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44163" w:rsidRPr="00744163" w14:paraId="05D05AAB" w14:textId="77777777">
        <w:tc>
          <w:tcPr>
            <w:tcW w:w="509" w:type="dxa"/>
          </w:tcPr>
          <w:p w14:paraId="78CCDB61" w14:textId="77777777" w:rsidR="004A03EF" w:rsidRPr="00744163" w:rsidRDefault="0099009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744163">
              <w:rPr>
                <w:rFonts w:ascii="Times New Roman" w:eastAsia="黑体" w:hAnsi="Times New Roman"/>
                <w:sz w:val="21"/>
                <w:szCs w:val="21"/>
              </w:rPr>
              <w:t>ICS</w:t>
            </w:r>
            <w:r w:rsidRPr="00744163">
              <w:rPr>
                <w:rFonts w:ascii="黑体" w:eastAsia="黑体" w:hAnsi="黑体"/>
                <w:sz w:val="21"/>
                <w:szCs w:val="21"/>
              </w:rPr>
              <w:t xml:space="preserve">  </w:t>
            </w:r>
          </w:p>
        </w:tc>
        <w:tc>
          <w:tcPr>
            <w:tcW w:w="8855" w:type="dxa"/>
          </w:tcPr>
          <w:p w14:paraId="66091751" w14:textId="77777777" w:rsidR="004A03EF" w:rsidRPr="00744163" w:rsidRDefault="00990094">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sidRPr="00744163">
              <w:rPr>
                <w:rFonts w:ascii="黑体" w:eastAsia="黑体" w:hAnsi="黑体"/>
                <w:sz w:val="21"/>
                <w:szCs w:val="21"/>
              </w:rPr>
              <w:t>93.080.</w:t>
            </w:r>
            <w:r w:rsidRPr="00744163">
              <w:rPr>
                <w:rFonts w:ascii="黑体" w:eastAsia="黑体" w:hAnsi="黑体" w:hint="eastAsia"/>
                <w:sz w:val="21"/>
                <w:szCs w:val="21"/>
              </w:rPr>
              <w:t>01</w:t>
            </w:r>
          </w:p>
        </w:tc>
      </w:tr>
      <w:tr w:rsidR="00744163" w:rsidRPr="00744163" w14:paraId="11CA1B6C" w14:textId="77777777">
        <w:tc>
          <w:tcPr>
            <w:tcW w:w="509" w:type="dxa"/>
          </w:tcPr>
          <w:p w14:paraId="2532F63D" w14:textId="77777777" w:rsidR="004A03EF" w:rsidRPr="00744163" w:rsidRDefault="0099009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44163">
              <w:rPr>
                <w:rFonts w:ascii="Times New Roman" w:eastAsia="黑体" w:hAnsi="Times New Roman"/>
                <w:sz w:val="21"/>
                <w:szCs w:val="21"/>
              </w:rPr>
              <w:t xml:space="preserve">CCS </w:t>
            </w:r>
            <w:r w:rsidRPr="00744163">
              <w:rPr>
                <w:rFonts w:ascii="黑体" w:eastAsia="黑体" w:hAnsi="黑体"/>
                <w:sz w:val="21"/>
                <w:szCs w:val="21"/>
              </w:rPr>
              <w:t xml:space="preserve"> </w:t>
            </w:r>
          </w:p>
        </w:tc>
        <w:tc>
          <w:tcPr>
            <w:tcW w:w="8855" w:type="dxa"/>
          </w:tcPr>
          <w:p w14:paraId="2F1D4AC4" w14:textId="77777777" w:rsidR="004A03EF" w:rsidRPr="00744163" w:rsidRDefault="0099009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44163">
              <w:rPr>
                <w:rFonts w:ascii="黑体" w:eastAsia="黑体" w:hAnsi="黑体"/>
                <w:sz w:val="21"/>
                <w:szCs w:val="21"/>
              </w:rPr>
              <w:fldChar w:fldCharType="begin">
                <w:ffData>
                  <w:name w:val="CSDN"/>
                  <w:enabled/>
                  <w:calcOnExit w:val="0"/>
                  <w:textInput>
                    <w:default w:val="P 51"/>
                  </w:textInput>
                </w:ffData>
              </w:fldChar>
            </w:r>
            <w:bookmarkStart w:id="0" w:name="CSDN"/>
            <w:r w:rsidRPr="00744163">
              <w:rPr>
                <w:rFonts w:ascii="黑体" w:eastAsia="黑体" w:hAnsi="黑体"/>
                <w:sz w:val="21"/>
                <w:szCs w:val="21"/>
              </w:rPr>
              <w:instrText xml:space="preserve"> FORMTEXT </w:instrText>
            </w:r>
            <w:r w:rsidRPr="00744163">
              <w:rPr>
                <w:rFonts w:ascii="黑体" w:eastAsia="黑体" w:hAnsi="黑体"/>
                <w:sz w:val="21"/>
                <w:szCs w:val="21"/>
              </w:rPr>
            </w:r>
            <w:r w:rsidRPr="00744163">
              <w:rPr>
                <w:rFonts w:ascii="黑体" w:eastAsia="黑体" w:hAnsi="黑体"/>
                <w:sz w:val="21"/>
                <w:szCs w:val="21"/>
              </w:rPr>
              <w:fldChar w:fldCharType="separate"/>
            </w:r>
            <w:r w:rsidRPr="00744163">
              <w:rPr>
                <w:rFonts w:ascii="黑体" w:eastAsia="黑体" w:hAnsi="黑体"/>
                <w:sz w:val="21"/>
                <w:szCs w:val="21"/>
              </w:rPr>
              <w:t>P 51</w:t>
            </w:r>
            <w:r w:rsidRPr="00744163">
              <w:rPr>
                <w:rFonts w:ascii="黑体" w:eastAsia="黑体" w:hAnsi="黑体"/>
                <w:sz w:val="21"/>
                <w:szCs w:val="21"/>
              </w:rPr>
              <w:fldChar w:fldCharType="end"/>
            </w:r>
            <w:bookmarkEnd w:id="0"/>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44163" w:rsidRPr="00744163" w14:paraId="0F0FF8F8" w14:textId="77777777">
        <w:tc>
          <w:tcPr>
            <w:tcW w:w="6407" w:type="dxa"/>
          </w:tcPr>
          <w:p w14:paraId="118AA606" w14:textId="77777777" w:rsidR="004A03EF" w:rsidRPr="00744163" w:rsidRDefault="00990094">
            <w:pPr>
              <w:pStyle w:val="afffff0"/>
              <w:framePr w:w="0" w:hRule="auto" w:wrap="auto" w:hAnchor="text" w:xAlign="left" w:yAlign="inline" w:anchorLock="0"/>
              <w:rPr>
                <w:rFonts w:ascii="宋体" w:hAnsi="宋体"/>
                <w:sz w:val="28"/>
                <w:szCs w:val="28"/>
              </w:rPr>
            </w:pPr>
            <w:bookmarkStart w:id="1" w:name="_Hlk26473981"/>
            <w:r w:rsidRPr="00744163">
              <w:t>DB</w:t>
            </w:r>
            <w:r w:rsidRPr="00744163">
              <w:rPr>
                <w:sz w:val="21"/>
                <w:szCs w:val="21"/>
              </w:rPr>
              <w:t xml:space="preserve"> </w:t>
            </w:r>
            <w:r w:rsidRPr="00744163">
              <w:t>4202</w:t>
            </w:r>
          </w:p>
        </w:tc>
      </w:tr>
    </w:tbl>
    <w:p w14:paraId="72CEEBD3" w14:textId="77777777" w:rsidR="004A03EF" w:rsidRPr="00744163" w:rsidRDefault="00990094">
      <w:pPr>
        <w:pStyle w:val="afffff1"/>
        <w:framePr w:w="9639" w:h="624" w:hRule="exact" w:hSpace="181" w:vSpace="181" w:wrap="around" w:hAnchor="page" w:x="1305" w:y="2269"/>
        <w:rPr>
          <w:rFonts w:ascii="黑体" w:eastAsia="黑体" w:hAnsi="黑体"/>
          <w:b w:val="0"/>
          <w:bCs w:val="0"/>
          <w:w w:val="100"/>
          <w:sz w:val="48"/>
          <w:szCs w:val="48"/>
        </w:rPr>
      </w:pPr>
      <w:r w:rsidRPr="00744163">
        <w:rPr>
          <w:rFonts w:ascii="黑体" w:eastAsia="黑体" w:hint="eastAsia"/>
          <w:b w:val="0"/>
          <w:w w:val="100"/>
          <w:sz w:val="48"/>
        </w:rPr>
        <w:t>黄石市</w:t>
      </w:r>
      <w:r w:rsidRPr="00744163">
        <w:rPr>
          <w:rFonts w:ascii="黑体" w:eastAsia="黑体" w:hAnsi="黑体" w:hint="eastAsia"/>
          <w:b w:val="0"/>
          <w:bCs w:val="0"/>
          <w:w w:val="100"/>
          <w:sz w:val="48"/>
          <w:szCs w:val="48"/>
        </w:rPr>
        <w:t>地方标准</w:t>
      </w:r>
    </w:p>
    <w:bookmarkEnd w:id="1"/>
    <w:p w14:paraId="073A0487" w14:textId="77777777" w:rsidR="004A03EF" w:rsidRPr="00744163" w:rsidRDefault="00990094">
      <w:pPr>
        <w:pStyle w:val="affffffffff3"/>
        <w:framePr w:wrap="auto"/>
        <w:rPr>
          <w:lang w:val="fr-FR"/>
        </w:rPr>
      </w:pPr>
      <w:r w:rsidRPr="00744163">
        <w:rPr>
          <w:lang w:val="fr-FR"/>
        </w:rPr>
        <w:t>DB</w:t>
      </w:r>
      <w:r w:rsidRPr="00744163">
        <w:rPr>
          <w:sz w:val="15"/>
          <w:szCs w:val="15"/>
          <w:lang w:val="fr-FR"/>
        </w:rPr>
        <w:t xml:space="preserve"> </w:t>
      </w:r>
      <w:r w:rsidRPr="00744163">
        <w:fldChar w:fldCharType="begin">
          <w:ffData>
            <w:name w:val="文字1"/>
            <w:enabled/>
            <w:calcOnExit w:val="0"/>
            <w:textInput>
              <w:default w:val="4202/T"/>
            </w:textInput>
          </w:ffData>
        </w:fldChar>
      </w:r>
      <w:bookmarkStart w:id="2" w:name="文字1"/>
      <w:r w:rsidRPr="00744163">
        <w:instrText xml:space="preserve"> FORMTEXT </w:instrText>
      </w:r>
      <w:r w:rsidRPr="00744163">
        <w:fldChar w:fldCharType="separate"/>
      </w:r>
      <w:r w:rsidRPr="00744163">
        <w:t>4202/T</w:t>
      </w:r>
      <w:r w:rsidRPr="00744163">
        <w:fldChar w:fldCharType="end"/>
      </w:r>
      <w:bookmarkEnd w:id="2"/>
      <w:r w:rsidRPr="00744163">
        <w:rPr>
          <w:lang w:val="fr-FR"/>
        </w:rPr>
        <w:t xml:space="preserve"> </w:t>
      </w:r>
      <w:r w:rsidRPr="00744163">
        <w:fldChar w:fldCharType="begin">
          <w:ffData>
            <w:name w:val="NSTD_CODE_F"/>
            <w:enabled/>
            <w:calcOnExit w:val="0"/>
            <w:textInput>
              <w:default w:val="XXXX"/>
            </w:textInput>
          </w:ffData>
        </w:fldChar>
      </w:r>
      <w:bookmarkStart w:id="3" w:name="NSTD_CODE_F"/>
      <w:r w:rsidRPr="00744163">
        <w:rPr>
          <w:lang w:val="fr-FR"/>
        </w:rPr>
        <w:instrText xml:space="preserve"> FORMTEXT </w:instrText>
      </w:r>
      <w:r w:rsidRPr="00744163">
        <w:fldChar w:fldCharType="separate"/>
      </w:r>
      <w:r w:rsidRPr="00744163">
        <w:rPr>
          <w:lang w:val="fr-FR"/>
        </w:rPr>
        <w:t>XXXX</w:t>
      </w:r>
      <w:r w:rsidRPr="00744163">
        <w:fldChar w:fldCharType="end"/>
      </w:r>
      <w:bookmarkEnd w:id="3"/>
      <w:r w:rsidRPr="00744163">
        <w:rPr>
          <w:rFonts w:hAnsi="黑体"/>
          <w:lang w:val="fr-FR"/>
        </w:rPr>
        <w:t>—</w:t>
      </w:r>
      <w:r w:rsidRPr="00744163">
        <w:fldChar w:fldCharType="begin">
          <w:ffData>
            <w:name w:val="NSTD_CODE_B"/>
            <w:enabled/>
            <w:calcOnExit w:val="0"/>
            <w:textInput>
              <w:default w:val="XXXX"/>
            </w:textInput>
          </w:ffData>
        </w:fldChar>
      </w:r>
      <w:bookmarkStart w:id="4" w:name="NSTD_CODE_B"/>
      <w:r w:rsidRPr="00744163">
        <w:rPr>
          <w:lang w:val="fr-FR"/>
        </w:rPr>
        <w:instrText xml:space="preserve"> FORMTEXT </w:instrText>
      </w:r>
      <w:r w:rsidRPr="00744163">
        <w:fldChar w:fldCharType="separate"/>
      </w:r>
      <w:r w:rsidRPr="00744163">
        <w:rPr>
          <w:lang w:val="fr-FR"/>
        </w:rPr>
        <w:t>XXXX</w:t>
      </w:r>
      <w:r w:rsidRPr="00744163">
        <w:fldChar w:fldCharType="end"/>
      </w:r>
      <w:bookmarkEnd w:id="4"/>
    </w:p>
    <w:p w14:paraId="57CC60B8" w14:textId="77777777" w:rsidR="004A03EF" w:rsidRPr="00744163" w:rsidRDefault="00990094">
      <w:pPr>
        <w:pStyle w:val="affffffffff4"/>
        <w:framePr w:wrap="auto"/>
        <w:rPr>
          <w:rFonts w:hAnsi="黑体"/>
        </w:rPr>
      </w:pPr>
      <w:r w:rsidRPr="00744163">
        <w:rPr>
          <w:rFonts w:hAnsi="黑体"/>
        </w:rPr>
        <w:fldChar w:fldCharType="begin">
          <w:ffData>
            <w:name w:val="OSTD_CODE"/>
            <w:enabled/>
            <w:calcOnExit w:val="0"/>
            <w:textInput/>
          </w:ffData>
        </w:fldChar>
      </w:r>
      <w:bookmarkStart w:id="5" w:name="OSTD_CODE"/>
      <w:r w:rsidRPr="00744163">
        <w:rPr>
          <w:rFonts w:hAnsi="黑体"/>
        </w:rPr>
        <w:instrText xml:space="preserve"> FORMTEXT </w:instrText>
      </w:r>
      <w:r w:rsidRPr="00744163">
        <w:rPr>
          <w:rFonts w:hAnsi="黑体"/>
        </w:rPr>
      </w:r>
      <w:r w:rsidRPr="00744163">
        <w:rPr>
          <w:rFonts w:hAnsi="黑体"/>
        </w:rPr>
        <w:fldChar w:fldCharType="separate"/>
      </w:r>
      <w:r w:rsidRPr="00744163">
        <w:rPr>
          <w:rFonts w:hAnsi="黑体"/>
        </w:rPr>
        <w:t>     </w:t>
      </w:r>
      <w:r w:rsidRPr="00744163">
        <w:rPr>
          <w:rFonts w:hAnsi="黑体"/>
        </w:rPr>
        <w:fldChar w:fldCharType="end"/>
      </w:r>
      <w:bookmarkEnd w:id="5"/>
    </w:p>
    <w:p w14:paraId="56A75D17" w14:textId="77777777" w:rsidR="004A03EF" w:rsidRPr="00744163" w:rsidRDefault="00990094">
      <w:pPr>
        <w:spacing w:line="240" w:lineRule="auto"/>
        <w:rPr>
          <w:rFonts w:ascii="黑体" w:eastAsia="黑体" w:hAnsi="黑体"/>
          <w:kern w:val="0"/>
          <w:sz w:val="10"/>
          <w:szCs w:val="10"/>
        </w:rPr>
      </w:pPr>
      <w:r w:rsidRPr="00744163">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44566A5" wp14:editId="357FAB1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F51C4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DAB2AEC" w14:textId="77777777" w:rsidR="004A03EF" w:rsidRPr="00744163" w:rsidRDefault="004A03EF">
      <w:pPr>
        <w:pStyle w:val="afffff1"/>
        <w:framePr w:w="9639" w:h="6976" w:hRule="exact" w:hSpace="0" w:vSpace="0" w:wrap="around" w:hAnchor="page" w:y="6408"/>
        <w:jc w:val="center"/>
        <w:rPr>
          <w:rFonts w:ascii="黑体" w:eastAsia="黑体" w:hAnsi="黑体"/>
          <w:b w:val="0"/>
          <w:bCs w:val="0"/>
          <w:w w:val="100"/>
        </w:rPr>
      </w:pPr>
    </w:p>
    <w:p w14:paraId="5A9A8B55" w14:textId="77777777" w:rsidR="004A03EF" w:rsidRPr="00744163" w:rsidRDefault="00990094">
      <w:pPr>
        <w:pStyle w:val="affffffffff5"/>
        <w:framePr w:h="6974" w:hRule="exact" w:wrap="around" w:x="1419" w:anchorLock="1"/>
      </w:pPr>
      <w:r w:rsidRPr="00744163">
        <w:fldChar w:fldCharType="begin">
          <w:ffData>
            <w:name w:val="CSTD_NAME"/>
            <w:enabled/>
            <w:calcOnExit w:val="0"/>
            <w:textInput>
              <w:default w:val="黄石市城市桥梁与隧道运行监测技术规范"/>
            </w:textInput>
          </w:ffData>
        </w:fldChar>
      </w:r>
      <w:bookmarkStart w:id="6" w:name="CSTD_NAME"/>
      <w:r w:rsidRPr="00744163">
        <w:instrText xml:space="preserve"> FORMTEXT </w:instrText>
      </w:r>
      <w:r w:rsidRPr="00744163">
        <w:fldChar w:fldCharType="separate"/>
      </w:r>
      <w:r w:rsidRPr="00744163">
        <w:t>城市桥梁与隧道运行监测技术规范</w:t>
      </w:r>
      <w:r w:rsidRPr="00744163">
        <w:fldChar w:fldCharType="end"/>
      </w:r>
      <w:bookmarkEnd w:id="6"/>
    </w:p>
    <w:p w14:paraId="75E00F6C" w14:textId="77777777" w:rsidR="004A03EF" w:rsidRPr="00744163" w:rsidRDefault="004A03EF">
      <w:pPr>
        <w:framePr w:w="9639" w:h="6974" w:hRule="exact" w:wrap="around" w:vAnchor="page" w:hAnchor="page" w:x="1419" w:y="6408" w:anchorLock="1"/>
        <w:ind w:left="-1418"/>
      </w:pPr>
    </w:p>
    <w:p w14:paraId="2FBC9061" w14:textId="77777777" w:rsidR="004A03EF" w:rsidRPr="00744163" w:rsidRDefault="00990094">
      <w:pPr>
        <w:pStyle w:val="afffffff9"/>
        <w:framePr w:w="9639" w:h="6974" w:hRule="exact" w:wrap="around" w:vAnchor="page" w:hAnchor="page" w:x="1419" w:y="6408" w:anchorLock="1"/>
        <w:textAlignment w:val="bottom"/>
        <w:rPr>
          <w:rFonts w:ascii="黑体" w:eastAsia="黑体" w:hAnsi="黑体"/>
          <w:szCs w:val="28"/>
        </w:rPr>
      </w:pPr>
      <w:r w:rsidRPr="00744163">
        <w:rPr>
          <w:rFonts w:ascii="黑体" w:eastAsia="黑体" w:hAnsi="黑体"/>
          <w:szCs w:val="28"/>
        </w:rPr>
        <w:fldChar w:fldCharType="begin">
          <w:ffData>
            <w:name w:val="ESTD_NAME"/>
            <w:enabled/>
            <w:calcOnExit w:val="0"/>
            <w:textInput>
              <w:default w:val="Technical specification for operational monitoring of urban bridges and tunnels"/>
            </w:textInput>
          </w:ffData>
        </w:fldChar>
      </w:r>
      <w:bookmarkStart w:id="7" w:name="ESTD_NAME"/>
      <w:r w:rsidRPr="00744163">
        <w:rPr>
          <w:rFonts w:ascii="黑体" w:eastAsia="黑体" w:hAnsi="黑体"/>
          <w:szCs w:val="28"/>
        </w:rPr>
        <w:instrText xml:space="preserve"> FORMTEXT </w:instrText>
      </w:r>
      <w:r w:rsidRPr="00744163">
        <w:rPr>
          <w:rFonts w:ascii="黑体" w:eastAsia="黑体" w:hAnsi="黑体"/>
          <w:szCs w:val="28"/>
        </w:rPr>
      </w:r>
      <w:r w:rsidRPr="00744163">
        <w:rPr>
          <w:rFonts w:ascii="黑体" w:eastAsia="黑体" w:hAnsi="黑体"/>
          <w:szCs w:val="28"/>
        </w:rPr>
        <w:fldChar w:fldCharType="separate"/>
      </w:r>
      <w:r w:rsidRPr="00744163">
        <w:rPr>
          <w:rFonts w:ascii="黑体" w:eastAsia="黑体" w:hAnsi="黑体"/>
          <w:szCs w:val="28"/>
        </w:rPr>
        <w:t>Technical specification for operational monitoring of urban bridges and tunnels</w:t>
      </w:r>
      <w:r w:rsidRPr="00744163">
        <w:rPr>
          <w:rFonts w:ascii="黑体" w:eastAsia="黑体" w:hAnsi="黑体"/>
          <w:szCs w:val="28"/>
        </w:rPr>
        <w:fldChar w:fldCharType="end"/>
      </w:r>
      <w:bookmarkEnd w:id="7"/>
    </w:p>
    <w:p w14:paraId="6FFBB3AD" w14:textId="77777777" w:rsidR="004A03EF" w:rsidRPr="00744163" w:rsidRDefault="004A03EF">
      <w:pPr>
        <w:framePr w:w="9639" w:h="6974" w:hRule="exact" w:wrap="around" w:vAnchor="page" w:hAnchor="page" w:x="1419" w:y="6408" w:anchorLock="1"/>
        <w:spacing w:line="760" w:lineRule="exact"/>
        <w:ind w:left="-1418"/>
      </w:pPr>
    </w:p>
    <w:p w14:paraId="2628D6E8" w14:textId="77777777" w:rsidR="004A03EF" w:rsidRPr="00744163" w:rsidRDefault="004A03EF">
      <w:pPr>
        <w:pStyle w:val="afffffff9"/>
        <w:framePr w:w="9639" w:h="6974" w:hRule="exact" w:wrap="around" w:vAnchor="page" w:hAnchor="page" w:x="1419" w:y="6408" w:anchorLock="1"/>
        <w:textAlignment w:val="bottom"/>
        <w:rPr>
          <w:rFonts w:eastAsia="黑体"/>
          <w:szCs w:val="28"/>
        </w:rPr>
      </w:pPr>
    </w:p>
    <w:p w14:paraId="07C93ADB" w14:textId="799BA889" w:rsidR="004A03EF" w:rsidRPr="00744163" w:rsidRDefault="00990094">
      <w:pPr>
        <w:pStyle w:val="afffffff9"/>
        <w:framePr w:w="9639" w:h="6974" w:hRule="exact" w:wrap="around" w:vAnchor="page" w:hAnchor="page" w:x="1419" w:y="6408" w:anchorLock="1"/>
        <w:spacing w:before="440" w:after="160"/>
        <w:textAlignment w:val="bottom"/>
        <w:rPr>
          <w:sz w:val="24"/>
          <w:szCs w:val="28"/>
        </w:rPr>
      </w:pPr>
      <w:r w:rsidRPr="00744163">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Pr="00744163">
        <w:rPr>
          <w:sz w:val="24"/>
          <w:szCs w:val="28"/>
        </w:rPr>
        <w:instrText xml:space="preserve"> FORMDROPDOWN </w:instrText>
      </w:r>
      <w:r w:rsidR="00B21CE9">
        <w:rPr>
          <w:sz w:val="24"/>
          <w:szCs w:val="28"/>
        </w:rPr>
      </w:r>
      <w:r w:rsidR="00B21CE9">
        <w:rPr>
          <w:sz w:val="24"/>
          <w:szCs w:val="28"/>
        </w:rPr>
        <w:fldChar w:fldCharType="separate"/>
      </w:r>
      <w:r w:rsidRPr="00744163">
        <w:rPr>
          <w:sz w:val="24"/>
          <w:szCs w:val="28"/>
        </w:rPr>
        <w:fldChar w:fldCharType="end"/>
      </w:r>
      <w:bookmarkEnd w:id="8"/>
    </w:p>
    <w:p w14:paraId="4DE39C5B" w14:textId="77777777" w:rsidR="004A03EF" w:rsidRPr="00744163" w:rsidRDefault="00990094">
      <w:pPr>
        <w:pStyle w:val="afffffff9"/>
        <w:framePr w:w="9639" w:h="6974" w:hRule="exact" w:wrap="around" w:vAnchor="page" w:hAnchor="page" w:x="1419" w:y="6408" w:anchorLock="1"/>
        <w:spacing w:before="180" w:line="240" w:lineRule="atLeast"/>
        <w:textAlignment w:val="bottom"/>
        <w:rPr>
          <w:sz w:val="21"/>
          <w:szCs w:val="28"/>
        </w:rPr>
      </w:pPr>
      <w:r w:rsidRPr="00744163">
        <w:rPr>
          <w:sz w:val="21"/>
          <w:szCs w:val="28"/>
        </w:rPr>
        <w:fldChar w:fldCharType="begin">
          <w:ffData>
            <w:name w:val="CMPLSH_DATE"/>
            <w:enabled/>
            <w:calcOnExit w:val="0"/>
            <w:textInput/>
          </w:ffData>
        </w:fldChar>
      </w:r>
      <w:bookmarkStart w:id="9" w:name="CMPLSH_DATE"/>
      <w:r w:rsidRPr="00744163">
        <w:rPr>
          <w:sz w:val="21"/>
          <w:szCs w:val="28"/>
        </w:rPr>
        <w:instrText xml:space="preserve"> FORMTEXT </w:instrText>
      </w:r>
      <w:r w:rsidRPr="00744163">
        <w:rPr>
          <w:sz w:val="21"/>
          <w:szCs w:val="28"/>
        </w:rPr>
      </w:r>
      <w:r w:rsidRPr="00744163">
        <w:rPr>
          <w:sz w:val="21"/>
          <w:szCs w:val="28"/>
        </w:rPr>
        <w:fldChar w:fldCharType="separate"/>
      </w:r>
      <w:r w:rsidRPr="00744163">
        <w:rPr>
          <w:sz w:val="21"/>
          <w:szCs w:val="28"/>
        </w:rPr>
        <w:t>     </w:t>
      </w:r>
      <w:r w:rsidRPr="00744163">
        <w:rPr>
          <w:sz w:val="21"/>
          <w:szCs w:val="28"/>
        </w:rPr>
        <w:fldChar w:fldCharType="end"/>
      </w:r>
      <w:bookmarkEnd w:id="9"/>
    </w:p>
    <w:p w14:paraId="2FF21CC3" w14:textId="77777777" w:rsidR="004A03EF" w:rsidRPr="00744163" w:rsidRDefault="00990094">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sidRPr="00744163">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744163">
        <w:rPr>
          <w:b/>
          <w:sz w:val="21"/>
          <w:szCs w:val="28"/>
        </w:rPr>
        <w:instrText xml:space="preserve"> FORMDROPDOWN </w:instrText>
      </w:r>
      <w:r w:rsidR="00B21CE9">
        <w:rPr>
          <w:b/>
          <w:sz w:val="21"/>
          <w:szCs w:val="28"/>
        </w:rPr>
      </w:r>
      <w:r w:rsidR="00B21CE9">
        <w:rPr>
          <w:b/>
          <w:sz w:val="21"/>
          <w:szCs w:val="28"/>
        </w:rPr>
        <w:fldChar w:fldCharType="separate"/>
      </w:r>
      <w:r w:rsidRPr="00744163">
        <w:rPr>
          <w:b/>
          <w:sz w:val="21"/>
          <w:szCs w:val="28"/>
        </w:rPr>
        <w:fldChar w:fldCharType="end"/>
      </w:r>
      <w:bookmarkEnd w:id="10"/>
    </w:p>
    <w:p w14:paraId="7646262D" w14:textId="06B6F4A3" w:rsidR="004A03EF" w:rsidRPr="00744163" w:rsidRDefault="001F4993">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990094" w:rsidRPr="00744163">
        <w:t xml:space="preserve"> </w:t>
      </w:r>
      <w:r w:rsidR="00990094" w:rsidRPr="00744163">
        <w:rPr>
          <w:rFonts w:ascii="黑体"/>
        </w:rPr>
        <w:t>-</w:t>
      </w:r>
      <w:r w:rsidR="00990094" w:rsidRPr="00744163">
        <w:t xml:space="preserve"> </w:t>
      </w:r>
      <w:r w:rsidR="00990094" w:rsidRPr="00744163">
        <w:rPr>
          <w:rFonts w:ascii="黑体"/>
        </w:rPr>
        <w:fldChar w:fldCharType="begin">
          <w:ffData>
            <w:name w:val="PLSH_DATE_M"/>
            <w:enabled/>
            <w:calcOnExit w:val="0"/>
            <w:textInput>
              <w:default w:val="XX"/>
              <w:maxLength w:val="2"/>
            </w:textInput>
          </w:ffData>
        </w:fldChar>
      </w:r>
      <w:bookmarkStart w:id="12" w:name="PLSH_DATE_M"/>
      <w:r w:rsidR="00990094" w:rsidRPr="00744163">
        <w:rPr>
          <w:rFonts w:ascii="黑体"/>
        </w:rPr>
        <w:instrText xml:space="preserve"> FORMTEXT </w:instrText>
      </w:r>
      <w:r w:rsidR="00990094" w:rsidRPr="00744163">
        <w:rPr>
          <w:rFonts w:ascii="黑体"/>
        </w:rPr>
      </w:r>
      <w:r w:rsidR="00990094" w:rsidRPr="00744163">
        <w:rPr>
          <w:rFonts w:ascii="黑体"/>
        </w:rPr>
        <w:fldChar w:fldCharType="separate"/>
      </w:r>
      <w:r w:rsidR="00990094" w:rsidRPr="00744163">
        <w:rPr>
          <w:rFonts w:ascii="黑体"/>
        </w:rPr>
        <w:t>XX</w:t>
      </w:r>
      <w:r w:rsidR="00990094" w:rsidRPr="00744163">
        <w:rPr>
          <w:rFonts w:ascii="黑体"/>
        </w:rPr>
        <w:fldChar w:fldCharType="end"/>
      </w:r>
      <w:bookmarkEnd w:id="12"/>
      <w:r w:rsidR="00990094" w:rsidRPr="00744163">
        <w:t xml:space="preserve"> </w:t>
      </w:r>
      <w:r w:rsidR="00990094" w:rsidRPr="00744163">
        <w:rPr>
          <w:rFonts w:ascii="黑体"/>
        </w:rPr>
        <w:t>-</w:t>
      </w:r>
      <w:r w:rsidR="00990094" w:rsidRPr="00744163">
        <w:t xml:space="preserve"> </w:t>
      </w:r>
      <w:r w:rsidR="00990094" w:rsidRPr="00744163">
        <w:rPr>
          <w:rFonts w:ascii="黑体"/>
        </w:rPr>
        <w:fldChar w:fldCharType="begin">
          <w:ffData>
            <w:name w:val="PLSH_DATE_D"/>
            <w:enabled/>
            <w:calcOnExit w:val="0"/>
            <w:textInput>
              <w:default w:val="XX"/>
              <w:maxLength w:val="2"/>
            </w:textInput>
          </w:ffData>
        </w:fldChar>
      </w:r>
      <w:bookmarkStart w:id="13" w:name="PLSH_DATE_D"/>
      <w:r w:rsidR="00990094" w:rsidRPr="00744163">
        <w:rPr>
          <w:rFonts w:ascii="黑体"/>
        </w:rPr>
        <w:instrText xml:space="preserve"> FORMTEXT </w:instrText>
      </w:r>
      <w:r w:rsidR="00990094" w:rsidRPr="00744163">
        <w:rPr>
          <w:rFonts w:ascii="黑体"/>
        </w:rPr>
      </w:r>
      <w:r w:rsidR="00990094" w:rsidRPr="00744163">
        <w:rPr>
          <w:rFonts w:ascii="黑体"/>
        </w:rPr>
        <w:fldChar w:fldCharType="separate"/>
      </w:r>
      <w:r w:rsidR="00990094" w:rsidRPr="00744163">
        <w:rPr>
          <w:rFonts w:ascii="黑体"/>
        </w:rPr>
        <w:t>XX</w:t>
      </w:r>
      <w:r w:rsidR="00990094" w:rsidRPr="00744163">
        <w:rPr>
          <w:rFonts w:ascii="黑体"/>
        </w:rPr>
        <w:fldChar w:fldCharType="end"/>
      </w:r>
      <w:bookmarkEnd w:id="13"/>
      <w:r w:rsidR="00990094" w:rsidRPr="00744163">
        <w:rPr>
          <w:rFonts w:hint="eastAsia"/>
        </w:rPr>
        <w:t>发布</w:t>
      </w:r>
    </w:p>
    <w:p w14:paraId="7C33752B" w14:textId="77777777" w:rsidR="004A03EF" w:rsidRPr="00744163" w:rsidRDefault="00990094">
      <w:pPr>
        <w:pStyle w:val="affffffffff2"/>
        <w:framePr w:wrap="around" w:y="14176"/>
      </w:pPr>
      <w:r w:rsidRPr="00744163">
        <w:rPr>
          <w:rFonts w:ascii="黑体"/>
        </w:rPr>
        <w:fldChar w:fldCharType="begin">
          <w:ffData>
            <w:name w:val="CROT_DATE_Y"/>
            <w:enabled/>
            <w:calcOnExit w:val="0"/>
            <w:textInput>
              <w:default w:val="XXXX"/>
              <w:maxLength w:val="4"/>
            </w:textInput>
          </w:ffData>
        </w:fldChar>
      </w:r>
      <w:bookmarkStart w:id="14" w:name="CROT_DATE_Y"/>
      <w:r w:rsidRPr="00744163">
        <w:rPr>
          <w:rFonts w:ascii="黑体"/>
        </w:rPr>
        <w:instrText xml:space="preserve"> FORMTEXT </w:instrText>
      </w:r>
      <w:r w:rsidRPr="00744163">
        <w:rPr>
          <w:rFonts w:ascii="黑体"/>
        </w:rPr>
      </w:r>
      <w:r w:rsidRPr="00744163">
        <w:rPr>
          <w:rFonts w:ascii="黑体"/>
        </w:rPr>
        <w:fldChar w:fldCharType="separate"/>
      </w:r>
      <w:r w:rsidRPr="00744163">
        <w:rPr>
          <w:rFonts w:ascii="黑体"/>
        </w:rPr>
        <w:t>XXXX</w:t>
      </w:r>
      <w:r w:rsidRPr="00744163">
        <w:rPr>
          <w:rFonts w:ascii="黑体"/>
        </w:rPr>
        <w:fldChar w:fldCharType="end"/>
      </w:r>
      <w:bookmarkEnd w:id="14"/>
      <w:r w:rsidRPr="00744163">
        <w:t xml:space="preserve"> </w:t>
      </w:r>
      <w:r w:rsidRPr="00744163">
        <w:rPr>
          <w:rFonts w:ascii="黑体"/>
        </w:rPr>
        <w:t>-</w:t>
      </w:r>
      <w:r w:rsidRPr="00744163">
        <w:t xml:space="preserve"> </w:t>
      </w:r>
      <w:r w:rsidRPr="00744163">
        <w:rPr>
          <w:rFonts w:ascii="黑体"/>
        </w:rPr>
        <w:fldChar w:fldCharType="begin">
          <w:ffData>
            <w:name w:val="CROT_DATE_M"/>
            <w:enabled/>
            <w:calcOnExit w:val="0"/>
            <w:textInput>
              <w:default w:val="XX"/>
              <w:maxLength w:val="2"/>
            </w:textInput>
          </w:ffData>
        </w:fldChar>
      </w:r>
      <w:bookmarkStart w:id="15" w:name="CROT_DATE_M"/>
      <w:r w:rsidRPr="00744163">
        <w:rPr>
          <w:rFonts w:ascii="黑体"/>
        </w:rPr>
        <w:instrText xml:space="preserve"> FORMTEXT </w:instrText>
      </w:r>
      <w:r w:rsidRPr="00744163">
        <w:rPr>
          <w:rFonts w:ascii="黑体"/>
        </w:rPr>
      </w:r>
      <w:r w:rsidRPr="00744163">
        <w:rPr>
          <w:rFonts w:ascii="黑体"/>
        </w:rPr>
        <w:fldChar w:fldCharType="separate"/>
      </w:r>
      <w:r w:rsidRPr="00744163">
        <w:rPr>
          <w:rFonts w:ascii="黑体"/>
        </w:rPr>
        <w:t>XX</w:t>
      </w:r>
      <w:r w:rsidRPr="00744163">
        <w:rPr>
          <w:rFonts w:ascii="黑体"/>
        </w:rPr>
        <w:fldChar w:fldCharType="end"/>
      </w:r>
      <w:bookmarkEnd w:id="15"/>
      <w:r w:rsidRPr="00744163">
        <w:t xml:space="preserve"> </w:t>
      </w:r>
      <w:r w:rsidRPr="00744163">
        <w:rPr>
          <w:rFonts w:ascii="黑体"/>
        </w:rPr>
        <w:t>-</w:t>
      </w:r>
      <w:r w:rsidRPr="00744163">
        <w:t xml:space="preserve"> </w:t>
      </w:r>
      <w:r w:rsidRPr="00744163">
        <w:rPr>
          <w:rFonts w:ascii="黑体"/>
        </w:rPr>
        <w:fldChar w:fldCharType="begin">
          <w:ffData>
            <w:name w:val="CROT_DATE_D"/>
            <w:enabled/>
            <w:calcOnExit w:val="0"/>
            <w:textInput>
              <w:default w:val="XX"/>
              <w:maxLength w:val="2"/>
            </w:textInput>
          </w:ffData>
        </w:fldChar>
      </w:r>
      <w:bookmarkStart w:id="16" w:name="CROT_DATE_D"/>
      <w:r w:rsidRPr="00744163">
        <w:rPr>
          <w:rFonts w:ascii="黑体"/>
        </w:rPr>
        <w:instrText xml:space="preserve"> FORMTEXT </w:instrText>
      </w:r>
      <w:r w:rsidRPr="00744163">
        <w:rPr>
          <w:rFonts w:ascii="黑体"/>
        </w:rPr>
      </w:r>
      <w:r w:rsidRPr="00744163">
        <w:rPr>
          <w:rFonts w:ascii="黑体"/>
        </w:rPr>
        <w:fldChar w:fldCharType="separate"/>
      </w:r>
      <w:r w:rsidRPr="00744163">
        <w:rPr>
          <w:rFonts w:ascii="黑体"/>
        </w:rPr>
        <w:t>XX</w:t>
      </w:r>
      <w:r w:rsidRPr="00744163">
        <w:rPr>
          <w:rFonts w:ascii="黑体"/>
        </w:rPr>
        <w:fldChar w:fldCharType="end"/>
      </w:r>
      <w:bookmarkEnd w:id="16"/>
      <w:r w:rsidRPr="00744163">
        <w:rPr>
          <w:rFonts w:hint="eastAsia"/>
        </w:rPr>
        <w:t>实施</w:t>
      </w:r>
    </w:p>
    <w:p w14:paraId="5D22F751" w14:textId="77777777" w:rsidR="004A03EF" w:rsidRPr="00744163" w:rsidRDefault="00990094">
      <w:pPr>
        <w:pStyle w:val="affffffff9"/>
        <w:framePr w:h="584" w:hRule="exact" w:hSpace="181" w:vSpace="181" w:wrap="around" w:y="15027"/>
        <w:rPr>
          <w:rFonts w:hAnsi="黑体"/>
        </w:rPr>
      </w:pPr>
      <w:r w:rsidRPr="00744163">
        <w:rPr>
          <w:rFonts w:hAnsi="黑体"/>
          <w:w w:val="100"/>
          <w:sz w:val="28"/>
        </w:rPr>
        <w:fldChar w:fldCharType="begin">
          <w:ffData>
            <w:name w:val="fm"/>
            <w:enabled/>
            <w:calcOnExit w:val="0"/>
            <w:textInput/>
          </w:ffData>
        </w:fldChar>
      </w:r>
      <w:bookmarkStart w:id="17" w:name="fm"/>
      <w:r w:rsidRPr="00744163">
        <w:rPr>
          <w:rFonts w:hAnsi="黑体"/>
          <w:w w:val="100"/>
          <w:sz w:val="28"/>
        </w:rPr>
        <w:instrText xml:space="preserve"> FORMTEXT </w:instrText>
      </w:r>
      <w:r w:rsidRPr="00744163">
        <w:rPr>
          <w:rFonts w:hAnsi="黑体"/>
          <w:w w:val="100"/>
          <w:sz w:val="28"/>
        </w:rPr>
      </w:r>
      <w:r w:rsidRPr="00744163">
        <w:rPr>
          <w:rFonts w:hAnsi="黑体"/>
          <w:w w:val="100"/>
          <w:sz w:val="28"/>
        </w:rPr>
        <w:fldChar w:fldCharType="separate"/>
      </w:r>
      <w:r w:rsidRPr="00744163">
        <w:rPr>
          <w:rFonts w:hAnsi="黑体"/>
          <w:w w:val="100"/>
          <w:sz w:val="28"/>
        </w:rPr>
        <w:t>     </w:t>
      </w:r>
      <w:r w:rsidRPr="00744163">
        <w:rPr>
          <w:rFonts w:hAnsi="黑体"/>
          <w:w w:val="100"/>
          <w:sz w:val="28"/>
        </w:rPr>
        <w:fldChar w:fldCharType="end"/>
      </w:r>
      <w:bookmarkEnd w:id="17"/>
      <w:r w:rsidRPr="00744163">
        <w:rPr>
          <w:rFonts w:ascii="Times New Roman"/>
          <w:w w:val="100"/>
          <w:sz w:val="28"/>
        </w:rPr>
        <w:t>  </w:t>
      </w:r>
      <w:r w:rsidRPr="00744163">
        <w:rPr>
          <w:rStyle w:val="afffffffffffa"/>
          <w:rFonts w:hAnsi="黑体" w:hint="eastAsia"/>
          <w:position w:val="0"/>
        </w:rPr>
        <w:t>发</w:t>
      </w:r>
      <w:r w:rsidRPr="00744163">
        <w:rPr>
          <w:rStyle w:val="afffffffffffa"/>
          <w:rFonts w:hAnsi="黑体" w:hint="eastAsia"/>
          <w:spacing w:val="0"/>
          <w:position w:val="0"/>
        </w:rPr>
        <w:t>布</w:t>
      </w:r>
    </w:p>
    <w:p w14:paraId="2176D2A4" w14:textId="77777777" w:rsidR="004A03EF" w:rsidRPr="00744163" w:rsidRDefault="00990094">
      <w:pPr>
        <w:rPr>
          <w:rFonts w:ascii="宋体" w:hAnsi="宋体"/>
          <w:sz w:val="28"/>
          <w:szCs w:val="28"/>
        </w:rPr>
        <w:sectPr w:rsidR="004A03EF" w:rsidRPr="007441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sidRPr="00744163">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DD2B74A" wp14:editId="17CE855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EDA91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E7E001E" w14:textId="77777777" w:rsidR="00ED221F" w:rsidRDefault="00ED221F" w:rsidP="00ED221F">
      <w:pPr>
        <w:pStyle w:val="affffffb"/>
        <w:spacing w:after="468"/>
        <w:rPr>
          <w:rFonts w:hint="eastAsia"/>
        </w:rPr>
      </w:pPr>
      <w:bookmarkStart w:id="18" w:name="_Toc143864196"/>
      <w:bookmarkStart w:id="19" w:name="_Toc143175352"/>
      <w:bookmarkStart w:id="20" w:name="_Toc143164409"/>
      <w:bookmarkStart w:id="21" w:name="_Toc143164226"/>
      <w:bookmarkStart w:id="22" w:name="_Toc155954891"/>
      <w:bookmarkStart w:id="23" w:name="_Toc160789499"/>
      <w:bookmarkStart w:id="24" w:name="_Toc160798049"/>
      <w:bookmarkStart w:id="25" w:name="_Toc161393726"/>
      <w:bookmarkStart w:id="26" w:name="BookMark1"/>
      <w:r w:rsidRPr="00ED221F">
        <w:rPr>
          <w:rFonts w:hint="eastAsia"/>
          <w:spacing w:val="320"/>
        </w:rPr>
        <w:lastRenderedPageBreak/>
        <w:t>目</w:t>
      </w:r>
      <w:r>
        <w:rPr>
          <w:rFonts w:hint="eastAsia"/>
        </w:rPr>
        <w:t>次</w:t>
      </w:r>
    </w:p>
    <w:p w14:paraId="2E88B761" w14:textId="24C40614" w:rsidR="00ED221F" w:rsidRPr="00ED221F" w:rsidRDefault="00ED221F">
      <w:pPr>
        <w:pStyle w:val="TOC1"/>
        <w:tabs>
          <w:tab w:val="right" w:leader="dot" w:pos="9344"/>
        </w:tabs>
        <w:rPr>
          <w:rFonts w:asciiTheme="minorHAnsi" w:eastAsiaTheme="minorEastAsia" w:hAnsiTheme="minorHAnsi" w:cstheme="minorBidi"/>
          <w:noProof/>
          <w:szCs w:val="22"/>
        </w:rPr>
      </w:pPr>
      <w:r w:rsidRPr="00ED221F">
        <w:fldChar w:fldCharType="begin"/>
      </w:r>
      <w:r w:rsidRPr="00ED221F">
        <w:instrText xml:space="preserve"> TOC \o "1-1" \h \t "标准文件_一级条标题,2,标准文件_附录一级条标题,2," </w:instrText>
      </w:r>
      <w:r w:rsidRPr="00ED221F">
        <w:fldChar w:fldCharType="separate"/>
      </w:r>
      <w:hyperlink w:anchor="_Toc161399484" w:history="1">
        <w:r w:rsidRPr="00ED221F">
          <w:rPr>
            <w:rStyle w:val="affffc"/>
            <w:noProof/>
          </w:rPr>
          <w:t>前言</w:t>
        </w:r>
        <w:r w:rsidRPr="00ED221F">
          <w:rPr>
            <w:noProof/>
          </w:rPr>
          <w:tab/>
        </w:r>
        <w:r w:rsidRPr="00ED221F">
          <w:rPr>
            <w:noProof/>
          </w:rPr>
          <w:fldChar w:fldCharType="begin"/>
        </w:r>
        <w:r w:rsidRPr="00ED221F">
          <w:rPr>
            <w:noProof/>
          </w:rPr>
          <w:instrText xml:space="preserve"> PAGEREF _Toc161399484 \h </w:instrText>
        </w:r>
        <w:r w:rsidRPr="00ED221F">
          <w:rPr>
            <w:noProof/>
          </w:rPr>
        </w:r>
        <w:r w:rsidRPr="00ED221F">
          <w:rPr>
            <w:noProof/>
          </w:rPr>
          <w:fldChar w:fldCharType="separate"/>
        </w:r>
        <w:r w:rsidRPr="00ED221F">
          <w:rPr>
            <w:noProof/>
          </w:rPr>
          <w:t>III</w:t>
        </w:r>
        <w:r w:rsidRPr="00ED221F">
          <w:rPr>
            <w:noProof/>
          </w:rPr>
          <w:fldChar w:fldCharType="end"/>
        </w:r>
      </w:hyperlink>
    </w:p>
    <w:p w14:paraId="4DEFE160" w14:textId="47C9939A"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485" w:history="1">
        <w:r w:rsidRPr="00ED221F">
          <w:rPr>
            <w:rStyle w:val="affffc"/>
            <w:noProof/>
          </w:rPr>
          <w:t>1</w:t>
        </w:r>
        <w:r>
          <w:rPr>
            <w:rStyle w:val="affffc"/>
            <w:noProof/>
          </w:rPr>
          <w:t xml:space="preserve"> </w:t>
        </w:r>
        <w:r w:rsidRPr="00ED221F">
          <w:rPr>
            <w:rStyle w:val="affffc"/>
            <w:noProof/>
          </w:rPr>
          <w:t xml:space="preserve"> 范围</w:t>
        </w:r>
        <w:r w:rsidRPr="00ED221F">
          <w:rPr>
            <w:noProof/>
          </w:rPr>
          <w:tab/>
        </w:r>
        <w:r w:rsidRPr="00ED221F">
          <w:rPr>
            <w:noProof/>
          </w:rPr>
          <w:fldChar w:fldCharType="begin"/>
        </w:r>
        <w:r w:rsidRPr="00ED221F">
          <w:rPr>
            <w:noProof/>
          </w:rPr>
          <w:instrText xml:space="preserve"> PAGEREF _Toc161399485 \h </w:instrText>
        </w:r>
        <w:r w:rsidRPr="00ED221F">
          <w:rPr>
            <w:noProof/>
          </w:rPr>
        </w:r>
        <w:r w:rsidRPr="00ED221F">
          <w:rPr>
            <w:noProof/>
          </w:rPr>
          <w:fldChar w:fldCharType="separate"/>
        </w:r>
        <w:r w:rsidRPr="00ED221F">
          <w:rPr>
            <w:noProof/>
          </w:rPr>
          <w:t>4</w:t>
        </w:r>
        <w:r w:rsidRPr="00ED221F">
          <w:rPr>
            <w:noProof/>
          </w:rPr>
          <w:fldChar w:fldCharType="end"/>
        </w:r>
      </w:hyperlink>
    </w:p>
    <w:p w14:paraId="06A5F140" w14:textId="7874A4F0"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486" w:history="1">
        <w:r w:rsidRPr="00ED221F">
          <w:rPr>
            <w:rStyle w:val="affffc"/>
            <w:noProof/>
          </w:rPr>
          <w:t>2</w:t>
        </w:r>
        <w:r>
          <w:rPr>
            <w:rStyle w:val="affffc"/>
            <w:noProof/>
          </w:rPr>
          <w:t xml:space="preserve"> </w:t>
        </w:r>
        <w:r w:rsidRPr="00ED221F">
          <w:rPr>
            <w:rStyle w:val="affffc"/>
            <w:noProof/>
          </w:rPr>
          <w:t xml:space="preserve"> 规范性引用文件</w:t>
        </w:r>
        <w:r w:rsidRPr="00ED221F">
          <w:rPr>
            <w:noProof/>
          </w:rPr>
          <w:tab/>
        </w:r>
        <w:r w:rsidRPr="00ED221F">
          <w:rPr>
            <w:noProof/>
          </w:rPr>
          <w:fldChar w:fldCharType="begin"/>
        </w:r>
        <w:r w:rsidRPr="00ED221F">
          <w:rPr>
            <w:noProof/>
          </w:rPr>
          <w:instrText xml:space="preserve"> PAGEREF _Toc161399486 \h </w:instrText>
        </w:r>
        <w:r w:rsidRPr="00ED221F">
          <w:rPr>
            <w:noProof/>
          </w:rPr>
        </w:r>
        <w:r w:rsidRPr="00ED221F">
          <w:rPr>
            <w:noProof/>
          </w:rPr>
          <w:fldChar w:fldCharType="separate"/>
        </w:r>
        <w:r w:rsidRPr="00ED221F">
          <w:rPr>
            <w:noProof/>
          </w:rPr>
          <w:t>4</w:t>
        </w:r>
        <w:r w:rsidRPr="00ED221F">
          <w:rPr>
            <w:noProof/>
          </w:rPr>
          <w:fldChar w:fldCharType="end"/>
        </w:r>
      </w:hyperlink>
    </w:p>
    <w:p w14:paraId="2724E1C5" w14:textId="7AA00116"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487" w:history="1">
        <w:r w:rsidRPr="00ED221F">
          <w:rPr>
            <w:rStyle w:val="affffc"/>
            <w:noProof/>
          </w:rPr>
          <w:t>3</w:t>
        </w:r>
        <w:r>
          <w:rPr>
            <w:rStyle w:val="affffc"/>
            <w:noProof/>
          </w:rPr>
          <w:t xml:space="preserve"> </w:t>
        </w:r>
        <w:r w:rsidRPr="00ED221F">
          <w:rPr>
            <w:rStyle w:val="affffc"/>
            <w:noProof/>
          </w:rPr>
          <w:t xml:space="preserve"> 术语和定义</w:t>
        </w:r>
        <w:r w:rsidRPr="00ED221F">
          <w:rPr>
            <w:noProof/>
          </w:rPr>
          <w:tab/>
        </w:r>
        <w:r w:rsidRPr="00ED221F">
          <w:rPr>
            <w:noProof/>
          </w:rPr>
          <w:fldChar w:fldCharType="begin"/>
        </w:r>
        <w:r w:rsidRPr="00ED221F">
          <w:rPr>
            <w:noProof/>
          </w:rPr>
          <w:instrText xml:space="preserve"> PAGEREF _Toc161399487 \h </w:instrText>
        </w:r>
        <w:r w:rsidRPr="00ED221F">
          <w:rPr>
            <w:noProof/>
          </w:rPr>
        </w:r>
        <w:r w:rsidRPr="00ED221F">
          <w:rPr>
            <w:noProof/>
          </w:rPr>
          <w:fldChar w:fldCharType="separate"/>
        </w:r>
        <w:r w:rsidRPr="00ED221F">
          <w:rPr>
            <w:noProof/>
          </w:rPr>
          <w:t>4</w:t>
        </w:r>
        <w:r w:rsidRPr="00ED221F">
          <w:rPr>
            <w:noProof/>
          </w:rPr>
          <w:fldChar w:fldCharType="end"/>
        </w:r>
      </w:hyperlink>
    </w:p>
    <w:p w14:paraId="4CF5FAE9" w14:textId="21F27D4A"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488" w:history="1">
        <w:r w:rsidRPr="00ED221F">
          <w:rPr>
            <w:rStyle w:val="affffc"/>
            <w:noProof/>
          </w:rPr>
          <w:t>4</w:t>
        </w:r>
        <w:r>
          <w:rPr>
            <w:rStyle w:val="affffc"/>
            <w:noProof/>
          </w:rPr>
          <w:t xml:space="preserve"> </w:t>
        </w:r>
        <w:r w:rsidRPr="00ED221F">
          <w:rPr>
            <w:rStyle w:val="affffc"/>
            <w:noProof/>
          </w:rPr>
          <w:t xml:space="preserve"> 监测内容</w:t>
        </w:r>
        <w:r w:rsidRPr="00ED221F">
          <w:rPr>
            <w:noProof/>
          </w:rPr>
          <w:tab/>
        </w:r>
        <w:r w:rsidRPr="00ED221F">
          <w:rPr>
            <w:noProof/>
          </w:rPr>
          <w:fldChar w:fldCharType="begin"/>
        </w:r>
        <w:r w:rsidRPr="00ED221F">
          <w:rPr>
            <w:noProof/>
          </w:rPr>
          <w:instrText xml:space="preserve"> PAGEREF _Toc161399488 \h </w:instrText>
        </w:r>
        <w:r w:rsidRPr="00ED221F">
          <w:rPr>
            <w:noProof/>
          </w:rPr>
        </w:r>
        <w:r w:rsidRPr="00ED221F">
          <w:rPr>
            <w:noProof/>
          </w:rPr>
          <w:fldChar w:fldCharType="separate"/>
        </w:r>
        <w:r w:rsidRPr="00ED221F">
          <w:rPr>
            <w:noProof/>
          </w:rPr>
          <w:t>5</w:t>
        </w:r>
        <w:r w:rsidRPr="00ED221F">
          <w:rPr>
            <w:noProof/>
          </w:rPr>
          <w:fldChar w:fldCharType="end"/>
        </w:r>
      </w:hyperlink>
    </w:p>
    <w:p w14:paraId="13A7AD44" w14:textId="771CEAA3" w:rsidR="00ED221F" w:rsidRPr="00ED221F" w:rsidRDefault="00ED221F">
      <w:pPr>
        <w:pStyle w:val="TOC2"/>
        <w:rPr>
          <w:rFonts w:asciiTheme="minorHAnsi" w:eastAsiaTheme="minorEastAsia" w:hAnsiTheme="minorHAnsi" w:cstheme="minorBidi"/>
          <w:noProof/>
          <w:szCs w:val="22"/>
        </w:rPr>
      </w:pPr>
      <w:hyperlink w:anchor="_Toc161399489" w:history="1">
        <w:r w:rsidRPr="00ED221F">
          <w:rPr>
            <w:rStyle w:val="affffc"/>
            <w:noProof/>
            <w14:scene3d>
              <w14:camera w14:prst="orthographicFront"/>
              <w14:lightRig w14:rig="threePt" w14:dir="t">
                <w14:rot w14:lat="0" w14:lon="0" w14:rev="0"/>
              </w14:lightRig>
            </w14:scene3d>
          </w:rPr>
          <w:t>4.1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一般规定</w:t>
        </w:r>
        <w:r w:rsidRPr="00ED221F">
          <w:rPr>
            <w:noProof/>
          </w:rPr>
          <w:tab/>
        </w:r>
        <w:r w:rsidRPr="00ED221F">
          <w:rPr>
            <w:noProof/>
          </w:rPr>
          <w:fldChar w:fldCharType="begin"/>
        </w:r>
        <w:r w:rsidRPr="00ED221F">
          <w:rPr>
            <w:noProof/>
          </w:rPr>
          <w:instrText xml:space="preserve"> PAGEREF _Toc161399489 \h </w:instrText>
        </w:r>
        <w:r w:rsidRPr="00ED221F">
          <w:rPr>
            <w:noProof/>
          </w:rPr>
        </w:r>
        <w:r w:rsidRPr="00ED221F">
          <w:rPr>
            <w:noProof/>
          </w:rPr>
          <w:fldChar w:fldCharType="separate"/>
        </w:r>
        <w:r w:rsidRPr="00ED221F">
          <w:rPr>
            <w:noProof/>
          </w:rPr>
          <w:t>5</w:t>
        </w:r>
        <w:r w:rsidRPr="00ED221F">
          <w:rPr>
            <w:noProof/>
          </w:rPr>
          <w:fldChar w:fldCharType="end"/>
        </w:r>
      </w:hyperlink>
    </w:p>
    <w:p w14:paraId="22AEBD68" w14:textId="3D0EF584" w:rsidR="00ED221F" w:rsidRPr="00ED221F" w:rsidRDefault="00ED221F">
      <w:pPr>
        <w:pStyle w:val="TOC2"/>
        <w:rPr>
          <w:rFonts w:asciiTheme="minorHAnsi" w:eastAsiaTheme="minorEastAsia" w:hAnsiTheme="minorHAnsi" w:cstheme="minorBidi"/>
          <w:noProof/>
          <w:szCs w:val="22"/>
        </w:rPr>
      </w:pPr>
      <w:hyperlink w:anchor="_Toc161399490" w:history="1">
        <w:r w:rsidRPr="00ED221F">
          <w:rPr>
            <w:rStyle w:val="affffc"/>
            <w:noProof/>
            <w14:scene3d>
              <w14:camera w14:prst="orthographicFront"/>
              <w14:lightRig w14:rig="threePt" w14:dir="t">
                <w14:rot w14:lat="0" w14:lon="0" w14:rev="0"/>
              </w14:lightRig>
            </w14:scene3d>
          </w:rPr>
          <w:t>4.2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桥梁监测</w:t>
        </w:r>
        <w:r w:rsidRPr="00ED221F">
          <w:rPr>
            <w:noProof/>
          </w:rPr>
          <w:tab/>
        </w:r>
        <w:r w:rsidRPr="00ED221F">
          <w:rPr>
            <w:noProof/>
          </w:rPr>
          <w:fldChar w:fldCharType="begin"/>
        </w:r>
        <w:r w:rsidRPr="00ED221F">
          <w:rPr>
            <w:noProof/>
          </w:rPr>
          <w:instrText xml:space="preserve"> PAGEREF _Toc161399490 \h </w:instrText>
        </w:r>
        <w:r w:rsidRPr="00ED221F">
          <w:rPr>
            <w:noProof/>
          </w:rPr>
        </w:r>
        <w:r w:rsidRPr="00ED221F">
          <w:rPr>
            <w:noProof/>
          </w:rPr>
          <w:fldChar w:fldCharType="separate"/>
        </w:r>
        <w:r w:rsidRPr="00ED221F">
          <w:rPr>
            <w:noProof/>
          </w:rPr>
          <w:t>5</w:t>
        </w:r>
        <w:r w:rsidRPr="00ED221F">
          <w:rPr>
            <w:noProof/>
          </w:rPr>
          <w:fldChar w:fldCharType="end"/>
        </w:r>
      </w:hyperlink>
    </w:p>
    <w:p w14:paraId="24A4FEFF" w14:textId="1293D04B" w:rsidR="00ED221F" w:rsidRPr="00ED221F" w:rsidRDefault="00ED221F">
      <w:pPr>
        <w:pStyle w:val="TOC2"/>
        <w:rPr>
          <w:rFonts w:asciiTheme="minorHAnsi" w:eastAsiaTheme="minorEastAsia" w:hAnsiTheme="minorHAnsi" w:cstheme="minorBidi"/>
          <w:noProof/>
          <w:szCs w:val="22"/>
        </w:rPr>
      </w:pPr>
      <w:hyperlink w:anchor="_Toc161399491" w:history="1">
        <w:r w:rsidRPr="00ED221F">
          <w:rPr>
            <w:rStyle w:val="affffc"/>
            <w:noProof/>
            <w14:scene3d>
              <w14:camera w14:prst="orthographicFront"/>
              <w14:lightRig w14:rig="threePt" w14:dir="t">
                <w14:rot w14:lat="0" w14:lon="0" w14:rev="0"/>
              </w14:lightRig>
            </w14:scene3d>
          </w:rPr>
          <w:t>4.3</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隧道监测</w:t>
        </w:r>
        <w:r w:rsidRPr="00ED221F">
          <w:rPr>
            <w:noProof/>
          </w:rPr>
          <w:tab/>
        </w:r>
        <w:r w:rsidRPr="00ED221F">
          <w:rPr>
            <w:noProof/>
          </w:rPr>
          <w:fldChar w:fldCharType="begin"/>
        </w:r>
        <w:r w:rsidRPr="00ED221F">
          <w:rPr>
            <w:noProof/>
          </w:rPr>
          <w:instrText xml:space="preserve"> PAGEREF _Toc161399491 \h </w:instrText>
        </w:r>
        <w:r w:rsidRPr="00ED221F">
          <w:rPr>
            <w:noProof/>
          </w:rPr>
        </w:r>
        <w:r w:rsidRPr="00ED221F">
          <w:rPr>
            <w:noProof/>
          </w:rPr>
          <w:fldChar w:fldCharType="separate"/>
        </w:r>
        <w:r w:rsidRPr="00ED221F">
          <w:rPr>
            <w:noProof/>
          </w:rPr>
          <w:t>10</w:t>
        </w:r>
        <w:r w:rsidRPr="00ED221F">
          <w:rPr>
            <w:noProof/>
          </w:rPr>
          <w:fldChar w:fldCharType="end"/>
        </w:r>
      </w:hyperlink>
    </w:p>
    <w:p w14:paraId="68D749A9" w14:textId="32F8CD26"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492" w:history="1">
        <w:r w:rsidRPr="00ED221F">
          <w:rPr>
            <w:rStyle w:val="affffc"/>
            <w:noProof/>
          </w:rPr>
          <w:t>5</w:t>
        </w:r>
        <w:r>
          <w:rPr>
            <w:rStyle w:val="affffc"/>
            <w:noProof/>
          </w:rPr>
          <w:t xml:space="preserve"> </w:t>
        </w:r>
        <w:r w:rsidRPr="00ED221F">
          <w:rPr>
            <w:rStyle w:val="affffc"/>
            <w:noProof/>
          </w:rPr>
          <w:t xml:space="preserve"> 监测点布设</w:t>
        </w:r>
        <w:r w:rsidRPr="00ED221F">
          <w:rPr>
            <w:noProof/>
          </w:rPr>
          <w:tab/>
        </w:r>
        <w:r w:rsidRPr="00ED221F">
          <w:rPr>
            <w:noProof/>
          </w:rPr>
          <w:fldChar w:fldCharType="begin"/>
        </w:r>
        <w:r w:rsidRPr="00ED221F">
          <w:rPr>
            <w:noProof/>
          </w:rPr>
          <w:instrText xml:space="preserve"> PAGEREF _Toc161399492 \h </w:instrText>
        </w:r>
        <w:r w:rsidRPr="00ED221F">
          <w:rPr>
            <w:noProof/>
          </w:rPr>
        </w:r>
        <w:r w:rsidRPr="00ED221F">
          <w:rPr>
            <w:noProof/>
          </w:rPr>
          <w:fldChar w:fldCharType="separate"/>
        </w:r>
        <w:r w:rsidRPr="00ED221F">
          <w:rPr>
            <w:noProof/>
          </w:rPr>
          <w:t>11</w:t>
        </w:r>
        <w:r w:rsidRPr="00ED221F">
          <w:rPr>
            <w:noProof/>
          </w:rPr>
          <w:fldChar w:fldCharType="end"/>
        </w:r>
      </w:hyperlink>
    </w:p>
    <w:p w14:paraId="2631CE1C" w14:textId="7CB42431" w:rsidR="00ED221F" w:rsidRPr="00ED221F" w:rsidRDefault="00ED221F">
      <w:pPr>
        <w:pStyle w:val="TOC2"/>
        <w:rPr>
          <w:rFonts w:asciiTheme="minorHAnsi" w:eastAsiaTheme="minorEastAsia" w:hAnsiTheme="minorHAnsi" w:cstheme="minorBidi"/>
          <w:noProof/>
          <w:szCs w:val="22"/>
        </w:rPr>
      </w:pPr>
      <w:hyperlink w:anchor="_Toc161399493" w:history="1">
        <w:r w:rsidRPr="00ED221F">
          <w:rPr>
            <w:rStyle w:val="affffc"/>
            <w:noProof/>
            <w14:scene3d>
              <w14:camera w14:prst="orthographicFront"/>
              <w14:lightRig w14:rig="threePt" w14:dir="t">
                <w14:rot w14:lat="0" w14:lon="0" w14:rev="0"/>
              </w14:lightRig>
            </w14:scene3d>
          </w:rPr>
          <w:t>5.1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一般规定</w:t>
        </w:r>
        <w:r w:rsidRPr="00ED221F">
          <w:rPr>
            <w:noProof/>
          </w:rPr>
          <w:tab/>
        </w:r>
        <w:r w:rsidRPr="00ED221F">
          <w:rPr>
            <w:noProof/>
          </w:rPr>
          <w:fldChar w:fldCharType="begin"/>
        </w:r>
        <w:r w:rsidRPr="00ED221F">
          <w:rPr>
            <w:noProof/>
          </w:rPr>
          <w:instrText xml:space="preserve"> PAGEREF _Toc161399493 \h </w:instrText>
        </w:r>
        <w:r w:rsidRPr="00ED221F">
          <w:rPr>
            <w:noProof/>
          </w:rPr>
        </w:r>
        <w:r w:rsidRPr="00ED221F">
          <w:rPr>
            <w:noProof/>
          </w:rPr>
          <w:fldChar w:fldCharType="separate"/>
        </w:r>
        <w:r w:rsidRPr="00ED221F">
          <w:rPr>
            <w:noProof/>
          </w:rPr>
          <w:t>11</w:t>
        </w:r>
        <w:r w:rsidRPr="00ED221F">
          <w:rPr>
            <w:noProof/>
          </w:rPr>
          <w:fldChar w:fldCharType="end"/>
        </w:r>
      </w:hyperlink>
    </w:p>
    <w:p w14:paraId="5FBCC95C" w14:textId="36F805BF" w:rsidR="00ED221F" w:rsidRPr="00ED221F" w:rsidRDefault="00ED221F">
      <w:pPr>
        <w:pStyle w:val="TOC2"/>
        <w:rPr>
          <w:rFonts w:asciiTheme="minorHAnsi" w:eastAsiaTheme="minorEastAsia" w:hAnsiTheme="minorHAnsi" w:cstheme="minorBidi"/>
          <w:noProof/>
          <w:szCs w:val="22"/>
        </w:rPr>
      </w:pPr>
      <w:hyperlink w:anchor="_Toc161399494" w:history="1">
        <w:r w:rsidRPr="00ED221F">
          <w:rPr>
            <w:rStyle w:val="affffc"/>
            <w:noProof/>
            <w14:scene3d>
              <w14:camera w14:prst="orthographicFront"/>
              <w14:lightRig w14:rig="threePt" w14:dir="t">
                <w14:rot w14:lat="0" w14:lon="0" w14:rev="0"/>
              </w14:lightRig>
            </w14:scene3d>
          </w:rPr>
          <w:t>5.2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桥梁监测点布设</w:t>
        </w:r>
        <w:r w:rsidRPr="00ED221F">
          <w:rPr>
            <w:noProof/>
          </w:rPr>
          <w:tab/>
        </w:r>
        <w:r w:rsidRPr="00ED221F">
          <w:rPr>
            <w:noProof/>
          </w:rPr>
          <w:fldChar w:fldCharType="begin"/>
        </w:r>
        <w:r w:rsidRPr="00ED221F">
          <w:rPr>
            <w:noProof/>
          </w:rPr>
          <w:instrText xml:space="preserve"> PAGEREF _Toc161399494 \h </w:instrText>
        </w:r>
        <w:r w:rsidRPr="00ED221F">
          <w:rPr>
            <w:noProof/>
          </w:rPr>
        </w:r>
        <w:r w:rsidRPr="00ED221F">
          <w:rPr>
            <w:noProof/>
          </w:rPr>
          <w:fldChar w:fldCharType="separate"/>
        </w:r>
        <w:r w:rsidRPr="00ED221F">
          <w:rPr>
            <w:noProof/>
          </w:rPr>
          <w:t>11</w:t>
        </w:r>
        <w:r w:rsidRPr="00ED221F">
          <w:rPr>
            <w:noProof/>
          </w:rPr>
          <w:fldChar w:fldCharType="end"/>
        </w:r>
      </w:hyperlink>
    </w:p>
    <w:p w14:paraId="6885A94F" w14:textId="14F53CCF" w:rsidR="00ED221F" w:rsidRPr="00ED221F" w:rsidRDefault="00ED221F">
      <w:pPr>
        <w:pStyle w:val="TOC2"/>
        <w:rPr>
          <w:rFonts w:asciiTheme="minorHAnsi" w:eastAsiaTheme="minorEastAsia" w:hAnsiTheme="minorHAnsi" w:cstheme="minorBidi"/>
          <w:noProof/>
          <w:szCs w:val="22"/>
        </w:rPr>
      </w:pPr>
      <w:hyperlink w:anchor="_Toc161399495" w:history="1">
        <w:r w:rsidRPr="00ED221F">
          <w:rPr>
            <w:rStyle w:val="affffc"/>
            <w:noProof/>
            <w14:scene3d>
              <w14:camera w14:prst="orthographicFront"/>
              <w14:lightRig w14:rig="threePt" w14:dir="t">
                <w14:rot w14:lat="0" w14:lon="0" w14:rev="0"/>
              </w14:lightRig>
            </w14:scene3d>
          </w:rPr>
          <w:t>5.3</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隧道监测点布设</w:t>
        </w:r>
        <w:r w:rsidRPr="00ED221F">
          <w:rPr>
            <w:noProof/>
          </w:rPr>
          <w:tab/>
        </w:r>
        <w:r w:rsidRPr="00ED221F">
          <w:rPr>
            <w:noProof/>
          </w:rPr>
          <w:fldChar w:fldCharType="begin"/>
        </w:r>
        <w:r w:rsidRPr="00ED221F">
          <w:rPr>
            <w:noProof/>
          </w:rPr>
          <w:instrText xml:space="preserve"> PAGEREF _Toc161399495 \h </w:instrText>
        </w:r>
        <w:r w:rsidRPr="00ED221F">
          <w:rPr>
            <w:noProof/>
          </w:rPr>
        </w:r>
        <w:r w:rsidRPr="00ED221F">
          <w:rPr>
            <w:noProof/>
          </w:rPr>
          <w:fldChar w:fldCharType="separate"/>
        </w:r>
        <w:r w:rsidRPr="00ED221F">
          <w:rPr>
            <w:noProof/>
          </w:rPr>
          <w:t>11</w:t>
        </w:r>
        <w:r w:rsidRPr="00ED221F">
          <w:rPr>
            <w:noProof/>
          </w:rPr>
          <w:fldChar w:fldCharType="end"/>
        </w:r>
      </w:hyperlink>
    </w:p>
    <w:p w14:paraId="6ABD2233" w14:textId="477B2873" w:rsidR="00ED221F" w:rsidRPr="00ED221F" w:rsidRDefault="00ED221F">
      <w:pPr>
        <w:pStyle w:val="TOC2"/>
        <w:rPr>
          <w:rFonts w:asciiTheme="minorHAnsi" w:eastAsiaTheme="minorEastAsia" w:hAnsiTheme="minorHAnsi" w:cstheme="minorBidi"/>
          <w:noProof/>
          <w:szCs w:val="22"/>
        </w:rPr>
      </w:pPr>
      <w:hyperlink w:anchor="_Toc161399496" w:history="1">
        <w:r w:rsidRPr="00ED221F">
          <w:rPr>
            <w:rStyle w:val="affffc"/>
            <w:noProof/>
            <w14:scene3d>
              <w14:camera w14:prst="orthographicFront"/>
              <w14:lightRig w14:rig="threePt" w14:dir="t">
                <w14:rot w14:lat="0" w14:lon="0" w14:rev="0"/>
              </w14:lightRig>
            </w14:scene3d>
          </w:rPr>
          <w:t>5.4</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监测点布设示意图</w:t>
        </w:r>
        <w:r w:rsidRPr="00ED221F">
          <w:rPr>
            <w:noProof/>
          </w:rPr>
          <w:tab/>
        </w:r>
        <w:r w:rsidRPr="00ED221F">
          <w:rPr>
            <w:noProof/>
          </w:rPr>
          <w:fldChar w:fldCharType="begin"/>
        </w:r>
        <w:r w:rsidRPr="00ED221F">
          <w:rPr>
            <w:noProof/>
          </w:rPr>
          <w:instrText xml:space="preserve"> PAGEREF _Toc161399496 \h </w:instrText>
        </w:r>
        <w:r w:rsidRPr="00ED221F">
          <w:rPr>
            <w:noProof/>
          </w:rPr>
        </w:r>
        <w:r w:rsidRPr="00ED221F">
          <w:rPr>
            <w:noProof/>
          </w:rPr>
          <w:fldChar w:fldCharType="separate"/>
        </w:r>
        <w:r w:rsidRPr="00ED221F">
          <w:rPr>
            <w:noProof/>
          </w:rPr>
          <w:t>12</w:t>
        </w:r>
        <w:r w:rsidRPr="00ED221F">
          <w:rPr>
            <w:noProof/>
          </w:rPr>
          <w:fldChar w:fldCharType="end"/>
        </w:r>
      </w:hyperlink>
    </w:p>
    <w:p w14:paraId="74D5EAF2" w14:textId="0225ED09"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497" w:history="1">
        <w:r w:rsidRPr="00ED221F">
          <w:rPr>
            <w:rStyle w:val="affffc"/>
            <w:noProof/>
          </w:rPr>
          <w:t>6</w:t>
        </w:r>
        <w:r>
          <w:rPr>
            <w:rStyle w:val="affffc"/>
            <w:noProof/>
          </w:rPr>
          <w:t xml:space="preserve"> </w:t>
        </w:r>
        <w:r w:rsidRPr="00ED221F">
          <w:rPr>
            <w:rStyle w:val="affffc"/>
            <w:noProof/>
          </w:rPr>
          <w:t xml:space="preserve"> 监测方法</w:t>
        </w:r>
        <w:r w:rsidRPr="00ED221F">
          <w:rPr>
            <w:noProof/>
          </w:rPr>
          <w:tab/>
        </w:r>
        <w:r w:rsidRPr="00ED221F">
          <w:rPr>
            <w:noProof/>
          </w:rPr>
          <w:fldChar w:fldCharType="begin"/>
        </w:r>
        <w:r w:rsidRPr="00ED221F">
          <w:rPr>
            <w:noProof/>
          </w:rPr>
          <w:instrText xml:space="preserve"> PAGEREF _Toc161399497 \h </w:instrText>
        </w:r>
        <w:r w:rsidRPr="00ED221F">
          <w:rPr>
            <w:noProof/>
          </w:rPr>
        </w:r>
        <w:r w:rsidRPr="00ED221F">
          <w:rPr>
            <w:noProof/>
          </w:rPr>
          <w:fldChar w:fldCharType="separate"/>
        </w:r>
        <w:r w:rsidRPr="00ED221F">
          <w:rPr>
            <w:noProof/>
          </w:rPr>
          <w:t>12</w:t>
        </w:r>
        <w:r w:rsidRPr="00ED221F">
          <w:rPr>
            <w:noProof/>
          </w:rPr>
          <w:fldChar w:fldCharType="end"/>
        </w:r>
      </w:hyperlink>
    </w:p>
    <w:p w14:paraId="4DA33FBF" w14:textId="07AA21B0" w:rsidR="00ED221F" w:rsidRPr="00ED221F" w:rsidRDefault="00ED221F">
      <w:pPr>
        <w:pStyle w:val="TOC2"/>
        <w:rPr>
          <w:rFonts w:asciiTheme="minorHAnsi" w:eastAsiaTheme="minorEastAsia" w:hAnsiTheme="minorHAnsi" w:cstheme="minorBidi"/>
          <w:noProof/>
          <w:szCs w:val="22"/>
        </w:rPr>
      </w:pPr>
      <w:hyperlink w:anchor="_Toc161399498" w:history="1">
        <w:r w:rsidRPr="00ED221F">
          <w:rPr>
            <w:rStyle w:val="affffc"/>
            <w:noProof/>
            <w14:scene3d>
              <w14:camera w14:prst="orthographicFront"/>
              <w14:lightRig w14:rig="threePt" w14:dir="t">
                <w14:rot w14:lat="0" w14:lon="0" w14:rev="0"/>
              </w14:lightRig>
            </w14:scene3d>
          </w:rPr>
          <w:t>6.1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一般规定</w:t>
        </w:r>
        <w:r w:rsidRPr="00ED221F">
          <w:rPr>
            <w:noProof/>
          </w:rPr>
          <w:tab/>
        </w:r>
        <w:r w:rsidRPr="00ED221F">
          <w:rPr>
            <w:noProof/>
          </w:rPr>
          <w:fldChar w:fldCharType="begin"/>
        </w:r>
        <w:r w:rsidRPr="00ED221F">
          <w:rPr>
            <w:noProof/>
          </w:rPr>
          <w:instrText xml:space="preserve"> PAGEREF _Toc161399498 \h </w:instrText>
        </w:r>
        <w:r w:rsidRPr="00ED221F">
          <w:rPr>
            <w:noProof/>
          </w:rPr>
        </w:r>
        <w:r w:rsidRPr="00ED221F">
          <w:rPr>
            <w:noProof/>
          </w:rPr>
          <w:fldChar w:fldCharType="separate"/>
        </w:r>
        <w:r w:rsidRPr="00ED221F">
          <w:rPr>
            <w:noProof/>
          </w:rPr>
          <w:t>12</w:t>
        </w:r>
        <w:r w:rsidRPr="00ED221F">
          <w:rPr>
            <w:noProof/>
          </w:rPr>
          <w:fldChar w:fldCharType="end"/>
        </w:r>
      </w:hyperlink>
    </w:p>
    <w:p w14:paraId="0AD169B7" w14:textId="13531027" w:rsidR="00ED221F" w:rsidRPr="00ED221F" w:rsidRDefault="00ED221F">
      <w:pPr>
        <w:pStyle w:val="TOC2"/>
        <w:rPr>
          <w:rFonts w:asciiTheme="minorHAnsi" w:eastAsiaTheme="minorEastAsia" w:hAnsiTheme="minorHAnsi" w:cstheme="minorBidi"/>
          <w:noProof/>
          <w:szCs w:val="22"/>
        </w:rPr>
      </w:pPr>
      <w:hyperlink w:anchor="_Toc161399499" w:history="1">
        <w:r w:rsidRPr="00ED221F">
          <w:rPr>
            <w:rStyle w:val="affffc"/>
            <w:noProof/>
            <w14:scene3d>
              <w14:camera w14:prst="orthographicFront"/>
              <w14:lightRig w14:rig="threePt" w14:dir="t">
                <w14:rot w14:lat="0" w14:lon="0" w14:rev="0"/>
              </w14:lightRig>
            </w14:scene3d>
          </w:rPr>
          <w:t>6.2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设备选型</w:t>
        </w:r>
        <w:r w:rsidRPr="00ED221F">
          <w:rPr>
            <w:noProof/>
          </w:rPr>
          <w:tab/>
        </w:r>
        <w:r w:rsidRPr="00ED221F">
          <w:rPr>
            <w:noProof/>
          </w:rPr>
          <w:fldChar w:fldCharType="begin"/>
        </w:r>
        <w:r w:rsidRPr="00ED221F">
          <w:rPr>
            <w:noProof/>
          </w:rPr>
          <w:instrText xml:space="preserve"> PAGEREF _Toc161399499 \h </w:instrText>
        </w:r>
        <w:r w:rsidRPr="00ED221F">
          <w:rPr>
            <w:noProof/>
          </w:rPr>
        </w:r>
        <w:r w:rsidRPr="00ED221F">
          <w:rPr>
            <w:noProof/>
          </w:rPr>
          <w:fldChar w:fldCharType="separate"/>
        </w:r>
        <w:r w:rsidRPr="00ED221F">
          <w:rPr>
            <w:noProof/>
          </w:rPr>
          <w:t>12</w:t>
        </w:r>
        <w:r w:rsidRPr="00ED221F">
          <w:rPr>
            <w:noProof/>
          </w:rPr>
          <w:fldChar w:fldCharType="end"/>
        </w:r>
      </w:hyperlink>
    </w:p>
    <w:p w14:paraId="1ED15777" w14:textId="695FE2B8" w:rsidR="00ED221F" w:rsidRPr="00ED221F" w:rsidRDefault="00ED221F">
      <w:pPr>
        <w:pStyle w:val="TOC2"/>
        <w:rPr>
          <w:rFonts w:asciiTheme="minorHAnsi" w:eastAsiaTheme="minorEastAsia" w:hAnsiTheme="minorHAnsi" w:cstheme="minorBidi"/>
          <w:noProof/>
          <w:szCs w:val="22"/>
        </w:rPr>
      </w:pPr>
      <w:hyperlink w:anchor="_Toc161399500" w:history="1">
        <w:r w:rsidRPr="00ED221F">
          <w:rPr>
            <w:rStyle w:val="affffc"/>
            <w:noProof/>
            <w14:scene3d>
              <w14:camera w14:prst="orthographicFront"/>
              <w14:lightRig w14:rig="threePt" w14:dir="t">
                <w14:rot w14:lat="0" w14:lon="0" w14:rev="0"/>
              </w14:lightRig>
            </w14:scene3d>
          </w:rPr>
          <w:t>6.3</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数据采集方法</w:t>
        </w:r>
        <w:r w:rsidRPr="00ED221F">
          <w:rPr>
            <w:noProof/>
          </w:rPr>
          <w:tab/>
        </w:r>
        <w:r w:rsidRPr="00ED221F">
          <w:rPr>
            <w:noProof/>
          </w:rPr>
          <w:fldChar w:fldCharType="begin"/>
        </w:r>
        <w:r w:rsidRPr="00ED221F">
          <w:rPr>
            <w:noProof/>
          </w:rPr>
          <w:instrText xml:space="preserve"> PAGEREF _Toc161399500 \h </w:instrText>
        </w:r>
        <w:r w:rsidRPr="00ED221F">
          <w:rPr>
            <w:noProof/>
          </w:rPr>
        </w:r>
        <w:r w:rsidRPr="00ED221F">
          <w:rPr>
            <w:noProof/>
          </w:rPr>
          <w:fldChar w:fldCharType="separate"/>
        </w:r>
        <w:r w:rsidRPr="00ED221F">
          <w:rPr>
            <w:noProof/>
          </w:rPr>
          <w:t>14</w:t>
        </w:r>
        <w:r w:rsidRPr="00ED221F">
          <w:rPr>
            <w:noProof/>
          </w:rPr>
          <w:fldChar w:fldCharType="end"/>
        </w:r>
      </w:hyperlink>
    </w:p>
    <w:p w14:paraId="60153CBB" w14:textId="75DEE45C"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01" w:history="1">
        <w:r w:rsidRPr="00ED221F">
          <w:rPr>
            <w:rStyle w:val="affffc"/>
            <w:noProof/>
          </w:rPr>
          <w:t>7</w:t>
        </w:r>
        <w:r>
          <w:rPr>
            <w:rStyle w:val="affffc"/>
            <w:noProof/>
          </w:rPr>
          <w:t xml:space="preserve"> </w:t>
        </w:r>
        <w:r w:rsidRPr="00ED221F">
          <w:rPr>
            <w:rStyle w:val="affffc"/>
            <w:noProof/>
          </w:rPr>
          <w:t xml:space="preserve"> 监测系统</w:t>
        </w:r>
        <w:r w:rsidRPr="00ED221F">
          <w:rPr>
            <w:noProof/>
          </w:rPr>
          <w:tab/>
        </w:r>
        <w:r w:rsidRPr="00ED221F">
          <w:rPr>
            <w:noProof/>
          </w:rPr>
          <w:fldChar w:fldCharType="begin"/>
        </w:r>
        <w:r w:rsidRPr="00ED221F">
          <w:rPr>
            <w:noProof/>
          </w:rPr>
          <w:instrText xml:space="preserve"> PAGEREF _Toc161399501 \h </w:instrText>
        </w:r>
        <w:r w:rsidRPr="00ED221F">
          <w:rPr>
            <w:noProof/>
          </w:rPr>
        </w:r>
        <w:r w:rsidRPr="00ED221F">
          <w:rPr>
            <w:noProof/>
          </w:rPr>
          <w:fldChar w:fldCharType="separate"/>
        </w:r>
        <w:r w:rsidRPr="00ED221F">
          <w:rPr>
            <w:noProof/>
          </w:rPr>
          <w:t>14</w:t>
        </w:r>
        <w:r w:rsidRPr="00ED221F">
          <w:rPr>
            <w:noProof/>
          </w:rPr>
          <w:fldChar w:fldCharType="end"/>
        </w:r>
      </w:hyperlink>
    </w:p>
    <w:p w14:paraId="29C7BD3C" w14:textId="59BFA287" w:rsidR="00ED221F" w:rsidRPr="00ED221F" w:rsidRDefault="00ED221F">
      <w:pPr>
        <w:pStyle w:val="TOC2"/>
        <w:rPr>
          <w:rFonts w:asciiTheme="minorHAnsi" w:eastAsiaTheme="minorEastAsia" w:hAnsiTheme="minorHAnsi" w:cstheme="minorBidi"/>
          <w:noProof/>
          <w:szCs w:val="22"/>
        </w:rPr>
      </w:pPr>
      <w:hyperlink w:anchor="_Toc161399502" w:history="1">
        <w:r w:rsidRPr="00ED221F">
          <w:rPr>
            <w:rStyle w:val="affffc"/>
            <w:noProof/>
            <w14:scene3d>
              <w14:camera w14:prst="orthographicFront"/>
              <w14:lightRig w14:rig="threePt" w14:dir="t">
                <w14:rot w14:lat="0" w14:lon="0" w14:rev="0"/>
              </w14:lightRig>
            </w14:scene3d>
          </w:rPr>
          <w:t>7.1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一般规定</w:t>
        </w:r>
        <w:r w:rsidRPr="00ED221F">
          <w:rPr>
            <w:noProof/>
          </w:rPr>
          <w:tab/>
        </w:r>
        <w:r w:rsidRPr="00ED221F">
          <w:rPr>
            <w:noProof/>
          </w:rPr>
          <w:fldChar w:fldCharType="begin"/>
        </w:r>
        <w:r w:rsidRPr="00ED221F">
          <w:rPr>
            <w:noProof/>
          </w:rPr>
          <w:instrText xml:space="preserve"> PAGEREF _Toc161399502 \h </w:instrText>
        </w:r>
        <w:r w:rsidRPr="00ED221F">
          <w:rPr>
            <w:noProof/>
          </w:rPr>
        </w:r>
        <w:r w:rsidRPr="00ED221F">
          <w:rPr>
            <w:noProof/>
          </w:rPr>
          <w:fldChar w:fldCharType="separate"/>
        </w:r>
        <w:r w:rsidRPr="00ED221F">
          <w:rPr>
            <w:noProof/>
          </w:rPr>
          <w:t>14</w:t>
        </w:r>
        <w:r w:rsidRPr="00ED221F">
          <w:rPr>
            <w:noProof/>
          </w:rPr>
          <w:fldChar w:fldCharType="end"/>
        </w:r>
      </w:hyperlink>
    </w:p>
    <w:p w14:paraId="6EB35E77" w14:textId="197BCA4E" w:rsidR="00ED221F" w:rsidRPr="00ED221F" w:rsidRDefault="00ED221F">
      <w:pPr>
        <w:pStyle w:val="TOC2"/>
        <w:rPr>
          <w:rFonts w:asciiTheme="minorHAnsi" w:eastAsiaTheme="minorEastAsia" w:hAnsiTheme="minorHAnsi" w:cstheme="minorBidi"/>
          <w:noProof/>
          <w:szCs w:val="22"/>
        </w:rPr>
      </w:pPr>
      <w:hyperlink w:anchor="_Toc161399503" w:history="1">
        <w:r w:rsidRPr="00ED221F">
          <w:rPr>
            <w:rStyle w:val="affffc"/>
            <w:noProof/>
            <w14:scene3d>
              <w14:camera w14:prst="orthographicFront"/>
              <w14:lightRig w14:rig="threePt" w14:dir="t">
                <w14:rot w14:lat="0" w14:lon="0" w14:rev="0"/>
              </w14:lightRig>
            </w14:scene3d>
          </w:rPr>
          <w:t>7.2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系统设计</w:t>
        </w:r>
        <w:r w:rsidRPr="00ED221F">
          <w:rPr>
            <w:noProof/>
          </w:rPr>
          <w:tab/>
        </w:r>
        <w:r w:rsidRPr="00ED221F">
          <w:rPr>
            <w:noProof/>
          </w:rPr>
          <w:fldChar w:fldCharType="begin"/>
        </w:r>
        <w:r w:rsidRPr="00ED221F">
          <w:rPr>
            <w:noProof/>
          </w:rPr>
          <w:instrText xml:space="preserve"> PAGEREF _Toc161399503 \h </w:instrText>
        </w:r>
        <w:r w:rsidRPr="00ED221F">
          <w:rPr>
            <w:noProof/>
          </w:rPr>
        </w:r>
        <w:r w:rsidRPr="00ED221F">
          <w:rPr>
            <w:noProof/>
          </w:rPr>
          <w:fldChar w:fldCharType="separate"/>
        </w:r>
        <w:r w:rsidRPr="00ED221F">
          <w:rPr>
            <w:noProof/>
          </w:rPr>
          <w:t>15</w:t>
        </w:r>
        <w:r w:rsidRPr="00ED221F">
          <w:rPr>
            <w:noProof/>
          </w:rPr>
          <w:fldChar w:fldCharType="end"/>
        </w:r>
      </w:hyperlink>
    </w:p>
    <w:p w14:paraId="723BF9DB" w14:textId="23B1166F" w:rsidR="00ED221F" w:rsidRPr="00ED221F" w:rsidRDefault="00ED221F">
      <w:pPr>
        <w:pStyle w:val="TOC2"/>
        <w:rPr>
          <w:rFonts w:asciiTheme="minorHAnsi" w:eastAsiaTheme="minorEastAsia" w:hAnsiTheme="minorHAnsi" w:cstheme="minorBidi"/>
          <w:noProof/>
          <w:szCs w:val="22"/>
        </w:rPr>
      </w:pPr>
      <w:hyperlink w:anchor="_Toc161399504" w:history="1">
        <w:r w:rsidRPr="00ED221F">
          <w:rPr>
            <w:rStyle w:val="affffc"/>
            <w:noProof/>
            <w14:scene3d>
              <w14:camera w14:prst="orthographicFront"/>
              <w14:lightRig w14:rig="threePt" w14:dir="t">
                <w14:rot w14:lat="0" w14:lon="0" w14:rev="0"/>
              </w14:lightRig>
            </w14:scene3d>
          </w:rPr>
          <w:t>7.3</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系统功能</w:t>
        </w:r>
        <w:r w:rsidRPr="00ED221F">
          <w:rPr>
            <w:noProof/>
          </w:rPr>
          <w:tab/>
        </w:r>
        <w:r w:rsidRPr="00ED221F">
          <w:rPr>
            <w:noProof/>
          </w:rPr>
          <w:fldChar w:fldCharType="begin"/>
        </w:r>
        <w:r w:rsidRPr="00ED221F">
          <w:rPr>
            <w:noProof/>
          </w:rPr>
          <w:instrText xml:space="preserve"> PAGEREF _Toc161399504 \h </w:instrText>
        </w:r>
        <w:r w:rsidRPr="00ED221F">
          <w:rPr>
            <w:noProof/>
          </w:rPr>
        </w:r>
        <w:r w:rsidRPr="00ED221F">
          <w:rPr>
            <w:noProof/>
          </w:rPr>
          <w:fldChar w:fldCharType="separate"/>
        </w:r>
        <w:r w:rsidRPr="00ED221F">
          <w:rPr>
            <w:noProof/>
          </w:rPr>
          <w:t>15</w:t>
        </w:r>
        <w:r w:rsidRPr="00ED221F">
          <w:rPr>
            <w:noProof/>
          </w:rPr>
          <w:fldChar w:fldCharType="end"/>
        </w:r>
      </w:hyperlink>
    </w:p>
    <w:p w14:paraId="01ED45DE" w14:textId="2A916FF3" w:rsidR="00ED221F" w:rsidRPr="00ED221F" w:rsidRDefault="00ED221F">
      <w:pPr>
        <w:pStyle w:val="TOC2"/>
        <w:rPr>
          <w:rFonts w:asciiTheme="minorHAnsi" w:eastAsiaTheme="minorEastAsia" w:hAnsiTheme="minorHAnsi" w:cstheme="minorBidi"/>
          <w:noProof/>
          <w:szCs w:val="22"/>
        </w:rPr>
      </w:pPr>
      <w:hyperlink w:anchor="_Toc161399505" w:history="1">
        <w:r w:rsidRPr="00ED221F">
          <w:rPr>
            <w:rStyle w:val="affffc"/>
            <w:noProof/>
            <w14:scene3d>
              <w14:camera w14:prst="orthographicFront"/>
              <w14:lightRig w14:rig="threePt" w14:dir="t">
                <w14:rot w14:lat="0" w14:lon="0" w14:rev="0"/>
              </w14:lightRig>
            </w14:scene3d>
          </w:rPr>
          <w:t>7.4</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系统实施</w:t>
        </w:r>
        <w:r w:rsidRPr="00ED221F">
          <w:rPr>
            <w:noProof/>
          </w:rPr>
          <w:tab/>
        </w:r>
        <w:r w:rsidRPr="00ED221F">
          <w:rPr>
            <w:noProof/>
          </w:rPr>
          <w:fldChar w:fldCharType="begin"/>
        </w:r>
        <w:r w:rsidRPr="00ED221F">
          <w:rPr>
            <w:noProof/>
          </w:rPr>
          <w:instrText xml:space="preserve"> PAGEREF _Toc161399505 \h </w:instrText>
        </w:r>
        <w:r w:rsidRPr="00ED221F">
          <w:rPr>
            <w:noProof/>
          </w:rPr>
        </w:r>
        <w:r w:rsidRPr="00ED221F">
          <w:rPr>
            <w:noProof/>
          </w:rPr>
          <w:fldChar w:fldCharType="separate"/>
        </w:r>
        <w:r w:rsidRPr="00ED221F">
          <w:rPr>
            <w:noProof/>
          </w:rPr>
          <w:t>15</w:t>
        </w:r>
        <w:r w:rsidRPr="00ED221F">
          <w:rPr>
            <w:noProof/>
          </w:rPr>
          <w:fldChar w:fldCharType="end"/>
        </w:r>
      </w:hyperlink>
    </w:p>
    <w:p w14:paraId="069DFA24" w14:textId="2C44C47E" w:rsidR="00ED221F" w:rsidRPr="00ED221F" w:rsidRDefault="00ED221F">
      <w:pPr>
        <w:pStyle w:val="TOC2"/>
        <w:rPr>
          <w:rFonts w:asciiTheme="minorHAnsi" w:eastAsiaTheme="minorEastAsia" w:hAnsiTheme="minorHAnsi" w:cstheme="minorBidi"/>
          <w:noProof/>
          <w:szCs w:val="22"/>
        </w:rPr>
      </w:pPr>
      <w:hyperlink w:anchor="_Toc161399506" w:history="1">
        <w:r w:rsidRPr="00ED221F">
          <w:rPr>
            <w:rStyle w:val="affffc"/>
            <w:noProof/>
            <w14:scene3d>
              <w14:camera w14:prst="orthographicFront"/>
              <w14:lightRig w14:rig="threePt" w14:dir="t">
                <w14:rot w14:lat="0" w14:lon="0" w14:rev="0"/>
              </w14:lightRig>
            </w14:scene3d>
          </w:rPr>
          <w:t>7.5</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系统验收</w:t>
        </w:r>
        <w:r w:rsidRPr="00ED221F">
          <w:rPr>
            <w:noProof/>
          </w:rPr>
          <w:tab/>
        </w:r>
        <w:r w:rsidRPr="00ED221F">
          <w:rPr>
            <w:noProof/>
          </w:rPr>
          <w:fldChar w:fldCharType="begin"/>
        </w:r>
        <w:r w:rsidRPr="00ED221F">
          <w:rPr>
            <w:noProof/>
          </w:rPr>
          <w:instrText xml:space="preserve"> PAGEREF _Toc161399506 \h </w:instrText>
        </w:r>
        <w:r w:rsidRPr="00ED221F">
          <w:rPr>
            <w:noProof/>
          </w:rPr>
        </w:r>
        <w:r w:rsidRPr="00ED221F">
          <w:rPr>
            <w:noProof/>
          </w:rPr>
          <w:fldChar w:fldCharType="separate"/>
        </w:r>
        <w:r w:rsidRPr="00ED221F">
          <w:rPr>
            <w:noProof/>
          </w:rPr>
          <w:t>16</w:t>
        </w:r>
        <w:r w:rsidRPr="00ED221F">
          <w:rPr>
            <w:noProof/>
          </w:rPr>
          <w:fldChar w:fldCharType="end"/>
        </w:r>
      </w:hyperlink>
    </w:p>
    <w:p w14:paraId="7591FC29" w14:textId="628AF2F8" w:rsidR="00ED221F" w:rsidRPr="00ED221F" w:rsidRDefault="00ED221F">
      <w:pPr>
        <w:pStyle w:val="TOC2"/>
        <w:rPr>
          <w:rFonts w:asciiTheme="minorHAnsi" w:eastAsiaTheme="minorEastAsia" w:hAnsiTheme="minorHAnsi" w:cstheme="minorBidi"/>
          <w:noProof/>
          <w:szCs w:val="22"/>
        </w:rPr>
      </w:pPr>
      <w:hyperlink w:anchor="_Toc161399507" w:history="1">
        <w:r w:rsidRPr="00ED221F">
          <w:rPr>
            <w:rStyle w:val="affffc"/>
            <w:noProof/>
            <w14:scene3d>
              <w14:camera w14:prst="orthographicFront"/>
              <w14:lightRig w14:rig="threePt" w14:dir="t">
                <w14:rot w14:lat="0" w14:lon="0" w14:rev="0"/>
              </w14:lightRig>
            </w14:scene3d>
          </w:rPr>
          <w:t>7.6</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系统运维</w:t>
        </w:r>
        <w:r w:rsidRPr="00ED221F">
          <w:rPr>
            <w:noProof/>
          </w:rPr>
          <w:tab/>
        </w:r>
        <w:r w:rsidRPr="00ED221F">
          <w:rPr>
            <w:noProof/>
          </w:rPr>
          <w:fldChar w:fldCharType="begin"/>
        </w:r>
        <w:r w:rsidRPr="00ED221F">
          <w:rPr>
            <w:noProof/>
          </w:rPr>
          <w:instrText xml:space="preserve"> PAGEREF _Toc161399507 \h </w:instrText>
        </w:r>
        <w:r w:rsidRPr="00ED221F">
          <w:rPr>
            <w:noProof/>
          </w:rPr>
        </w:r>
        <w:r w:rsidRPr="00ED221F">
          <w:rPr>
            <w:noProof/>
          </w:rPr>
          <w:fldChar w:fldCharType="separate"/>
        </w:r>
        <w:r w:rsidRPr="00ED221F">
          <w:rPr>
            <w:noProof/>
          </w:rPr>
          <w:t>16</w:t>
        </w:r>
        <w:r w:rsidRPr="00ED221F">
          <w:rPr>
            <w:noProof/>
          </w:rPr>
          <w:fldChar w:fldCharType="end"/>
        </w:r>
      </w:hyperlink>
    </w:p>
    <w:p w14:paraId="7C83B3DB" w14:textId="09A54D23"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08" w:history="1">
        <w:r w:rsidRPr="00ED221F">
          <w:rPr>
            <w:rStyle w:val="affffc"/>
            <w:noProof/>
          </w:rPr>
          <w:t>8</w:t>
        </w:r>
        <w:r>
          <w:rPr>
            <w:rStyle w:val="affffc"/>
            <w:noProof/>
          </w:rPr>
          <w:t xml:space="preserve"> </w:t>
        </w:r>
        <w:r w:rsidRPr="00ED221F">
          <w:rPr>
            <w:rStyle w:val="affffc"/>
            <w:noProof/>
          </w:rPr>
          <w:t xml:space="preserve"> 数据管理</w:t>
        </w:r>
        <w:r w:rsidRPr="00ED221F">
          <w:rPr>
            <w:noProof/>
          </w:rPr>
          <w:tab/>
        </w:r>
        <w:r w:rsidRPr="00ED221F">
          <w:rPr>
            <w:noProof/>
          </w:rPr>
          <w:fldChar w:fldCharType="begin"/>
        </w:r>
        <w:r w:rsidRPr="00ED221F">
          <w:rPr>
            <w:noProof/>
          </w:rPr>
          <w:instrText xml:space="preserve"> PAGEREF _Toc161399508 \h </w:instrText>
        </w:r>
        <w:r w:rsidRPr="00ED221F">
          <w:rPr>
            <w:noProof/>
          </w:rPr>
        </w:r>
        <w:r w:rsidRPr="00ED221F">
          <w:rPr>
            <w:noProof/>
          </w:rPr>
          <w:fldChar w:fldCharType="separate"/>
        </w:r>
        <w:r w:rsidRPr="00ED221F">
          <w:rPr>
            <w:noProof/>
          </w:rPr>
          <w:t>16</w:t>
        </w:r>
        <w:r w:rsidRPr="00ED221F">
          <w:rPr>
            <w:noProof/>
          </w:rPr>
          <w:fldChar w:fldCharType="end"/>
        </w:r>
      </w:hyperlink>
    </w:p>
    <w:p w14:paraId="6397DD1B" w14:textId="2D0B10B0" w:rsidR="00ED221F" w:rsidRPr="00ED221F" w:rsidRDefault="00ED221F">
      <w:pPr>
        <w:pStyle w:val="TOC2"/>
        <w:rPr>
          <w:rFonts w:asciiTheme="minorHAnsi" w:eastAsiaTheme="minorEastAsia" w:hAnsiTheme="minorHAnsi" w:cstheme="minorBidi"/>
          <w:noProof/>
          <w:szCs w:val="22"/>
        </w:rPr>
      </w:pPr>
      <w:hyperlink w:anchor="_Toc161399509" w:history="1">
        <w:r w:rsidRPr="00ED221F">
          <w:rPr>
            <w:rStyle w:val="affffc"/>
            <w:noProof/>
            <w14:scene3d>
              <w14:camera w14:prst="orthographicFront"/>
              <w14:lightRig w14:rig="threePt" w14:dir="t">
                <w14:rot w14:lat="0" w14:lon="0" w14:rev="0"/>
              </w14:lightRig>
            </w14:scene3d>
          </w:rPr>
          <w:t>8.1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数据编码</w:t>
        </w:r>
        <w:r w:rsidRPr="00ED221F">
          <w:rPr>
            <w:noProof/>
          </w:rPr>
          <w:tab/>
        </w:r>
        <w:r w:rsidRPr="00ED221F">
          <w:rPr>
            <w:noProof/>
          </w:rPr>
          <w:fldChar w:fldCharType="begin"/>
        </w:r>
        <w:r w:rsidRPr="00ED221F">
          <w:rPr>
            <w:noProof/>
          </w:rPr>
          <w:instrText xml:space="preserve"> PAGEREF _Toc161399509 \h </w:instrText>
        </w:r>
        <w:r w:rsidRPr="00ED221F">
          <w:rPr>
            <w:noProof/>
          </w:rPr>
        </w:r>
        <w:r w:rsidRPr="00ED221F">
          <w:rPr>
            <w:noProof/>
          </w:rPr>
          <w:fldChar w:fldCharType="separate"/>
        </w:r>
        <w:r w:rsidRPr="00ED221F">
          <w:rPr>
            <w:noProof/>
          </w:rPr>
          <w:t>16</w:t>
        </w:r>
        <w:r w:rsidRPr="00ED221F">
          <w:rPr>
            <w:noProof/>
          </w:rPr>
          <w:fldChar w:fldCharType="end"/>
        </w:r>
      </w:hyperlink>
    </w:p>
    <w:p w14:paraId="540A3B16" w14:textId="6EDA82CA" w:rsidR="00ED221F" w:rsidRPr="00ED221F" w:rsidRDefault="00ED221F">
      <w:pPr>
        <w:pStyle w:val="TOC2"/>
        <w:rPr>
          <w:rFonts w:asciiTheme="minorHAnsi" w:eastAsiaTheme="minorEastAsia" w:hAnsiTheme="minorHAnsi" w:cstheme="minorBidi"/>
          <w:noProof/>
          <w:szCs w:val="22"/>
        </w:rPr>
      </w:pPr>
      <w:hyperlink w:anchor="_Toc161399510" w:history="1">
        <w:r w:rsidRPr="00ED221F">
          <w:rPr>
            <w:rStyle w:val="affffc"/>
            <w:noProof/>
            <w14:scene3d>
              <w14:camera w14:prst="orthographicFront"/>
              <w14:lightRig w14:rig="threePt" w14:dir="t">
                <w14:rot w14:lat="0" w14:lon="0" w14:rev="0"/>
              </w14:lightRig>
            </w14:scene3d>
          </w:rPr>
          <w:t>8.2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数据处理</w:t>
        </w:r>
        <w:r w:rsidRPr="00ED221F">
          <w:rPr>
            <w:noProof/>
          </w:rPr>
          <w:tab/>
        </w:r>
        <w:r w:rsidRPr="00ED221F">
          <w:rPr>
            <w:noProof/>
          </w:rPr>
          <w:fldChar w:fldCharType="begin"/>
        </w:r>
        <w:r w:rsidRPr="00ED221F">
          <w:rPr>
            <w:noProof/>
          </w:rPr>
          <w:instrText xml:space="preserve"> PAGEREF _Toc161399510 \h </w:instrText>
        </w:r>
        <w:r w:rsidRPr="00ED221F">
          <w:rPr>
            <w:noProof/>
          </w:rPr>
        </w:r>
        <w:r w:rsidRPr="00ED221F">
          <w:rPr>
            <w:noProof/>
          </w:rPr>
          <w:fldChar w:fldCharType="separate"/>
        </w:r>
        <w:r w:rsidRPr="00ED221F">
          <w:rPr>
            <w:noProof/>
          </w:rPr>
          <w:t>16</w:t>
        </w:r>
        <w:r w:rsidRPr="00ED221F">
          <w:rPr>
            <w:noProof/>
          </w:rPr>
          <w:fldChar w:fldCharType="end"/>
        </w:r>
      </w:hyperlink>
    </w:p>
    <w:p w14:paraId="27899283" w14:textId="5D143C73" w:rsidR="00ED221F" w:rsidRPr="00ED221F" w:rsidRDefault="00ED221F">
      <w:pPr>
        <w:pStyle w:val="TOC2"/>
        <w:rPr>
          <w:rFonts w:asciiTheme="minorHAnsi" w:eastAsiaTheme="minorEastAsia" w:hAnsiTheme="minorHAnsi" w:cstheme="minorBidi"/>
          <w:noProof/>
          <w:szCs w:val="22"/>
        </w:rPr>
      </w:pPr>
      <w:hyperlink w:anchor="_Toc161399511" w:history="1">
        <w:r w:rsidRPr="00ED221F">
          <w:rPr>
            <w:rStyle w:val="affffc"/>
            <w:noProof/>
            <w14:scene3d>
              <w14:camera w14:prst="orthographicFront"/>
              <w14:lightRig w14:rig="threePt" w14:dir="t">
                <w14:rot w14:lat="0" w14:lon="0" w14:rev="0"/>
              </w14:lightRig>
            </w14:scene3d>
          </w:rPr>
          <w:t>8.3</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数据存储</w:t>
        </w:r>
        <w:r w:rsidRPr="00ED221F">
          <w:rPr>
            <w:noProof/>
          </w:rPr>
          <w:tab/>
        </w:r>
        <w:r w:rsidRPr="00ED221F">
          <w:rPr>
            <w:noProof/>
          </w:rPr>
          <w:fldChar w:fldCharType="begin"/>
        </w:r>
        <w:r w:rsidRPr="00ED221F">
          <w:rPr>
            <w:noProof/>
          </w:rPr>
          <w:instrText xml:space="preserve"> PAGEREF _Toc161399511 \h </w:instrText>
        </w:r>
        <w:r w:rsidRPr="00ED221F">
          <w:rPr>
            <w:noProof/>
          </w:rPr>
        </w:r>
        <w:r w:rsidRPr="00ED221F">
          <w:rPr>
            <w:noProof/>
          </w:rPr>
          <w:fldChar w:fldCharType="separate"/>
        </w:r>
        <w:r w:rsidRPr="00ED221F">
          <w:rPr>
            <w:noProof/>
          </w:rPr>
          <w:t>17</w:t>
        </w:r>
        <w:r w:rsidRPr="00ED221F">
          <w:rPr>
            <w:noProof/>
          </w:rPr>
          <w:fldChar w:fldCharType="end"/>
        </w:r>
      </w:hyperlink>
    </w:p>
    <w:p w14:paraId="63C6650F" w14:textId="3A0FF3CF" w:rsidR="00ED221F" w:rsidRPr="00ED221F" w:rsidRDefault="00ED221F">
      <w:pPr>
        <w:pStyle w:val="TOC2"/>
        <w:rPr>
          <w:rFonts w:asciiTheme="minorHAnsi" w:eastAsiaTheme="minorEastAsia" w:hAnsiTheme="minorHAnsi" w:cstheme="minorBidi"/>
          <w:noProof/>
          <w:szCs w:val="22"/>
        </w:rPr>
      </w:pPr>
      <w:hyperlink w:anchor="_Toc161399512" w:history="1">
        <w:r w:rsidRPr="00ED221F">
          <w:rPr>
            <w:rStyle w:val="affffc"/>
            <w:noProof/>
            <w14:scene3d>
              <w14:camera w14:prst="orthographicFront"/>
              <w14:lightRig w14:rig="threePt" w14:dir="t">
                <w14:rot w14:lat="0" w14:lon="0" w14:rev="0"/>
              </w14:lightRig>
            </w14:scene3d>
          </w:rPr>
          <w:t>8.4</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数据交互与共享</w:t>
        </w:r>
        <w:r w:rsidRPr="00ED221F">
          <w:rPr>
            <w:noProof/>
          </w:rPr>
          <w:tab/>
        </w:r>
        <w:r w:rsidRPr="00ED221F">
          <w:rPr>
            <w:noProof/>
          </w:rPr>
          <w:fldChar w:fldCharType="begin"/>
        </w:r>
        <w:r w:rsidRPr="00ED221F">
          <w:rPr>
            <w:noProof/>
          </w:rPr>
          <w:instrText xml:space="preserve"> PAGEREF _Toc161399512 \h </w:instrText>
        </w:r>
        <w:r w:rsidRPr="00ED221F">
          <w:rPr>
            <w:noProof/>
          </w:rPr>
        </w:r>
        <w:r w:rsidRPr="00ED221F">
          <w:rPr>
            <w:noProof/>
          </w:rPr>
          <w:fldChar w:fldCharType="separate"/>
        </w:r>
        <w:r w:rsidRPr="00ED221F">
          <w:rPr>
            <w:noProof/>
          </w:rPr>
          <w:t>17</w:t>
        </w:r>
        <w:r w:rsidRPr="00ED221F">
          <w:rPr>
            <w:noProof/>
          </w:rPr>
          <w:fldChar w:fldCharType="end"/>
        </w:r>
      </w:hyperlink>
    </w:p>
    <w:p w14:paraId="4D1FD680" w14:textId="36193E4A"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13" w:history="1">
        <w:r w:rsidRPr="00ED221F">
          <w:rPr>
            <w:rStyle w:val="affffc"/>
            <w:noProof/>
          </w:rPr>
          <w:t>9</w:t>
        </w:r>
        <w:r>
          <w:rPr>
            <w:rStyle w:val="affffc"/>
            <w:noProof/>
          </w:rPr>
          <w:t xml:space="preserve"> </w:t>
        </w:r>
        <w:r w:rsidRPr="00ED221F">
          <w:rPr>
            <w:rStyle w:val="affffc"/>
            <w:noProof/>
          </w:rPr>
          <w:t xml:space="preserve"> 监测应用</w:t>
        </w:r>
        <w:r w:rsidRPr="00ED221F">
          <w:rPr>
            <w:noProof/>
          </w:rPr>
          <w:tab/>
        </w:r>
        <w:r w:rsidRPr="00ED221F">
          <w:rPr>
            <w:noProof/>
          </w:rPr>
          <w:fldChar w:fldCharType="begin"/>
        </w:r>
        <w:r w:rsidRPr="00ED221F">
          <w:rPr>
            <w:noProof/>
          </w:rPr>
          <w:instrText xml:space="preserve"> PAGEREF _Toc161399513 \h </w:instrText>
        </w:r>
        <w:r w:rsidRPr="00ED221F">
          <w:rPr>
            <w:noProof/>
          </w:rPr>
        </w:r>
        <w:r w:rsidRPr="00ED221F">
          <w:rPr>
            <w:noProof/>
          </w:rPr>
          <w:fldChar w:fldCharType="separate"/>
        </w:r>
        <w:r w:rsidRPr="00ED221F">
          <w:rPr>
            <w:noProof/>
          </w:rPr>
          <w:t>17</w:t>
        </w:r>
        <w:r w:rsidRPr="00ED221F">
          <w:rPr>
            <w:noProof/>
          </w:rPr>
          <w:fldChar w:fldCharType="end"/>
        </w:r>
      </w:hyperlink>
    </w:p>
    <w:p w14:paraId="5974D579" w14:textId="41332029" w:rsidR="00ED221F" w:rsidRPr="00ED221F" w:rsidRDefault="00ED221F">
      <w:pPr>
        <w:pStyle w:val="TOC2"/>
        <w:rPr>
          <w:rFonts w:asciiTheme="minorHAnsi" w:eastAsiaTheme="minorEastAsia" w:hAnsiTheme="minorHAnsi" w:cstheme="minorBidi"/>
          <w:noProof/>
          <w:szCs w:val="22"/>
        </w:rPr>
      </w:pPr>
      <w:hyperlink w:anchor="_Toc161399514" w:history="1">
        <w:r w:rsidRPr="00ED221F">
          <w:rPr>
            <w:rStyle w:val="affffc"/>
            <w:noProof/>
            <w14:scene3d>
              <w14:camera w14:prst="orthographicFront"/>
              <w14:lightRig w14:rig="threePt" w14:dir="t">
                <w14:rot w14:lat="0" w14:lon="0" w14:rev="0"/>
              </w14:lightRig>
            </w14:scene3d>
          </w:rPr>
          <w:t>9.1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监测数据分析</w:t>
        </w:r>
        <w:r w:rsidRPr="00ED221F">
          <w:rPr>
            <w:noProof/>
          </w:rPr>
          <w:tab/>
        </w:r>
        <w:r w:rsidRPr="00ED221F">
          <w:rPr>
            <w:noProof/>
          </w:rPr>
          <w:fldChar w:fldCharType="begin"/>
        </w:r>
        <w:r w:rsidRPr="00ED221F">
          <w:rPr>
            <w:noProof/>
          </w:rPr>
          <w:instrText xml:space="preserve"> PAGEREF _Toc161399514 \h </w:instrText>
        </w:r>
        <w:r w:rsidRPr="00ED221F">
          <w:rPr>
            <w:noProof/>
          </w:rPr>
        </w:r>
        <w:r w:rsidRPr="00ED221F">
          <w:rPr>
            <w:noProof/>
          </w:rPr>
          <w:fldChar w:fldCharType="separate"/>
        </w:r>
        <w:r w:rsidRPr="00ED221F">
          <w:rPr>
            <w:noProof/>
          </w:rPr>
          <w:t>17</w:t>
        </w:r>
        <w:r w:rsidRPr="00ED221F">
          <w:rPr>
            <w:noProof/>
          </w:rPr>
          <w:fldChar w:fldCharType="end"/>
        </w:r>
      </w:hyperlink>
    </w:p>
    <w:p w14:paraId="722E6F27" w14:textId="0EBD0C9D" w:rsidR="00ED221F" w:rsidRPr="00ED221F" w:rsidRDefault="00ED221F">
      <w:pPr>
        <w:pStyle w:val="TOC2"/>
        <w:rPr>
          <w:rFonts w:asciiTheme="minorHAnsi" w:eastAsiaTheme="minorEastAsia" w:hAnsiTheme="minorHAnsi" w:cstheme="minorBidi"/>
          <w:noProof/>
          <w:szCs w:val="22"/>
        </w:rPr>
      </w:pPr>
      <w:hyperlink w:anchor="_Toc161399515" w:history="1">
        <w:r w:rsidRPr="00ED221F">
          <w:rPr>
            <w:rStyle w:val="affffc"/>
            <w:noProof/>
            <w14:scene3d>
              <w14:camera w14:prst="orthographicFront"/>
              <w14:lightRig w14:rig="threePt" w14:dir="t">
                <w14:rot w14:lat="0" w14:lon="0" w14:rev="0"/>
              </w14:lightRig>
            </w14:scene3d>
          </w:rPr>
          <w:t>9.2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阈值与报警</w:t>
        </w:r>
        <w:r w:rsidRPr="00ED221F">
          <w:rPr>
            <w:noProof/>
          </w:rPr>
          <w:tab/>
        </w:r>
        <w:r w:rsidRPr="00ED221F">
          <w:rPr>
            <w:noProof/>
          </w:rPr>
          <w:fldChar w:fldCharType="begin"/>
        </w:r>
        <w:r w:rsidRPr="00ED221F">
          <w:rPr>
            <w:noProof/>
          </w:rPr>
          <w:instrText xml:space="preserve"> PAGEREF _Toc161399515 \h </w:instrText>
        </w:r>
        <w:r w:rsidRPr="00ED221F">
          <w:rPr>
            <w:noProof/>
          </w:rPr>
        </w:r>
        <w:r w:rsidRPr="00ED221F">
          <w:rPr>
            <w:noProof/>
          </w:rPr>
          <w:fldChar w:fldCharType="separate"/>
        </w:r>
        <w:r w:rsidRPr="00ED221F">
          <w:rPr>
            <w:noProof/>
          </w:rPr>
          <w:t>17</w:t>
        </w:r>
        <w:r w:rsidRPr="00ED221F">
          <w:rPr>
            <w:noProof/>
          </w:rPr>
          <w:fldChar w:fldCharType="end"/>
        </w:r>
      </w:hyperlink>
    </w:p>
    <w:p w14:paraId="7A6B1018" w14:textId="7F0F2DB5" w:rsidR="00ED221F" w:rsidRPr="00ED221F" w:rsidRDefault="00ED221F">
      <w:pPr>
        <w:pStyle w:val="TOC2"/>
        <w:rPr>
          <w:rFonts w:asciiTheme="minorHAnsi" w:eastAsiaTheme="minorEastAsia" w:hAnsiTheme="minorHAnsi" w:cstheme="minorBidi"/>
          <w:noProof/>
          <w:szCs w:val="22"/>
        </w:rPr>
      </w:pPr>
      <w:hyperlink w:anchor="_Toc161399516" w:history="1">
        <w:r w:rsidRPr="00ED221F">
          <w:rPr>
            <w:rStyle w:val="affffc"/>
            <w:noProof/>
            <w14:scene3d>
              <w14:camera w14:prst="orthographicFront"/>
              <w14:lightRig w14:rig="threePt" w14:dir="t">
                <w14:rot w14:lat="0" w14:lon="0" w14:rev="0"/>
              </w14:lightRig>
            </w14:scene3d>
          </w:rPr>
          <w:t>9.3</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健康评估</w:t>
        </w:r>
        <w:r w:rsidRPr="00ED221F">
          <w:rPr>
            <w:noProof/>
          </w:rPr>
          <w:tab/>
        </w:r>
        <w:r w:rsidRPr="00ED221F">
          <w:rPr>
            <w:noProof/>
          </w:rPr>
          <w:fldChar w:fldCharType="begin"/>
        </w:r>
        <w:r w:rsidRPr="00ED221F">
          <w:rPr>
            <w:noProof/>
          </w:rPr>
          <w:instrText xml:space="preserve"> PAGEREF _Toc161399516 \h </w:instrText>
        </w:r>
        <w:r w:rsidRPr="00ED221F">
          <w:rPr>
            <w:noProof/>
          </w:rPr>
        </w:r>
        <w:r w:rsidRPr="00ED221F">
          <w:rPr>
            <w:noProof/>
          </w:rPr>
          <w:fldChar w:fldCharType="separate"/>
        </w:r>
        <w:r w:rsidRPr="00ED221F">
          <w:rPr>
            <w:noProof/>
          </w:rPr>
          <w:t>17</w:t>
        </w:r>
        <w:r w:rsidRPr="00ED221F">
          <w:rPr>
            <w:noProof/>
          </w:rPr>
          <w:fldChar w:fldCharType="end"/>
        </w:r>
      </w:hyperlink>
    </w:p>
    <w:p w14:paraId="78555C54" w14:textId="74255EF5"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17" w:history="1">
        <w:r w:rsidRPr="00ED221F">
          <w:rPr>
            <w:rStyle w:val="affffc"/>
            <w:noProof/>
          </w:rPr>
          <w:t>10</w:t>
        </w:r>
        <w:r>
          <w:rPr>
            <w:rStyle w:val="affffc"/>
            <w:noProof/>
          </w:rPr>
          <w:t xml:space="preserve"> </w:t>
        </w:r>
        <w:r w:rsidRPr="00ED221F">
          <w:rPr>
            <w:rStyle w:val="affffc"/>
            <w:noProof/>
          </w:rPr>
          <w:t xml:space="preserve"> 检查与维护</w:t>
        </w:r>
        <w:r w:rsidRPr="00ED221F">
          <w:rPr>
            <w:noProof/>
          </w:rPr>
          <w:tab/>
        </w:r>
        <w:r w:rsidRPr="00ED221F">
          <w:rPr>
            <w:noProof/>
          </w:rPr>
          <w:fldChar w:fldCharType="begin"/>
        </w:r>
        <w:r w:rsidRPr="00ED221F">
          <w:rPr>
            <w:noProof/>
          </w:rPr>
          <w:instrText xml:space="preserve"> PAGEREF _Toc161399517 \h </w:instrText>
        </w:r>
        <w:r w:rsidRPr="00ED221F">
          <w:rPr>
            <w:noProof/>
          </w:rPr>
        </w:r>
        <w:r w:rsidRPr="00ED221F">
          <w:rPr>
            <w:noProof/>
          </w:rPr>
          <w:fldChar w:fldCharType="separate"/>
        </w:r>
        <w:r w:rsidRPr="00ED221F">
          <w:rPr>
            <w:noProof/>
          </w:rPr>
          <w:t>18</w:t>
        </w:r>
        <w:r w:rsidRPr="00ED221F">
          <w:rPr>
            <w:noProof/>
          </w:rPr>
          <w:fldChar w:fldCharType="end"/>
        </w:r>
      </w:hyperlink>
    </w:p>
    <w:p w14:paraId="7DC40D34" w14:textId="034AB9EA" w:rsidR="00ED221F" w:rsidRPr="00ED221F" w:rsidRDefault="00ED221F">
      <w:pPr>
        <w:pStyle w:val="TOC2"/>
        <w:rPr>
          <w:rFonts w:asciiTheme="minorHAnsi" w:eastAsiaTheme="minorEastAsia" w:hAnsiTheme="minorHAnsi" w:cstheme="minorBidi"/>
          <w:noProof/>
          <w:szCs w:val="22"/>
        </w:rPr>
      </w:pPr>
      <w:hyperlink w:anchor="_Toc161399518" w:history="1">
        <w:r w:rsidRPr="00ED221F">
          <w:rPr>
            <w:rStyle w:val="affffc"/>
            <w:noProof/>
            <w14:scene3d>
              <w14:camera w14:prst="orthographicFront"/>
              <w14:lightRig w14:rig="threePt" w14:dir="t">
                <w14:rot w14:lat="0" w14:lon="0" w14:rev="0"/>
              </w14:lightRig>
            </w14:scene3d>
          </w:rPr>
          <w:t>10.1</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检查</w:t>
        </w:r>
        <w:r w:rsidRPr="00ED221F">
          <w:rPr>
            <w:noProof/>
          </w:rPr>
          <w:tab/>
        </w:r>
        <w:r w:rsidRPr="00ED221F">
          <w:rPr>
            <w:noProof/>
          </w:rPr>
          <w:fldChar w:fldCharType="begin"/>
        </w:r>
        <w:r w:rsidRPr="00ED221F">
          <w:rPr>
            <w:noProof/>
          </w:rPr>
          <w:instrText xml:space="preserve"> PAGEREF _Toc161399518 \h </w:instrText>
        </w:r>
        <w:r w:rsidRPr="00ED221F">
          <w:rPr>
            <w:noProof/>
          </w:rPr>
        </w:r>
        <w:r w:rsidRPr="00ED221F">
          <w:rPr>
            <w:noProof/>
          </w:rPr>
          <w:fldChar w:fldCharType="separate"/>
        </w:r>
        <w:r w:rsidRPr="00ED221F">
          <w:rPr>
            <w:noProof/>
          </w:rPr>
          <w:t>18</w:t>
        </w:r>
        <w:r w:rsidRPr="00ED221F">
          <w:rPr>
            <w:noProof/>
          </w:rPr>
          <w:fldChar w:fldCharType="end"/>
        </w:r>
      </w:hyperlink>
    </w:p>
    <w:p w14:paraId="653B8C7C" w14:textId="4FC0FAEB" w:rsidR="00ED221F" w:rsidRPr="00ED221F" w:rsidRDefault="00ED221F">
      <w:pPr>
        <w:pStyle w:val="TOC2"/>
        <w:rPr>
          <w:rFonts w:asciiTheme="minorHAnsi" w:eastAsiaTheme="minorEastAsia" w:hAnsiTheme="minorHAnsi" w:cstheme="minorBidi"/>
          <w:noProof/>
          <w:szCs w:val="22"/>
        </w:rPr>
      </w:pPr>
      <w:hyperlink w:anchor="_Toc161399519" w:history="1">
        <w:r w:rsidRPr="00ED221F">
          <w:rPr>
            <w:rStyle w:val="affffc"/>
            <w:noProof/>
            <w14:scene3d>
              <w14:camera w14:prst="orthographicFront"/>
              <w14:lightRig w14:rig="threePt" w14:dir="t">
                <w14:rot w14:lat="0" w14:lon="0" w14:rev="0"/>
              </w14:lightRig>
            </w14:scene3d>
          </w:rPr>
          <w:t>10.2</w:t>
        </w:r>
        <w:r>
          <w:rPr>
            <w:rStyle w:val="affffc"/>
            <w:noProof/>
            <w14:scene3d>
              <w14:camera w14:prst="orthographicFront"/>
              <w14:lightRig w14:rig="threePt" w14:dir="t">
                <w14:rot w14:lat="0" w14:lon="0" w14:rev="0"/>
              </w14:lightRig>
            </w14:scene3d>
          </w:rPr>
          <w:t xml:space="preserve"> </w:t>
        </w:r>
        <w:r w:rsidRPr="00ED221F">
          <w:rPr>
            <w:rStyle w:val="affffc"/>
            <w:noProof/>
          </w:rPr>
          <w:t xml:space="preserve"> 维护</w:t>
        </w:r>
        <w:r w:rsidRPr="00ED221F">
          <w:rPr>
            <w:noProof/>
          </w:rPr>
          <w:tab/>
        </w:r>
        <w:r w:rsidRPr="00ED221F">
          <w:rPr>
            <w:noProof/>
          </w:rPr>
          <w:fldChar w:fldCharType="begin"/>
        </w:r>
        <w:r w:rsidRPr="00ED221F">
          <w:rPr>
            <w:noProof/>
          </w:rPr>
          <w:instrText xml:space="preserve"> PAGEREF _Toc161399519 \h </w:instrText>
        </w:r>
        <w:r w:rsidRPr="00ED221F">
          <w:rPr>
            <w:noProof/>
          </w:rPr>
        </w:r>
        <w:r w:rsidRPr="00ED221F">
          <w:rPr>
            <w:noProof/>
          </w:rPr>
          <w:fldChar w:fldCharType="separate"/>
        </w:r>
        <w:r w:rsidRPr="00ED221F">
          <w:rPr>
            <w:noProof/>
          </w:rPr>
          <w:t>18</w:t>
        </w:r>
        <w:r w:rsidRPr="00ED221F">
          <w:rPr>
            <w:noProof/>
          </w:rPr>
          <w:fldChar w:fldCharType="end"/>
        </w:r>
      </w:hyperlink>
    </w:p>
    <w:p w14:paraId="38894FFB" w14:textId="3BE4227B"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20" w:history="1">
        <w:r w:rsidRPr="00ED221F">
          <w:rPr>
            <w:rStyle w:val="affffc"/>
            <w:noProof/>
          </w:rPr>
          <w:t>11</w:t>
        </w:r>
        <w:r>
          <w:rPr>
            <w:rStyle w:val="affffc"/>
            <w:noProof/>
          </w:rPr>
          <w:t xml:space="preserve"> </w:t>
        </w:r>
        <w:r w:rsidRPr="00ED221F">
          <w:rPr>
            <w:rStyle w:val="affffc"/>
            <w:noProof/>
          </w:rPr>
          <w:t xml:space="preserve"> 应急处置</w:t>
        </w:r>
        <w:r w:rsidRPr="00ED221F">
          <w:rPr>
            <w:noProof/>
          </w:rPr>
          <w:tab/>
        </w:r>
        <w:r w:rsidRPr="00ED221F">
          <w:rPr>
            <w:noProof/>
          </w:rPr>
          <w:fldChar w:fldCharType="begin"/>
        </w:r>
        <w:r w:rsidRPr="00ED221F">
          <w:rPr>
            <w:noProof/>
          </w:rPr>
          <w:instrText xml:space="preserve"> PAGEREF _Toc161399520 \h </w:instrText>
        </w:r>
        <w:r w:rsidRPr="00ED221F">
          <w:rPr>
            <w:noProof/>
          </w:rPr>
        </w:r>
        <w:r w:rsidRPr="00ED221F">
          <w:rPr>
            <w:noProof/>
          </w:rPr>
          <w:fldChar w:fldCharType="separate"/>
        </w:r>
        <w:r w:rsidRPr="00ED221F">
          <w:rPr>
            <w:noProof/>
          </w:rPr>
          <w:t>18</w:t>
        </w:r>
        <w:r w:rsidRPr="00ED221F">
          <w:rPr>
            <w:noProof/>
          </w:rPr>
          <w:fldChar w:fldCharType="end"/>
        </w:r>
      </w:hyperlink>
    </w:p>
    <w:p w14:paraId="70BB57D2" w14:textId="11472E9B"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23" w:history="1">
        <w:r w:rsidRPr="00ED221F">
          <w:rPr>
            <w:rStyle w:val="affffc"/>
            <w:noProof/>
          </w:rPr>
          <w:t>附录A（资料性）</w:t>
        </w:r>
        <w:r>
          <w:rPr>
            <w:rStyle w:val="affffc"/>
            <w:noProof/>
          </w:rPr>
          <w:t xml:space="preserve"> </w:t>
        </w:r>
        <w:r w:rsidRPr="00ED221F">
          <w:rPr>
            <w:rStyle w:val="affffc"/>
            <w:noProof/>
          </w:rPr>
          <w:t xml:space="preserve"> 监测点布设示意图</w:t>
        </w:r>
        <w:r w:rsidRPr="00ED221F">
          <w:rPr>
            <w:noProof/>
          </w:rPr>
          <w:tab/>
        </w:r>
        <w:r w:rsidRPr="00ED221F">
          <w:rPr>
            <w:noProof/>
          </w:rPr>
          <w:fldChar w:fldCharType="begin"/>
        </w:r>
        <w:r w:rsidRPr="00ED221F">
          <w:rPr>
            <w:noProof/>
          </w:rPr>
          <w:instrText xml:space="preserve"> PAGEREF _Toc161399523 \h </w:instrText>
        </w:r>
        <w:r w:rsidRPr="00ED221F">
          <w:rPr>
            <w:noProof/>
          </w:rPr>
        </w:r>
        <w:r w:rsidRPr="00ED221F">
          <w:rPr>
            <w:noProof/>
          </w:rPr>
          <w:fldChar w:fldCharType="separate"/>
        </w:r>
        <w:r w:rsidRPr="00ED221F">
          <w:rPr>
            <w:noProof/>
          </w:rPr>
          <w:t>19</w:t>
        </w:r>
        <w:r w:rsidRPr="00ED221F">
          <w:rPr>
            <w:noProof/>
          </w:rPr>
          <w:fldChar w:fldCharType="end"/>
        </w:r>
      </w:hyperlink>
    </w:p>
    <w:p w14:paraId="3B88B2CA" w14:textId="6E6BEC4B" w:rsidR="00ED221F" w:rsidRPr="00ED221F" w:rsidRDefault="00ED221F">
      <w:pPr>
        <w:pStyle w:val="TOC1"/>
        <w:tabs>
          <w:tab w:val="right" w:leader="dot" w:pos="9344"/>
        </w:tabs>
        <w:rPr>
          <w:rFonts w:asciiTheme="minorHAnsi" w:eastAsiaTheme="minorEastAsia" w:hAnsiTheme="minorHAnsi" w:cstheme="minorBidi"/>
          <w:noProof/>
          <w:szCs w:val="22"/>
        </w:rPr>
      </w:pPr>
      <w:hyperlink w:anchor="_Toc161399526" w:history="1">
        <w:r w:rsidRPr="00ED221F">
          <w:rPr>
            <w:rStyle w:val="affffc"/>
            <w:noProof/>
          </w:rPr>
          <w:t>参考文献</w:t>
        </w:r>
        <w:r w:rsidRPr="00ED221F">
          <w:rPr>
            <w:noProof/>
          </w:rPr>
          <w:tab/>
        </w:r>
        <w:r w:rsidRPr="00ED221F">
          <w:rPr>
            <w:noProof/>
          </w:rPr>
          <w:fldChar w:fldCharType="begin"/>
        </w:r>
        <w:r w:rsidRPr="00ED221F">
          <w:rPr>
            <w:noProof/>
          </w:rPr>
          <w:instrText xml:space="preserve"> PAGEREF _Toc161399526 \h </w:instrText>
        </w:r>
        <w:r w:rsidRPr="00ED221F">
          <w:rPr>
            <w:noProof/>
          </w:rPr>
        </w:r>
        <w:r w:rsidRPr="00ED221F">
          <w:rPr>
            <w:noProof/>
          </w:rPr>
          <w:fldChar w:fldCharType="separate"/>
        </w:r>
        <w:r w:rsidRPr="00ED221F">
          <w:rPr>
            <w:noProof/>
          </w:rPr>
          <w:t>24</w:t>
        </w:r>
        <w:r w:rsidRPr="00ED221F">
          <w:rPr>
            <w:noProof/>
          </w:rPr>
          <w:fldChar w:fldCharType="end"/>
        </w:r>
      </w:hyperlink>
    </w:p>
    <w:p w14:paraId="260C978F" w14:textId="063FB7B1" w:rsidR="00ED221F" w:rsidRPr="00ED221F" w:rsidRDefault="00ED221F" w:rsidP="00ED221F">
      <w:pPr>
        <w:pStyle w:val="affffffb"/>
        <w:spacing w:after="468"/>
        <w:sectPr w:rsidR="00ED221F" w:rsidRPr="00ED221F" w:rsidSect="00ED221F">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ED221F">
        <w:fldChar w:fldCharType="end"/>
      </w:r>
    </w:p>
    <w:p w14:paraId="5176328E" w14:textId="71174DB2" w:rsidR="004A03EF" w:rsidRPr="00744163" w:rsidRDefault="00990094">
      <w:pPr>
        <w:pStyle w:val="a6"/>
        <w:spacing w:before="900" w:after="468"/>
      </w:pPr>
      <w:bookmarkStart w:id="27" w:name="BookMark2"/>
      <w:bookmarkStart w:id="28" w:name="_Toc161399484"/>
      <w:bookmarkEnd w:id="26"/>
      <w:r w:rsidRPr="00744163">
        <w:rPr>
          <w:spacing w:val="320"/>
        </w:rPr>
        <w:lastRenderedPageBreak/>
        <w:t>前</w:t>
      </w:r>
      <w:r w:rsidRPr="00744163">
        <w:t>言</w:t>
      </w:r>
      <w:bookmarkEnd w:id="18"/>
      <w:bookmarkEnd w:id="19"/>
      <w:bookmarkEnd w:id="20"/>
      <w:bookmarkEnd w:id="21"/>
      <w:bookmarkEnd w:id="22"/>
      <w:bookmarkEnd w:id="23"/>
      <w:bookmarkEnd w:id="24"/>
      <w:bookmarkEnd w:id="25"/>
      <w:bookmarkEnd w:id="28"/>
    </w:p>
    <w:p w14:paraId="3E7E650D" w14:textId="77777777" w:rsidR="004A03EF" w:rsidRPr="00744163" w:rsidRDefault="00990094">
      <w:pPr>
        <w:pStyle w:val="afffff6"/>
        <w:ind w:firstLine="420"/>
      </w:pPr>
      <w:r w:rsidRPr="00744163">
        <w:rPr>
          <w:rFonts w:hint="eastAsia"/>
        </w:rPr>
        <w:t>本文件按照GB/T 1.1—2020《标准化工作导则  第1部分：标准化文件的结构和起草规则》的规定起草。</w:t>
      </w:r>
    </w:p>
    <w:p w14:paraId="11F77A0B" w14:textId="77777777" w:rsidR="004A03EF" w:rsidRPr="00744163" w:rsidRDefault="00990094">
      <w:pPr>
        <w:pStyle w:val="afffff6"/>
        <w:ind w:firstLine="420"/>
      </w:pPr>
      <w:r w:rsidRPr="00744163">
        <w:rPr>
          <w:rFonts w:hint="eastAsia"/>
        </w:rPr>
        <w:t>本文件由黄石市市政公用局提出。</w:t>
      </w:r>
    </w:p>
    <w:p w14:paraId="5E11B510" w14:textId="77777777" w:rsidR="004A03EF" w:rsidRPr="00744163" w:rsidRDefault="00990094">
      <w:pPr>
        <w:pStyle w:val="afffff6"/>
        <w:ind w:firstLine="420"/>
      </w:pPr>
      <w:r w:rsidRPr="00744163">
        <w:rPr>
          <w:rFonts w:hint="eastAsia"/>
        </w:rPr>
        <w:t>本文件由黄石市城市管理执法委员会归口。</w:t>
      </w:r>
    </w:p>
    <w:p w14:paraId="685C0213" w14:textId="3C5E9980" w:rsidR="004A03EF" w:rsidRPr="00744163" w:rsidRDefault="00990094">
      <w:pPr>
        <w:pStyle w:val="afffff6"/>
        <w:ind w:firstLine="420"/>
      </w:pPr>
      <w:r w:rsidRPr="00744163">
        <w:rPr>
          <w:rFonts w:hint="eastAsia"/>
        </w:rPr>
        <w:t>本文件起草单位：黄石市市政公用局、湖北省标准化与质量研究院、黄石市信息与标准化所、</w:t>
      </w:r>
      <w:r w:rsidR="00B35FDD" w:rsidRPr="00744163">
        <w:rPr>
          <w:rFonts w:hint="eastAsia"/>
        </w:rPr>
        <w:t>中铁大桥科学研究院有限公司、中交第二公路勘察设计</w:t>
      </w:r>
      <w:r w:rsidR="00A6639E" w:rsidRPr="00744163">
        <w:rPr>
          <w:rFonts w:hint="eastAsia"/>
        </w:rPr>
        <w:t>研究院有限公司、湖北邮电规划设计有限公司、武汉众智鸿图科技有限公司。</w:t>
      </w:r>
    </w:p>
    <w:p w14:paraId="2CC875E2" w14:textId="77777777" w:rsidR="004A03EF" w:rsidRPr="00744163" w:rsidRDefault="00990094">
      <w:pPr>
        <w:pStyle w:val="afffff6"/>
        <w:ind w:firstLine="420"/>
      </w:pPr>
      <w:r w:rsidRPr="00744163">
        <w:rPr>
          <w:rFonts w:hint="eastAsia"/>
        </w:rPr>
        <w:t>本文件主要起草人：XX</w:t>
      </w:r>
    </w:p>
    <w:p w14:paraId="215F36EB" w14:textId="77777777" w:rsidR="004A03EF" w:rsidRPr="00744163" w:rsidRDefault="004A03EF">
      <w:pPr>
        <w:pStyle w:val="afffff6"/>
        <w:ind w:firstLine="420"/>
      </w:pPr>
    </w:p>
    <w:p w14:paraId="5CCAAAB7" w14:textId="77777777" w:rsidR="004A03EF" w:rsidRPr="00744163" w:rsidRDefault="004A03EF">
      <w:pPr>
        <w:pStyle w:val="afffff6"/>
        <w:ind w:firstLine="420"/>
        <w:sectPr w:rsidR="004A03EF" w:rsidRPr="00744163">
          <w:pgSz w:w="11906" w:h="16838"/>
          <w:pgMar w:top="1928" w:right="1134" w:bottom="1134" w:left="1134" w:header="1418" w:footer="1134" w:gutter="284"/>
          <w:pgNumType w:fmt="upperRoman"/>
          <w:cols w:space="425"/>
          <w:formProt w:val="0"/>
          <w:docGrid w:type="lines" w:linePitch="312"/>
        </w:sectPr>
      </w:pPr>
    </w:p>
    <w:p w14:paraId="6604040C" w14:textId="77777777" w:rsidR="004A03EF" w:rsidRPr="00744163" w:rsidRDefault="004A03EF">
      <w:pPr>
        <w:spacing w:line="20" w:lineRule="exact"/>
        <w:jc w:val="center"/>
        <w:rPr>
          <w:rFonts w:ascii="黑体" w:eastAsia="黑体" w:hAnsi="黑体"/>
          <w:sz w:val="32"/>
          <w:szCs w:val="32"/>
        </w:rPr>
      </w:pPr>
      <w:bookmarkStart w:id="29" w:name="BookMark4"/>
      <w:bookmarkEnd w:id="27"/>
    </w:p>
    <w:p w14:paraId="431C2AD5" w14:textId="77777777" w:rsidR="004A03EF" w:rsidRPr="00744163" w:rsidRDefault="004A03EF">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9795E469DA6D4DCDABCBDF95092634EA"/>
        </w:placeholder>
      </w:sdtPr>
      <w:sdtContent>
        <w:p w14:paraId="2AA40B7E" w14:textId="77777777" w:rsidR="004A03EF" w:rsidRPr="00744163" w:rsidRDefault="00990094">
          <w:pPr>
            <w:pStyle w:val="afffffffff9"/>
            <w:spacing w:beforeLines="1" w:before="3" w:afterLines="220" w:after="686"/>
          </w:pPr>
          <w:r w:rsidRPr="00744163">
            <w:rPr>
              <w:rFonts w:hint="eastAsia"/>
            </w:rPr>
            <w:t>城市桥梁与隧道运行监测技术规范</w:t>
          </w:r>
        </w:p>
      </w:sdtContent>
    </w:sdt>
    <w:p w14:paraId="725999A4" w14:textId="77777777" w:rsidR="004A03EF" w:rsidRPr="00744163" w:rsidRDefault="00990094">
      <w:pPr>
        <w:pStyle w:val="affc"/>
        <w:spacing w:before="312" w:after="312"/>
      </w:pPr>
      <w:bookmarkStart w:id="31" w:name="_Toc17233333"/>
      <w:bookmarkStart w:id="32" w:name="_Toc17233325"/>
      <w:bookmarkStart w:id="33" w:name="_Toc143175353"/>
      <w:bookmarkStart w:id="34" w:name="_Toc24884211"/>
      <w:bookmarkStart w:id="35" w:name="_Toc26718930"/>
      <w:bookmarkStart w:id="36" w:name="_Toc26986530"/>
      <w:bookmarkStart w:id="37" w:name="_Toc97191423"/>
      <w:bookmarkStart w:id="38" w:name="_Toc143164410"/>
      <w:bookmarkStart w:id="39" w:name="_Toc142573530"/>
      <w:bookmarkStart w:id="40" w:name="_Toc26986771"/>
      <w:bookmarkStart w:id="41" w:name="_Toc26648465"/>
      <w:bookmarkStart w:id="42" w:name="_Toc143864197"/>
      <w:bookmarkStart w:id="43" w:name="_Toc143164227"/>
      <w:bookmarkStart w:id="44" w:name="_Toc24884218"/>
      <w:bookmarkStart w:id="45" w:name="_Toc155954892"/>
      <w:bookmarkStart w:id="46" w:name="_Toc160789500"/>
      <w:bookmarkStart w:id="47" w:name="_Toc160798050"/>
      <w:bookmarkStart w:id="48" w:name="_Toc161393727"/>
      <w:bookmarkStart w:id="49" w:name="_Toc161399485"/>
      <w:bookmarkEnd w:id="30"/>
      <w:r w:rsidRPr="00744163">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268239C" w14:textId="5E9A1EA2" w:rsidR="004A03EF" w:rsidRPr="00744163" w:rsidRDefault="00990094">
      <w:pPr>
        <w:pStyle w:val="afffff6"/>
        <w:ind w:firstLine="420"/>
      </w:pPr>
      <w:bookmarkStart w:id="50" w:name="_Toc17233334"/>
      <w:bookmarkStart w:id="51" w:name="_Toc24884212"/>
      <w:bookmarkStart w:id="52" w:name="_Toc24884219"/>
      <w:bookmarkStart w:id="53" w:name="_Toc26648466"/>
      <w:bookmarkStart w:id="54" w:name="_Toc17233326"/>
      <w:r w:rsidRPr="00744163">
        <w:rPr>
          <w:rFonts w:hint="eastAsia"/>
        </w:rPr>
        <w:t>本文件规定了城市桥梁和隧道运行监测的术语和定义、监测</w:t>
      </w:r>
      <w:r w:rsidR="00BE7379" w:rsidRPr="00744163">
        <w:rPr>
          <w:rFonts w:hint="eastAsia"/>
        </w:rPr>
        <w:t>内容</w:t>
      </w:r>
      <w:r w:rsidRPr="00744163">
        <w:rPr>
          <w:rFonts w:hint="eastAsia"/>
        </w:rPr>
        <w:t>、</w:t>
      </w:r>
      <w:r w:rsidR="00BE7379" w:rsidRPr="00744163">
        <w:rPr>
          <w:rFonts w:hint="eastAsia"/>
        </w:rPr>
        <w:t>监测点布设、</w:t>
      </w:r>
      <w:r w:rsidRPr="00744163">
        <w:rPr>
          <w:rFonts w:hint="eastAsia"/>
        </w:rPr>
        <w:t>监测方法、监测系统、数据管理、</w:t>
      </w:r>
      <w:r w:rsidR="007A6B3D" w:rsidRPr="00744163">
        <w:rPr>
          <w:rFonts w:hint="eastAsia"/>
        </w:rPr>
        <w:t>监测</w:t>
      </w:r>
      <w:r w:rsidRPr="00744163">
        <w:rPr>
          <w:rFonts w:hint="eastAsia"/>
        </w:rPr>
        <w:t>应用</w:t>
      </w:r>
      <w:r w:rsidR="008053EA">
        <w:rPr>
          <w:rFonts w:hint="eastAsia"/>
        </w:rPr>
        <w:t>、</w:t>
      </w:r>
      <w:r w:rsidR="007A6B3D" w:rsidRPr="00744163">
        <w:rPr>
          <w:rFonts w:hint="eastAsia"/>
        </w:rPr>
        <w:t>检查与维护</w:t>
      </w:r>
      <w:r w:rsidR="008053EA">
        <w:rPr>
          <w:rFonts w:hint="eastAsia"/>
        </w:rPr>
        <w:t>以及应急处置</w:t>
      </w:r>
      <w:r w:rsidRPr="00744163">
        <w:rPr>
          <w:rFonts w:hint="eastAsia"/>
        </w:rPr>
        <w:t>。</w:t>
      </w:r>
    </w:p>
    <w:p w14:paraId="202AFB67" w14:textId="26DAC0BD" w:rsidR="004A03EF" w:rsidRPr="00744163" w:rsidRDefault="00990094">
      <w:pPr>
        <w:pStyle w:val="afffff6"/>
        <w:ind w:firstLine="420"/>
      </w:pPr>
      <w:r w:rsidRPr="00744163">
        <w:rPr>
          <w:rFonts w:hint="eastAsia"/>
        </w:rPr>
        <w:t>本文件适用于城市桥梁和隧道运行监测管理，轨道交通桥梁与隧道不适用。</w:t>
      </w:r>
    </w:p>
    <w:p w14:paraId="2BFB6F44" w14:textId="77777777" w:rsidR="004A03EF" w:rsidRPr="00744163" w:rsidRDefault="00990094">
      <w:pPr>
        <w:pStyle w:val="affc"/>
        <w:spacing w:before="312" w:after="312"/>
      </w:pPr>
      <w:bookmarkStart w:id="55" w:name="_Toc143864198"/>
      <w:bookmarkStart w:id="56" w:name="_Toc142573531"/>
      <w:bookmarkStart w:id="57" w:name="_Toc97191424"/>
      <w:bookmarkStart w:id="58" w:name="_Toc26986531"/>
      <w:bookmarkStart w:id="59" w:name="_Toc143164411"/>
      <w:bookmarkStart w:id="60" w:name="_Toc143175354"/>
      <w:bookmarkStart w:id="61" w:name="_Toc26718931"/>
      <w:bookmarkStart w:id="62" w:name="_Toc143164228"/>
      <w:bookmarkStart w:id="63" w:name="_Toc26986772"/>
      <w:bookmarkStart w:id="64" w:name="_Toc155954893"/>
      <w:bookmarkStart w:id="65" w:name="_Toc160789501"/>
      <w:bookmarkStart w:id="66" w:name="_Toc160798051"/>
      <w:bookmarkStart w:id="67" w:name="_Toc161393728"/>
      <w:bookmarkStart w:id="68" w:name="_Toc161399486"/>
      <w:r w:rsidRPr="00744163">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3EE78A607771409490A55034209113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7E85D2A" w14:textId="77777777" w:rsidR="004A03EF" w:rsidRPr="00744163" w:rsidRDefault="00990094">
          <w:pPr>
            <w:pStyle w:val="afffff6"/>
            <w:ind w:firstLine="420"/>
          </w:pPr>
          <w:r w:rsidRPr="0074416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4B0FD0" w14:textId="77777777" w:rsidR="004A03EF" w:rsidRPr="00744163" w:rsidRDefault="00990094">
      <w:pPr>
        <w:pStyle w:val="afffff6"/>
        <w:ind w:firstLine="420"/>
      </w:pPr>
      <w:r w:rsidRPr="00744163">
        <w:rPr>
          <w:rFonts w:hint="eastAsia"/>
        </w:rPr>
        <w:t>GB/T 22239  信息安全技术 网络安全等级保护基本要求</w:t>
      </w:r>
    </w:p>
    <w:p w14:paraId="52AA8C8E" w14:textId="77777777" w:rsidR="004A03EF" w:rsidRPr="00744163" w:rsidRDefault="00990094">
      <w:pPr>
        <w:pStyle w:val="afffff6"/>
        <w:ind w:firstLine="420"/>
      </w:pPr>
      <w:r w:rsidRPr="00744163">
        <w:rPr>
          <w:rFonts w:hint="eastAsia"/>
        </w:rPr>
        <w:t>GB/T 25058  信息安全技术 网络安全等级保护实施指南</w:t>
      </w:r>
    </w:p>
    <w:p w14:paraId="73DF164C" w14:textId="77777777" w:rsidR="004A03EF" w:rsidRPr="00744163" w:rsidRDefault="00990094">
      <w:pPr>
        <w:pStyle w:val="afffff6"/>
        <w:ind w:firstLine="420"/>
      </w:pPr>
      <w:r w:rsidRPr="00744163">
        <w:rPr>
          <w:rFonts w:hint="eastAsia"/>
        </w:rPr>
        <w:t>GB/T 25070  信息安全技术 网络安全等级保护安全设计技术要求</w:t>
      </w:r>
    </w:p>
    <w:p w14:paraId="50676555" w14:textId="77777777" w:rsidR="004A03EF" w:rsidRPr="00744163" w:rsidRDefault="00990094">
      <w:pPr>
        <w:pStyle w:val="afffff6"/>
        <w:ind w:firstLine="420"/>
      </w:pPr>
      <w:r w:rsidRPr="00744163">
        <w:t>GB/T 28448</w:t>
      </w:r>
      <w:r w:rsidRPr="00744163">
        <w:rPr>
          <w:rFonts w:hint="eastAsia"/>
        </w:rPr>
        <w:t xml:space="preserve">  信息安全技术 网络安全等级保护测评要求</w:t>
      </w:r>
    </w:p>
    <w:p w14:paraId="29A7544F" w14:textId="1DFCEE4D" w:rsidR="004A03EF" w:rsidRDefault="00990094">
      <w:pPr>
        <w:pStyle w:val="afffff6"/>
        <w:ind w:firstLine="420"/>
      </w:pPr>
      <w:r w:rsidRPr="00744163">
        <w:t>GB/T 32630</w:t>
      </w:r>
      <w:r w:rsidRPr="00744163">
        <w:rPr>
          <w:rFonts w:hint="eastAsia"/>
        </w:rPr>
        <w:t xml:space="preserve">  非结构化数据管理系统技术要求</w:t>
      </w:r>
    </w:p>
    <w:p w14:paraId="0B4EB912" w14:textId="7D2065DC" w:rsidR="00994267" w:rsidRPr="00744163" w:rsidRDefault="00994267">
      <w:pPr>
        <w:pStyle w:val="afffff6"/>
        <w:ind w:firstLine="420"/>
        <w:rPr>
          <w:rFonts w:hint="eastAsia"/>
        </w:rPr>
      </w:pPr>
      <w:r>
        <w:rPr>
          <w:rFonts w:hint="eastAsia"/>
        </w:rPr>
        <w:t>CJJ</w:t>
      </w:r>
      <w:r w:rsidR="004F29FA">
        <w:rPr>
          <w:rFonts w:hint="eastAsia"/>
        </w:rPr>
        <w:t xml:space="preserve"> </w:t>
      </w:r>
      <w:r>
        <w:rPr>
          <w:rFonts w:hint="eastAsia"/>
        </w:rPr>
        <w:t>11</w:t>
      </w:r>
      <w:r w:rsidR="004F29FA">
        <w:rPr>
          <w:rFonts w:hint="eastAsia"/>
        </w:rPr>
        <w:t xml:space="preserve">  城市桥梁设计规范</w:t>
      </w:r>
    </w:p>
    <w:p w14:paraId="135A19CB" w14:textId="77777777" w:rsidR="004A03EF" w:rsidRPr="00744163" w:rsidRDefault="00990094">
      <w:pPr>
        <w:pStyle w:val="afffff6"/>
        <w:ind w:firstLine="420"/>
      </w:pPr>
      <w:r w:rsidRPr="00744163">
        <w:t>JTG 5120</w:t>
      </w:r>
      <w:r w:rsidRPr="00744163">
        <w:rPr>
          <w:rFonts w:hint="eastAsia"/>
        </w:rPr>
        <w:t xml:space="preserve">  公路桥涵养护规范</w:t>
      </w:r>
    </w:p>
    <w:p w14:paraId="029C31FA" w14:textId="391C5291" w:rsidR="004A03EF" w:rsidRPr="00744163" w:rsidRDefault="00990094">
      <w:pPr>
        <w:pStyle w:val="afffff6"/>
        <w:ind w:firstLine="420"/>
      </w:pPr>
      <w:r w:rsidRPr="00744163">
        <w:rPr>
          <w:rFonts w:hint="eastAsia"/>
        </w:rPr>
        <w:t>JT/T 1037</w:t>
      </w:r>
      <w:r w:rsidR="00AC7000">
        <w:rPr>
          <w:rFonts w:hint="eastAsia"/>
        </w:rPr>
        <w:t>-2022</w:t>
      </w:r>
      <w:r w:rsidRPr="00744163">
        <w:rPr>
          <w:rFonts w:hint="eastAsia"/>
        </w:rPr>
        <w:t xml:space="preserve">  公路桥梁结构监测技术规范</w:t>
      </w:r>
    </w:p>
    <w:p w14:paraId="3D360442" w14:textId="77777777" w:rsidR="004A03EF" w:rsidRPr="00744163" w:rsidRDefault="00990094">
      <w:pPr>
        <w:pStyle w:val="affc"/>
        <w:spacing w:before="312" w:after="312"/>
      </w:pPr>
      <w:bookmarkStart w:id="69" w:name="_Toc143164229"/>
      <w:bookmarkStart w:id="70" w:name="_Toc143164412"/>
      <w:bookmarkStart w:id="71" w:name="_Toc97191425"/>
      <w:bookmarkStart w:id="72" w:name="_Toc143175355"/>
      <w:bookmarkStart w:id="73" w:name="_Toc142573532"/>
      <w:bookmarkStart w:id="74" w:name="_Toc143864199"/>
      <w:bookmarkStart w:id="75" w:name="_Toc155954894"/>
      <w:bookmarkStart w:id="76" w:name="_Toc160789502"/>
      <w:bookmarkStart w:id="77" w:name="_Toc160798052"/>
      <w:bookmarkStart w:id="78" w:name="_Toc161393729"/>
      <w:bookmarkStart w:id="79" w:name="_Toc161399487"/>
      <w:r w:rsidRPr="00744163">
        <w:rPr>
          <w:rFonts w:hint="eastAsia"/>
          <w:szCs w:val="21"/>
        </w:rPr>
        <w:t>术语和定义</w:t>
      </w:r>
      <w:bookmarkEnd w:id="69"/>
      <w:bookmarkEnd w:id="70"/>
      <w:bookmarkEnd w:id="71"/>
      <w:bookmarkEnd w:id="72"/>
      <w:bookmarkEnd w:id="73"/>
      <w:bookmarkEnd w:id="74"/>
      <w:bookmarkEnd w:id="75"/>
      <w:bookmarkEnd w:id="76"/>
      <w:bookmarkEnd w:id="77"/>
      <w:bookmarkEnd w:id="78"/>
      <w:bookmarkEnd w:id="79"/>
    </w:p>
    <w:bookmarkStart w:id="80" w:name="_Toc26986532" w:displacedByCustomXml="next"/>
    <w:bookmarkEnd w:id="80" w:displacedByCustomXml="next"/>
    <w:sdt>
      <w:sdtPr>
        <w:id w:val="-1909835108"/>
        <w:placeholder>
          <w:docPart w:val="0F4845EC992D468DA6937A045A1124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4E39E9" w14:textId="77777777" w:rsidR="004A03EF" w:rsidRPr="00744163" w:rsidRDefault="00990094">
          <w:pPr>
            <w:pStyle w:val="afffff6"/>
            <w:ind w:firstLine="420"/>
          </w:pPr>
          <w:r w:rsidRPr="00744163">
            <w:t>下列术语和定义适用于本文件。</w:t>
          </w:r>
        </w:p>
      </w:sdtContent>
    </w:sdt>
    <w:p w14:paraId="53171B76" w14:textId="2DEEB275" w:rsidR="004A03EF" w:rsidRPr="00744163" w:rsidRDefault="00997BE9" w:rsidP="00C767C8">
      <w:pPr>
        <w:pStyle w:val="afffffffffff5"/>
        <w:ind w:left="420" w:hangingChars="200" w:hanging="420"/>
        <w:rPr>
          <w:rFonts w:ascii="黑体" w:eastAsia="黑体" w:hAnsi="黑体"/>
        </w:rPr>
      </w:pPr>
      <w:bookmarkStart w:id="81" w:name="_Toc143864200"/>
      <w:bookmarkStart w:id="82" w:name="_Toc146528550"/>
      <w:bookmarkStart w:id="83" w:name="_Toc143175356"/>
      <w:bookmarkEnd w:id="81"/>
      <w:bookmarkEnd w:id="82"/>
      <w:bookmarkEnd w:id="83"/>
      <w:r w:rsidRPr="00744163">
        <w:rPr>
          <w:rFonts w:ascii="黑体" w:eastAsia="黑体" w:hAnsi="黑体"/>
        </w:rPr>
        <w:br/>
      </w:r>
      <w:r w:rsidR="00990094" w:rsidRPr="00744163">
        <w:rPr>
          <w:rFonts w:ascii="黑体" w:eastAsia="黑体" w:hAnsi="黑体" w:hint="eastAsia"/>
        </w:rPr>
        <w:t xml:space="preserve">城市桥梁 </w:t>
      </w:r>
      <w:r w:rsidR="00990094" w:rsidRPr="00744163">
        <w:rPr>
          <w:rFonts w:ascii="黑体" w:eastAsia="黑体" w:hAnsi="黑体"/>
        </w:rPr>
        <w:t xml:space="preserve"> urban bridge</w:t>
      </w:r>
    </w:p>
    <w:p w14:paraId="38854F04" w14:textId="77777777" w:rsidR="004A03EF" w:rsidRPr="00744163" w:rsidRDefault="00990094">
      <w:pPr>
        <w:pStyle w:val="afffff6"/>
        <w:ind w:firstLine="420"/>
      </w:pPr>
      <w:r w:rsidRPr="00744163">
        <w:rPr>
          <w:rFonts w:hint="eastAsia"/>
        </w:rPr>
        <w:t>城市范围内连接或跨越城市道路，架设在水上或陆上供车辆、行人通行的桥梁以及高架道路。</w:t>
      </w:r>
    </w:p>
    <w:p w14:paraId="296A0FAC" w14:textId="2EEAC0A0" w:rsidR="004A03EF" w:rsidRPr="00744163" w:rsidRDefault="00997BE9" w:rsidP="00997BE9">
      <w:pPr>
        <w:pStyle w:val="afffffffffff5"/>
        <w:ind w:left="420" w:hangingChars="200" w:hanging="420"/>
        <w:rPr>
          <w:rFonts w:ascii="黑体" w:eastAsia="黑体" w:hAnsi="黑体"/>
        </w:rPr>
      </w:pPr>
      <w:bookmarkStart w:id="84" w:name="_Toc143864201"/>
      <w:bookmarkStart w:id="85" w:name="_Toc146528551"/>
      <w:bookmarkEnd w:id="84"/>
      <w:bookmarkEnd w:id="85"/>
      <w:r w:rsidRPr="00744163">
        <w:rPr>
          <w:rFonts w:ascii="黑体" w:eastAsia="黑体" w:hAnsi="黑体"/>
        </w:rPr>
        <w:br/>
      </w:r>
      <w:r w:rsidR="00990094" w:rsidRPr="00744163">
        <w:rPr>
          <w:rFonts w:ascii="黑体" w:eastAsia="黑体" w:hAnsi="黑体" w:hint="eastAsia"/>
        </w:rPr>
        <w:t xml:space="preserve">城市隧道 </w:t>
      </w:r>
      <w:r w:rsidR="00990094" w:rsidRPr="00744163">
        <w:rPr>
          <w:rFonts w:ascii="黑体" w:eastAsia="黑体" w:hAnsi="黑体"/>
        </w:rPr>
        <w:t xml:space="preserve"> urban tunnel</w:t>
      </w:r>
    </w:p>
    <w:p w14:paraId="64E802B0" w14:textId="31B96783" w:rsidR="004A03EF" w:rsidRPr="00744163" w:rsidRDefault="00990094">
      <w:pPr>
        <w:pStyle w:val="afffff6"/>
        <w:ind w:firstLine="420"/>
      </w:pPr>
      <w:r w:rsidRPr="00744163">
        <w:rPr>
          <w:rFonts w:hint="eastAsia"/>
        </w:rPr>
        <w:t>城市范围内连接或者穿越城市，修建在地下或山下供车辆、行人通行的隧道。</w:t>
      </w:r>
    </w:p>
    <w:p w14:paraId="30C4E322" w14:textId="6D991715" w:rsidR="00997BE9" w:rsidRPr="00744163" w:rsidRDefault="00997BE9" w:rsidP="0062394E">
      <w:pPr>
        <w:pStyle w:val="afffffffffff5"/>
        <w:ind w:left="420" w:hangingChars="200" w:hanging="420"/>
        <w:rPr>
          <w:rFonts w:ascii="黑体" w:eastAsia="黑体" w:hAnsi="黑体"/>
        </w:rPr>
      </w:pPr>
      <w:r w:rsidRPr="00744163">
        <w:rPr>
          <w:rFonts w:ascii="黑体" w:eastAsia="黑体" w:hAnsi="黑体"/>
        </w:rPr>
        <w:br/>
      </w:r>
      <w:r w:rsidRPr="00744163">
        <w:rPr>
          <w:rFonts w:ascii="黑体" w:eastAsia="黑体" w:hAnsi="黑体" w:hint="eastAsia"/>
        </w:rPr>
        <w:t xml:space="preserve">监测 </w:t>
      </w:r>
      <w:r w:rsidRPr="00744163">
        <w:rPr>
          <w:rFonts w:ascii="黑体" w:eastAsia="黑体" w:hAnsi="黑体"/>
        </w:rPr>
        <w:t xml:space="preserve"> </w:t>
      </w:r>
      <w:r w:rsidR="0062394E" w:rsidRPr="00744163">
        <w:rPr>
          <w:rFonts w:ascii="黑体" w:eastAsia="黑体" w:hAnsi="黑体"/>
        </w:rPr>
        <w:t>monitoring</w:t>
      </w:r>
    </w:p>
    <w:p w14:paraId="2817AD3A" w14:textId="1EC8DCF5" w:rsidR="00997BE9" w:rsidRPr="00744163" w:rsidRDefault="00997BE9">
      <w:pPr>
        <w:pStyle w:val="afffff6"/>
        <w:ind w:firstLine="420"/>
      </w:pPr>
      <w:r w:rsidRPr="00744163">
        <w:rPr>
          <w:rFonts w:hint="eastAsia"/>
        </w:rPr>
        <w:t>对桥梁和隧道进行技术状况和养护管理状况的监督与检查。</w:t>
      </w:r>
    </w:p>
    <w:p w14:paraId="1AD15FEC" w14:textId="2FF87215" w:rsidR="0062394E" w:rsidRPr="00744163" w:rsidRDefault="0062394E" w:rsidP="0062394E">
      <w:pPr>
        <w:pStyle w:val="afffffffffff5"/>
        <w:ind w:left="420" w:hangingChars="200" w:hanging="420"/>
        <w:rPr>
          <w:rFonts w:ascii="黑体" w:eastAsia="黑体" w:hAnsi="黑体"/>
        </w:rPr>
      </w:pPr>
      <w:r w:rsidRPr="00744163">
        <w:rPr>
          <w:rFonts w:ascii="黑体" w:eastAsia="黑体" w:hAnsi="黑体"/>
        </w:rPr>
        <w:br/>
      </w:r>
      <w:r w:rsidRPr="00744163">
        <w:rPr>
          <w:rFonts w:ascii="黑体" w:eastAsia="黑体" w:hAnsi="黑体" w:hint="eastAsia"/>
        </w:rPr>
        <w:t xml:space="preserve">结构响应 </w:t>
      </w:r>
      <w:r w:rsidRPr="00744163">
        <w:rPr>
          <w:rFonts w:ascii="黑体" w:eastAsia="黑体" w:hAnsi="黑体"/>
        </w:rPr>
        <w:t xml:space="preserve"> struct</w:t>
      </w:r>
      <w:r w:rsidR="00BE0329" w:rsidRPr="00744163">
        <w:rPr>
          <w:rFonts w:ascii="黑体" w:eastAsia="黑体" w:hAnsi="黑体"/>
        </w:rPr>
        <w:t>ural response</w:t>
      </w:r>
    </w:p>
    <w:p w14:paraId="0D747DE5" w14:textId="78436A2D" w:rsidR="0062394E" w:rsidRPr="00744163" w:rsidRDefault="00BE0329">
      <w:pPr>
        <w:pStyle w:val="afffff6"/>
        <w:ind w:firstLine="420"/>
      </w:pPr>
      <w:r w:rsidRPr="00744163">
        <w:rPr>
          <w:rFonts w:hint="eastAsia"/>
        </w:rPr>
        <w:t>由作用引起</w:t>
      </w:r>
      <w:r w:rsidR="00BF2832" w:rsidRPr="00744163">
        <w:rPr>
          <w:rFonts w:hint="eastAsia"/>
        </w:rPr>
        <w:t>桥梁或隧道</w:t>
      </w:r>
      <w:r w:rsidRPr="00744163">
        <w:rPr>
          <w:rFonts w:hint="eastAsia"/>
        </w:rPr>
        <w:t>构件、部件、结构的静力或动力响应。</w:t>
      </w:r>
    </w:p>
    <w:p w14:paraId="4F2D2C50" w14:textId="40462E50" w:rsidR="004A03EF" w:rsidRPr="00744163" w:rsidRDefault="00C767C8" w:rsidP="00C767C8">
      <w:pPr>
        <w:pStyle w:val="afffffffffff5"/>
        <w:ind w:left="420" w:hangingChars="200" w:hanging="420"/>
        <w:rPr>
          <w:rFonts w:ascii="黑体" w:eastAsia="黑体" w:hAnsi="黑体"/>
        </w:rPr>
      </w:pPr>
      <w:bookmarkStart w:id="86" w:name="_Toc146528552"/>
      <w:bookmarkStart w:id="87" w:name="_Toc143864202"/>
      <w:bookmarkEnd w:id="86"/>
      <w:bookmarkEnd w:id="87"/>
      <w:r w:rsidRPr="00744163">
        <w:rPr>
          <w:rFonts w:ascii="黑体" w:eastAsia="黑体" w:hAnsi="黑体"/>
        </w:rPr>
        <w:br/>
      </w:r>
      <w:r w:rsidR="00990094" w:rsidRPr="00744163">
        <w:rPr>
          <w:rFonts w:ascii="黑体" w:eastAsia="黑体" w:hAnsi="黑体" w:hint="eastAsia"/>
        </w:rPr>
        <w:t xml:space="preserve">阈值 </w:t>
      </w:r>
      <w:r w:rsidR="00990094" w:rsidRPr="00744163">
        <w:rPr>
          <w:rFonts w:ascii="黑体" w:eastAsia="黑体" w:hAnsi="黑体"/>
        </w:rPr>
        <w:t xml:space="preserve"> threshold</w:t>
      </w:r>
    </w:p>
    <w:p w14:paraId="1309E736" w14:textId="77777777" w:rsidR="004A03EF" w:rsidRPr="00744163" w:rsidRDefault="00990094">
      <w:pPr>
        <w:pStyle w:val="afffff6"/>
        <w:ind w:firstLine="420"/>
      </w:pPr>
      <w:r w:rsidRPr="00744163">
        <w:rPr>
          <w:rFonts w:hint="eastAsia"/>
        </w:rPr>
        <w:t>为监测预防桥梁与隧道出现结构风险发生而设定的警戒值。</w:t>
      </w:r>
    </w:p>
    <w:p w14:paraId="7DF7B68A" w14:textId="0F1BCC3D" w:rsidR="004A03EF" w:rsidRPr="00744163" w:rsidRDefault="00990094">
      <w:pPr>
        <w:pStyle w:val="affc"/>
        <w:spacing w:before="312" w:after="312"/>
      </w:pPr>
      <w:bookmarkStart w:id="88" w:name="_Toc143164230"/>
      <w:bookmarkStart w:id="89" w:name="_Toc143175357"/>
      <w:bookmarkStart w:id="90" w:name="_Toc143164413"/>
      <w:bookmarkStart w:id="91" w:name="_Toc143864203"/>
      <w:bookmarkStart w:id="92" w:name="_Toc155954895"/>
      <w:bookmarkStart w:id="93" w:name="_Toc160789503"/>
      <w:bookmarkStart w:id="94" w:name="_Toc160798053"/>
      <w:bookmarkStart w:id="95" w:name="_Toc161393730"/>
      <w:bookmarkStart w:id="96" w:name="_Toc161399488"/>
      <w:r w:rsidRPr="00744163">
        <w:rPr>
          <w:rFonts w:hint="eastAsia"/>
        </w:rPr>
        <w:lastRenderedPageBreak/>
        <w:t>监测内容</w:t>
      </w:r>
      <w:bookmarkEnd w:id="88"/>
      <w:bookmarkEnd w:id="89"/>
      <w:bookmarkEnd w:id="90"/>
      <w:bookmarkEnd w:id="91"/>
      <w:bookmarkEnd w:id="92"/>
      <w:bookmarkEnd w:id="93"/>
      <w:bookmarkEnd w:id="94"/>
      <w:bookmarkEnd w:id="95"/>
      <w:bookmarkEnd w:id="96"/>
    </w:p>
    <w:p w14:paraId="37B9FEF4" w14:textId="18999550" w:rsidR="00C46051" w:rsidRPr="00744163" w:rsidRDefault="00C46051" w:rsidP="00C46051">
      <w:pPr>
        <w:pStyle w:val="affd"/>
        <w:spacing w:before="156" w:after="156"/>
      </w:pPr>
      <w:bookmarkStart w:id="97" w:name="_Toc155954896"/>
      <w:bookmarkStart w:id="98" w:name="_Toc160789504"/>
      <w:bookmarkStart w:id="99" w:name="_Toc160798054"/>
      <w:bookmarkStart w:id="100" w:name="_Toc161393731"/>
      <w:bookmarkStart w:id="101" w:name="_Toc161399489"/>
      <w:r w:rsidRPr="00744163">
        <w:rPr>
          <w:rFonts w:hint="eastAsia"/>
        </w:rPr>
        <w:t>一般规定</w:t>
      </w:r>
      <w:bookmarkEnd w:id="97"/>
      <w:bookmarkEnd w:id="98"/>
      <w:bookmarkEnd w:id="99"/>
      <w:bookmarkEnd w:id="100"/>
      <w:bookmarkEnd w:id="101"/>
    </w:p>
    <w:p w14:paraId="4E756F49" w14:textId="0D7E6217" w:rsidR="009D3BA8" w:rsidRPr="00744163" w:rsidRDefault="009D3BA8" w:rsidP="00C46051">
      <w:pPr>
        <w:pStyle w:val="affe"/>
        <w:spacing w:beforeLines="0" w:before="0" w:afterLines="0" w:after="0"/>
        <w:rPr>
          <w:rFonts w:ascii="宋体" w:eastAsia="宋体" w:hAnsi="宋体"/>
        </w:rPr>
      </w:pPr>
      <w:bookmarkStart w:id="102" w:name="_Toc146528554"/>
      <w:bookmarkStart w:id="103" w:name="_Toc143864204"/>
      <w:r w:rsidRPr="00744163">
        <w:rPr>
          <w:rFonts w:ascii="宋体" w:eastAsia="宋体" w:hAnsi="宋体" w:hint="eastAsia"/>
        </w:rPr>
        <w:t>监测内容的确定应根据桥梁与隧道的技术状况</w:t>
      </w:r>
      <w:r w:rsidR="007B6C64" w:rsidRPr="00744163">
        <w:rPr>
          <w:rFonts w:ascii="宋体" w:eastAsia="宋体" w:hAnsi="宋体" w:hint="eastAsia"/>
        </w:rPr>
        <w:t>、养护管理状况以及监测管理</w:t>
      </w:r>
      <w:r w:rsidR="00C46051" w:rsidRPr="00744163">
        <w:rPr>
          <w:rFonts w:ascii="宋体" w:eastAsia="宋体" w:hAnsi="宋体" w:hint="eastAsia"/>
        </w:rPr>
        <w:t>目标确定监测内容。</w:t>
      </w:r>
    </w:p>
    <w:p w14:paraId="2322C79E" w14:textId="294DC11C" w:rsidR="004A03EF" w:rsidRPr="00986E6A" w:rsidRDefault="00990094" w:rsidP="00C46051">
      <w:pPr>
        <w:pStyle w:val="affe"/>
        <w:spacing w:beforeLines="0" w:before="0" w:afterLines="0" w:after="0"/>
        <w:rPr>
          <w:rFonts w:ascii="宋体" w:eastAsia="宋体" w:hAnsi="宋体"/>
        </w:rPr>
      </w:pPr>
      <w:r w:rsidRPr="00986E6A">
        <w:rPr>
          <w:rFonts w:ascii="宋体" w:eastAsia="宋体" w:hAnsi="宋体" w:hint="eastAsia"/>
        </w:rPr>
        <w:t>监测内容应包括</w:t>
      </w:r>
      <w:r w:rsidR="009B446B" w:rsidRPr="00986E6A">
        <w:rPr>
          <w:rFonts w:ascii="宋体" w:eastAsia="宋体" w:hAnsi="宋体" w:hint="eastAsia"/>
        </w:rPr>
        <w:t>荷载与环境、结构整体响应与结构局部响应</w:t>
      </w:r>
      <w:r w:rsidRPr="00986E6A">
        <w:rPr>
          <w:rFonts w:ascii="宋体" w:eastAsia="宋体" w:hAnsi="宋体" w:hint="eastAsia"/>
        </w:rPr>
        <w:t>，并分为应选检测项、宜选监测项和可选监测项。</w:t>
      </w:r>
      <w:bookmarkEnd w:id="102"/>
      <w:bookmarkEnd w:id="103"/>
    </w:p>
    <w:p w14:paraId="26F606E0" w14:textId="52069B2D" w:rsidR="00AF559E" w:rsidRPr="00986E6A" w:rsidRDefault="009452E0" w:rsidP="00486630">
      <w:pPr>
        <w:pStyle w:val="affe"/>
        <w:spacing w:beforeLines="0" w:before="0" w:afterLines="0" w:after="0"/>
        <w:rPr>
          <w:rFonts w:ascii="宋体" w:eastAsia="宋体" w:hAnsi="宋体"/>
        </w:rPr>
      </w:pPr>
      <w:r w:rsidRPr="00986E6A">
        <w:rPr>
          <w:rFonts w:ascii="宋体" w:eastAsia="宋体" w:hAnsi="宋体" w:hint="eastAsia"/>
        </w:rPr>
        <w:t>桥梁监测应根据</w:t>
      </w:r>
      <w:r w:rsidR="002472E1" w:rsidRPr="00986E6A">
        <w:rPr>
          <w:rFonts w:ascii="宋体" w:eastAsia="宋体" w:hAnsi="宋体" w:hint="eastAsia"/>
        </w:rPr>
        <w:t>桥梁类型和</w:t>
      </w:r>
      <w:r w:rsidR="00986E6A">
        <w:rPr>
          <w:rFonts w:ascii="宋体" w:eastAsia="宋体" w:hAnsi="宋体" w:hint="eastAsia"/>
        </w:rPr>
        <w:t>分类进行监测，</w:t>
      </w:r>
      <w:r w:rsidR="006663EC" w:rsidRPr="00986E6A">
        <w:rPr>
          <w:rFonts w:ascii="宋体" w:eastAsia="宋体" w:hAnsi="宋体" w:hint="eastAsia"/>
        </w:rPr>
        <w:t>特大桥、</w:t>
      </w:r>
      <w:r w:rsidR="00EC51EA" w:rsidRPr="00986E6A">
        <w:rPr>
          <w:rFonts w:ascii="宋体" w:eastAsia="宋体" w:hAnsi="宋体" w:hint="eastAsia"/>
        </w:rPr>
        <w:t>大桥、中桥、小桥</w:t>
      </w:r>
      <w:r w:rsidR="00986E6A">
        <w:rPr>
          <w:rFonts w:ascii="宋体" w:eastAsia="宋体" w:hAnsi="宋体" w:hint="eastAsia"/>
        </w:rPr>
        <w:t>分类应符合CJJ11的规定。</w:t>
      </w:r>
    </w:p>
    <w:p w14:paraId="31CEF200" w14:textId="67C04482" w:rsidR="00BE55AA" w:rsidRPr="00744163" w:rsidRDefault="0065797F" w:rsidP="00C46051">
      <w:pPr>
        <w:pStyle w:val="affd"/>
        <w:spacing w:before="156" w:after="156"/>
      </w:pPr>
      <w:bookmarkStart w:id="104" w:name="_Toc155954897"/>
      <w:bookmarkStart w:id="105" w:name="_Toc160789505"/>
      <w:bookmarkStart w:id="106" w:name="_Toc160798055"/>
      <w:bookmarkStart w:id="107" w:name="_Toc161393732"/>
      <w:bookmarkStart w:id="108" w:name="_Toc161399490"/>
      <w:r w:rsidRPr="00744163">
        <w:rPr>
          <w:rFonts w:hint="eastAsia"/>
        </w:rPr>
        <w:t>桥梁监测</w:t>
      </w:r>
      <w:bookmarkEnd w:id="104"/>
      <w:bookmarkEnd w:id="105"/>
      <w:bookmarkEnd w:id="106"/>
      <w:bookmarkEnd w:id="107"/>
      <w:bookmarkEnd w:id="108"/>
    </w:p>
    <w:p w14:paraId="5611259D" w14:textId="65959E19" w:rsidR="0065797F" w:rsidRPr="00744163" w:rsidRDefault="004B0B80" w:rsidP="002D06EE">
      <w:pPr>
        <w:pStyle w:val="affe"/>
        <w:spacing w:before="156" w:after="156"/>
      </w:pPr>
      <w:r w:rsidRPr="00744163">
        <w:rPr>
          <w:rFonts w:hint="eastAsia"/>
        </w:rPr>
        <w:t>梁桥</w:t>
      </w:r>
    </w:p>
    <w:p w14:paraId="2CF9F97C" w14:textId="5D2BBE60" w:rsidR="00BE55AA" w:rsidRPr="00744163" w:rsidRDefault="002D06EE" w:rsidP="00BE55AA">
      <w:pPr>
        <w:pStyle w:val="afffff6"/>
        <w:ind w:firstLine="420"/>
      </w:pPr>
      <w:r w:rsidRPr="00744163">
        <w:rPr>
          <w:rFonts w:hint="eastAsia"/>
        </w:rPr>
        <w:t>梁桥的监测内容应符合表</w:t>
      </w:r>
      <w:r w:rsidR="00AD39DF" w:rsidRPr="00744163">
        <w:rPr>
          <w:rFonts w:hint="eastAsia"/>
        </w:rPr>
        <w:t>1</w:t>
      </w:r>
      <w:r w:rsidRPr="00744163">
        <w:rPr>
          <w:rFonts w:hint="eastAsia"/>
        </w:rPr>
        <w:t>的规定，可根据特定需求</w:t>
      </w:r>
      <w:r w:rsidR="00F46CC3" w:rsidRPr="00744163">
        <w:rPr>
          <w:rFonts w:hint="eastAsia"/>
        </w:rPr>
        <w:t>调整</w:t>
      </w:r>
      <w:r w:rsidRPr="00744163">
        <w:rPr>
          <w:rFonts w:hint="eastAsia"/>
        </w:rPr>
        <w:t>监测内容。</w:t>
      </w:r>
    </w:p>
    <w:p w14:paraId="0D210A24" w14:textId="50815A85" w:rsidR="00F46CC3" w:rsidRPr="00744163" w:rsidRDefault="00F46CC3" w:rsidP="00F95908">
      <w:pPr>
        <w:pStyle w:val="aff2"/>
        <w:spacing w:before="156" w:after="156"/>
      </w:pPr>
      <w:r w:rsidRPr="00744163">
        <w:rPr>
          <w:rFonts w:hint="eastAsia"/>
        </w:rPr>
        <w:t>梁桥监测内容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560"/>
        <w:gridCol w:w="3543"/>
        <w:gridCol w:w="1560"/>
        <w:gridCol w:w="850"/>
        <w:gridCol w:w="697"/>
      </w:tblGrid>
      <w:tr w:rsidR="00744163" w:rsidRPr="00744163" w14:paraId="41F277A9" w14:textId="77777777" w:rsidTr="008323B7">
        <w:trPr>
          <w:trHeight w:val="187"/>
          <w:jc w:val="center"/>
        </w:trPr>
        <w:tc>
          <w:tcPr>
            <w:tcW w:w="2684" w:type="dxa"/>
            <w:gridSpan w:val="2"/>
            <w:vMerge w:val="restart"/>
            <w:tcBorders>
              <w:top w:val="single" w:sz="8" w:space="0" w:color="auto"/>
            </w:tcBorders>
            <w:shd w:val="clear" w:color="auto" w:fill="auto"/>
            <w:vAlign w:val="center"/>
          </w:tcPr>
          <w:p w14:paraId="3AF2B3FE" w14:textId="77777777" w:rsidR="003523E3" w:rsidRPr="00744163" w:rsidRDefault="003523E3" w:rsidP="00996242">
            <w:pPr>
              <w:pStyle w:val="afffffffffa"/>
            </w:pPr>
            <w:r w:rsidRPr="00744163">
              <w:rPr>
                <w:rFonts w:hint="eastAsia"/>
              </w:rPr>
              <w:t>监测项目</w:t>
            </w:r>
          </w:p>
        </w:tc>
        <w:tc>
          <w:tcPr>
            <w:tcW w:w="3543" w:type="dxa"/>
            <w:vMerge w:val="restart"/>
            <w:tcBorders>
              <w:top w:val="single" w:sz="8" w:space="0" w:color="auto"/>
            </w:tcBorders>
            <w:shd w:val="clear" w:color="auto" w:fill="auto"/>
            <w:vAlign w:val="center"/>
          </w:tcPr>
          <w:p w14:paraId="0BEFF696" w14:textId="77777777" w:rsidR="003523E3" w:rsidRPr="00744163" w:rsidRDefault="003523E3" w:rsidP="00996242">
            <w:pPr>
              <w:pStyle w:val="afffffffffa"/>
            </w:pPr>
            <w:r w:rsidRPr="00744163">
              <w:rPr>
                <w:rFonts w:hint="eastAsia"/>
              </w:rPr>
              <w:t>监测内容</w:t>
            </w:r>
          </w:p>
        </w:tc>
        <w:tc>
          <w:tcPr>
            <w:tcW w:w="3107" w:type="dxa"/>
            <w:gridSpan w:val="3"/>
            <w:tcBorders>
              <w:top w:val="single" w:sz="8" w:space="0" w:color="auto"/>
            </w:tcBorders>
          </w:tcPr>
          <w:p w14:paraId="0FD38DC5" w14:textId="2F368F15" w:rsidR="003523E3" w:rsidRPr="00744163" w:rsidRDefault="003523E3" w:rsidP="00996242">
            <w:pPr>
              <w:pStyle w:val="afffffffffa"/>
            </w:pPr>
            <w:r w:rsidRPr="00744163">
              <w:rPr>
                <w:rFonts w:hint="eastAsia"/>
              </w:rPr>
              <w:t>监测</w:t>
            </w:r>
            <w:r w:rsidR="0059229D" w:rsidRPr="00744163">
              <w:rPr>
                <w:rFonts w:hint="eastAsia"/>
              </w:rPr>
              <w:t>需求</w:t>
            </w:r>
          </w:p>
        </w:tc>
      </w:tr>
      <w:tr w:rsidR="00744163" w:rsidRPr="00744163" w14:paraId="1965F3B8" w14:textId="77777777" w:rsidTr="008323B7">
        <w:trPr>
          <w:trHeight w:val="131"/>
          <w:jc w:val="center"/>
        </w:trPr>
        <w:tc>
          <w:tcPr>
            <w:tcW w:w="2684" w:type="dxa"/>
            <w:gridSpan w:val="2"/>
            <w:vMerge/>
            <w:tcBorders>
              <w:bottom w:val="single" w:sz="8" w:space="0" w:color="auto"/>
            </w:tcBorders>
            <w:shd w:val="clear" w:color="auto" w:fill="auto"/>
            <w:vAlign w:val="center"/>
          </w:tcPr>
          <w:p w14:paraId="29EDF2DB" w14:textId="77777777" w:rsidR="003523E3" w:rsidRPr="00744163" w:rsidRDefault="003523E3" w:rsidP="00996242">
            <w:pPr>
              <w:pStyle w:val="afffffffffa"/>
            </w:pPr>
          </w:p>
        </w:tc>
        <w:tc>
          <w:tcPr>
            <w:tcW w:w="3543" w:type="dxa"/>
            <w:vMerge/>
            <w:tcBorders>
              <w:bottom w:val="single" w:sz="8" w:space="0" w:color="auto"/>
            </w:tcBorders>
            <w:shd w:val="clear" w:color="auto" w:fill="auto"/>
            <w:vAlign w:val="center"/>
          </w:tcPr>
          <w:p w14:paraId="288A8883" w14:textId="77777777" w:rsidR="003523E3" w:rsidRPr="00744163" w:rsidRDefault="003523E3" w:rsidP="00996242">
            <w:pPr>
              <w:pStyle w:val="afffffffffa"/>
            </w:pPr>
          </w:p>
        </w:tc>
        <w:tc>
          <w:tcPr>
            <w:tcW w:w="1560" w:type="dxa"/>
            <w:tcBorders>
              <w:top w:val="single" w:sz="4" w:space="0" w:color="auto"/>
              <w:bottom w:val="single" w:sz="8" w:space="0" w:color="auto"/>
            </w:tcBorders>
          </w:tcPr>
          <w:p w14:paraId="65A3D1F8" w14:textId="405E6C36" w:rsidR="003523E3" w:rsidRPr="00744163" w:rsidRDefault="003523E3" w:rsidP="00996242">
            <w:pPr>
              <w:pStyle w:val="afffffffffa"/>
            </w:pPr>
            <w:r w:rsidRPr="00744163">
              <w:rPr>
                <w:rFonts w:hint="eastAsia"/>
              </w:rPr>
              <w:t>特大桥、大桥</w:t>
            </w:r>
          </w:p>
        </w:tc>
        <w:tc>
          <w:tcPr>
            <w:tcW w:w="850" w:type="dxa"/>
            <w:tcBorders>
              <w:top w:val="single" w:sz="4" w:space="0" w:color="auto"/>
              <w:bottom w:val="single" w:sz="8" w:space="0" w:color="auto"/>
            </w:tcBorders>
          </w:tcPr>
          <w:p w14:paraId="3FC880DE" w14:textId="5F8D16B8" w:rsidR="003523E3" w:rsidRPr="00744163" w:rsidRDefault="003523E3" w:rsidP="00996242">
            <w:pPr>
              <w:pStyle w:val="afffffffffa"/>
            </w:pPr>
            <w:r w:rsidRPr="00744163">
              <w:rPr>
                <w:rFonts w:hint="eastAsia"/>
              </w:rPr>
              <w:t>中桥</w:t>
            </w:r>
          </w:p>
        </w:tc>
        <w:tc>
          <w:tcPr>
            <w:tcW w:w="697" w:type="dxa"/>
            <w:tcBorders>
              <w:top w:val="single" w:sz="4" w:space="0" w:color="auto"/>
              <w:bottom w:val="single" w:sz="8" w:space="0" w:color="auto"/>
            </w:tcBorders>
            <w:shd w:val="clear" w:color="auto" w:fill="auto"/>
            <w:vAlign w:val="center"/>
          </w:tcPr>
          <w:p w14:paraId="58BB02C4" w14:textId="2B4BF49C" w:rsidR="003523E3" w:rsidRPr="00744163" w:rsidRDefault="003523E3" w:rsidP="00996242">
            <w:pPr>
              <w:pStyle w:val="afffffffffa"/>
            </w:pPr>
            <w:r w:rsidRPr="00744163">
              <w:rPr>
                <w:rFonts w:hint="eastAsia"/>
              </w:rPr>
              <w:t>小桥</w:t>
            </w:r>
          </w:p>
        </w:tc>
      </w:tr>
      <w:tr w:rsidR="00744163" w:rsidRPr="00744163" w14:paraId="7AFF372B" w14:textId="77777777" w:rsidTr="008323B7">
        <w:trPr>
          <w:jc w:val="center"/>
        </w:trPr>
        <w:tc>
          <w:tcPr>
            <w:tcW w:w="1124" w:type="dxa"/>
            <w:vMerge w:val="restart"/>
            <w:shd w:val="clear" w:color="auto" w:fill="auto"/>
            <w:vAlign w:val="center"/>
          </w:tcPr>
          <w:p w14:paraId="0DE577F9" w14:textId="77777777" w:rsidR="003523E3" w:rsidRPr="00744163" w:rsidRDefault="003523E3" w:rsidP="008B4F86">
            <w:pPr>
              <w:pStyle w:val="afffffffffa"/>
            </w:pPr>
            <w:r w:rsidRPr="00744163">
              <w:rPr>
                <w:rFonts w:hint="eastAsia"/>
              </w:rPr>
              <w:t>荷载与环境</w:t>
            </w:r>
          </w:p>
        </w:tc>
        <w:tc>
          <w:tcPr>
            <w:tcW w:w="1560" w:type="dxa"/>
            <w:shd w:val="clear" w:color="auto" w:fill="auto"/>
            <w:vAlign w:val="center"/>
          </w:tcPr>
          <w:p w14:paraId="37383C50" w14:textId="77777777" w:rsidR="003523E3" w:rsidRPr="00744163" w:rsidRDefault="003523E3" w:rsidP="008B4F86">
            <w:pPr>
              <w:pStyle w:val="afffffffffa"/>
            </w:pPr>
            <w:r w:rsidRPr="00744163">
              <w:rPr>
                <w:rFonts w:hint="eastAsia"/>
              </w:rPr>
              <w:t>车辆荷载</w:t>
            </w:r>
          </w:p>
        </w:tc>
        <w:tc>
          <w:tcPr>
            <w:tcW w:w="3543" w:type="dxa"/>
            <w:shd w:val="clear" w:color="auto" w:fill="auto"/>
            <w:vAlign w:val="center"/>
          </w:tcPr>
          <w:p w14:paraId="036E8D07" w14:textId="7CB22445" w:rsidR="003523E3" w:rsidRPr="00744163" w:rsidRDefault="003523E3" w:rsidP="008B4F86">
            <w:pPr>
              <w:pStyle w:val="afffffffffa"/>
            </w:pPr>
            <w:r w:rsidRPr="00744163">
              <w:rPr>
                <w:rFonts w:hint="eastAsia"/>
              </w:rPr>
              <w:t>所有车道车重</w:t>
            </w:r>
          </w:p>
        </w:tc>
        <w:tc>
          <w:tcPr>
            <w:tcW w:w="1560" w:type="dxa"/>
            <w:vAlign w:val="center"/>
          </w:tcPr>
          <w:p w14:paraId="4C176A8E" w14:textId="0CE97DAC" w:rsidR="003523E3" w:rsidRPr="00744163" w:rsidRDefault="003523E3" w:rsidP="008B4F86">
            <w:pPr>
              <w:pStyle w:val="afffffffffa"/>
            </w:pPr>
            <w:r w:rsidRPr="00744163">
              <w:rPr>
                <w:rFonts w:hint="eastAsia"/>
              </w:rPr>
              <w:t>★</w:t>
            </w:r>
          </w:p>
        </w:tc>
        <w:tc>
          <w:tcPr>
            <w:tcW w:w="850" w:type="dxa"/>
          </w:tcPr>
          <w:p w14:paraId="6ED38C7C" w14:textId="04724C63" w:rsidR="003523E3" w:rsidRPr="00744163" w:rsidRDefault="00EB0F28" w:rsidP="008B4F86">
            <w:pPr>
              <w:pStyle w:val="afffffffffa"/>
            </w:pPr>
            <w:r w:rsidRPr="00744163">
              <w:rPr>
                <w:rFonts w:hint="eastAsia"/>
              </w:rPr>
              <w:t>▲</w:t>
            </w:r>
          </w:p>
        </w:tc>
        <w:tc>
          <w:tcPr>
            <w:tcW w:w="697" w:type="dxa"/>
            <w:shd w:val="clear" w:color="auto" w:fill="auto"/>
            <w:vAlign w:val="center"/>
          </w:tcPr>
          <w:p w14:paraId="4324EF5A" w14:textId="0A04A250" w:rsidR="003523E3" w:rsidRPr="00744163" w:rsidRDefault="003523E3" w:rsidP="008B4F86">
            <w:pPr>
              <w:pStyle w:val="afffffffffa"/>
            </w:pPr>
          </w:p>
        </w:tc>
      </w:tr>
      <w:tr w:rsidR="00744163" w:rsidRPr="00744163" w14:paraId="7AD2AB13" w14:textId="77777777" w:rsidTr="008323B7">
        <w:trPr>
          <w:jc w:val="center"/>
        </w:trPr>
        <w:tc>
          <w:tcPr>
            <w:tcW w:w="1124" w:type="dxa"/>
            <w:vMerge/>
            <w:shd w:val="clear" w:color="auto" w:fill="auto"/>
            <w:vAlign w:val="center"/>
          </w:tcPr>
          <w:p w14:paraId="409FBEE5" w14:textId="77777777" w:rsidR="003523E3" w:rsidRPr="00744163" w:rsidRDefault="003523E3" w:rsidP="008B4F86">
            <w:pPr>
              <w:pStyle w:val="afffffffffa"/>
            </w:pPr>
          </w:p>
        </w:tc>
        <w:tc>
          <w:tcPr>
            <w:tcW w:w="1560" w:type="dxa"/>
            <w:shd w:val="clear" w:color="auto" w:fill="auto"/>
            <w:vAlign w:val="center"/>
          </w:tcPr>
          <w:p w14:paraId="4B6B2EEF" w14:textId="77777777" w:rsidR="003523E3" w:rsidRPr="00744163" w:rsidRDefault="003523E3" w:rsidP="008B4F86">
            <w:pPr>
              <w:pStyle w:val="afffffffffa"/>
            </w:pPr>
            <w:r w:rsidRPr="00744163">
              <w:rPr>
                <w:rFonts w:hint="eastAsia"/>
              </w:rPr>
              <w:t>风速、风向</w:t>
            </w:r>
          </w:p>
        </w:tc>
        <w:tc>
          <w:tcPr>
            <w:tcW w:w="3543" w:type="dxa"/>
            <w:shd w:val="clear" w:color="auto" w:fill="auto"/>
            <w:vAlign w:val="center"/>
          </w:tcPr>
          <w:p w14:paraId="69F45532" w14:textId="77777777" w:rsidR="003523E3" w:rsidRPr="00744163" w:rsidRDefault="003523E3" w:rsidP="008B4F86">
            <w:pPr>
              <w:pStyle w:val="afffffffffa"/>
            </w:pPr>
            <w:r w:rsidRPr="00744163">
              <w:rPr>
                <w:rFonts w:hint="eastAsia"/>
              </w:rPr>
              <w:t>桥面风速、风向</w:t>
            </w:r>
          </w:p>
        </w:tc>
        <w:tc>
          <w:tcPr>
            <w:tcW w:w="1560" w:type="dxa"/>
            <w:vAlign w:val="center"/>
          </w:tcPr>
          <w:p w14:paraId="354535CC" w14:textId="74CC8A2F" w:rsidR="003523E3" w:rsidRPr="00744163" w:rsidRDefault="003523E3" w:rsidP="008B4F86">
            <w:pPr>
              <w:pStyle w:val="afffffffffa"/>
            </w:pPr>
            <w:r w:rsidRPr="00744163">
              <w:rPr>
                <w:rFonts w:hint="eastAsia"/>
              </w:rPr>
              <w:t>▲</w:t>
            </w:r>
          </w:p>
        </w:tc>
        <w:tc>
          <w:tcPr>
            <w:tcW w:w="850" w:type="dxa"/>
          </w:tcPr>
          <w:p w14:paraId="50D933BD" w14:textId="77777777" w:rsidR="003523E3" w:rsidRPr="00744163" w:rsidRDefault="003523E3" w:rsidP="008B4F86">
            <w:pPr>
              <w:pStyle w:val="afffffffffa"/>
            </w:pPr>
          </w:p>
        </w:tc>
        <w:tc>
          <w:tcPr>
            <w:tcW w:w="697" w:type="dxa"/>
            <w:shd w:val="clear" w:color="auto" w:fill="auto"/>
            <w:vAlign w:val="center"/>
          </w:tcPr>
          <w:p w14:paraId="5D755F37" w14:textId="5F1F5A54" w:rsidR="003523E3" w:rsidRPr="00744163" w:rsidRDefault="003523E3" w:rsidP="008B4F86">
            <w:pPr>
              <w:pStyle w:val="afffffffffa"/>
            </w:pPr>
          </w:p>
        </w:tc>
      </w:tr>
      <w:tr w:rsidR="00744163" w:rsidRPr="00744163" w14:paraId="1904F236" w14:textId="77777777" w:rsidTr="008323B7">
        <w:trPr>
          <w:jc w:val="center"/>
        </w:trPr>
        <w:tc>
          <w:tcPr>
            <w:tcW w:w="1124" w:type="dxa"/>
            <w:vMerge/>
            <w:shd w:val="clear" w:color="auto" w:fill="auto"/>
            <w:vAlign w:val="center"/>
          </w:tcPr>
          <w:p w14:paraId="7EF9FFE5" w14:textId="77777777" w:rsidR="003523E3" w:rsidRPr="00744163" w:rsidRDefault="003523E3" w:rsidP="008B4F86">
            <w:pPr>
              <w:pStyle w:val="afffffffffa"/>
            </w:pPr>
          </w:p>
        </w:tc>
        <w:tc>
          <w:tcPr>
            <w:tcW w:w="1560" w:type="dxa"/>
            <w:vMerge w:val="restart"/>
            <w:shd w:val="clear" w:color="auto" w:fill="auto"/>
            <w:vAlign w:val="center"/>
          </w:tcPr>
          <w:p w14:paraId="57DAE81B" w14:textId="77777777" w:rsidR="003523E3" w:rsidRPr="00744163" w:rsidRDefault="003523E3" w:rsidP="008B4F86">
            <w:pPr>
              <w:pStyle w:val="afffffffffa"/>
            </w:pPr>
            <w:r w:rsidRPr="00744163">
              <w:rPr>
                <w:rFonts w:hint="eastAsia"/>
              </w:rPr>
              <w:t>结构温度</w:t>
            </w:r>
          </w:p>
        </w:tc>
        <w:tc>
          <w:tcPr>
            <w:tcW w:w="3543" w:type="dxa"/>
            <w:shd w:val="clear" w:color="auto" w:fill="auto"/>
            <w:vAlign w:val="center"/>
          </w:tcPr>
          <w:p w14:paraId="04072DA7" w14:textId="77777777" w:rsidR="003523E3" w:rsidRPr="00744163" w:rsidRDefault="003523E3" w:rsidP="008B4F86">
            <w:pPr>
              <w:pStyle w:val="afffffffffa"/>
            </w:pPr>
            <w:r w:rsidRPr="00744163">
              <w:rPr>
                <w:rFonts w:hint="eastAsia"/>
              </w:rPr>
              <w:t>混凝土或钢结构件温度</w:t>
            </w:r>
          </w:p>
        </w:tc>
        <w:tc>
          <w:tcPr>
            <w:tcW w:w="1560" w:type="dxa"/>
            <w:vAlign w:val="center"/>
          </w:tcPr>
          <w:p w14:paraId="617641C7" w14:textId="65DE26AE" w:rsidR="003523E3" w:rsidRPr="00744163" w:rsidRDefault="003523E3" w:rsidP="008B4F86">
            <w:pPr>
              <w:pStyle w:val="afffffffffa"/>
            </w:pPr>
            <w:r w:rsidRPr="00744163">
              <w:rPr>
                <w:rFonts w:hint="eastAsia"/>
              </w:rPr>
              <w:t>★</w:t>
            </w:r>
          </w:p>
        </w:tc>
        <w:tc>
          <w:tcPr>
            <w:tcW w:w="850" w:type="dxa"/>
          </w:tcPr>
          <w:p w14:paraId="7762ABF4" w14:textId="6193E2B1" w:rsidR="003523E3" w:rsidRPr="00744163" w:rsidRDefault="005D5300" w:rsidP="008B4F86">
            <w:pPr>
              <w:pStyle w:val="afffffffffa"/>
            </w:pPr>
            <w:r w:rsidRPr="00744163">
              <w:rPr>
                <w:rFonts w:hint="eastAsia"/>
              </w:rPr>
              <w:t>★</w:t>
            </w:r>
          </w:p>
        </w:tc>
        <w:tc>
          <w:tcPr>
            <w:tcW w:w="697" w:type="dxa"/>
            <w:shd w:val="clear" w:color="auto" w:fill="auto"/>
            <w:vAlign w:val="center"/>
          </w:tcPr>
          <w:p w14:paraId="226F0AFB" w14:textId="37A2B0BA" w:rsidR="003523E3" w:rsidRPr="00744163" w:rsidRDefault="003523E3" w:rsidP="008B4F86">
            <w:pPr>
              <w:pStyle w:val="afffffffffa"/>
            </w:pPr>
          </w:p>
        </w:tc>
      </w:tr>
      <w:tr w:rsidR="00744163" w:rsidRPr="00744163" w14:paraId="3CE38FEA" w14:textId="77777777" w:rsidTr="008323B7">
        <w:trPr>
          <w:jc w:val="center"/>
        </w:trPr>
        <w:tc>
          <w:tcPr>
            <w:tcW w:w="1124" w:type="dxa"/>
            <w:vMerge/>
            <w:shd w:val="clear" w:color="auto" w:fill="auto"/>
            <w:vAlign w:val="center"/>
          </w:tcPr>
          <w:p w14:paraId="6DCCCFD7" w14:textId="77777777" w:rsidR="003523E3" w:rsidRPr="00744163" w:rsidRDefault="003523E3" w:rsidP="008B4F86">
            <w:pPr>
              <w:pStyle w:val="afffffffffa"/>
            </w:pPr>
          </w:p>
        </w:tc>
        <w:tc>
          <w:tcPr>
            <w:tcW w:w="1560" w:type="dxa"/>
            <w:vMerge/>
            <w:shd w:val="clear" w:color="auto" w:fill="auto"/>
            <w:vAlign w:val="center"/>
          </w:tcPr>
          <w:p w14:paraId="654E5D38" w14:textId="77777777" w:rsidR="003523E3" w:rsidRPr="00744163" w:rsidRDefault="003523E3" w:rsidP="008B4F86">
            <w:pPr>
              <w:pStyle w:val="afffffffffa"/>
            </w:pPr>
          </w:p>
        </w:tc>
        <w:tc>
          <w:tcPr>
            <w:tcW w:w="3543" w:type="dxa"/>
            <w:shd w:val="clear" w:color="auto" w:fill="auto"/>
            <w:vAlign w:val="center"/>
          </w:tcPr>
          <w:p w14:paraId="0A5B1FC3" w14:textId="77777777" w:rsidR="003523E3" w:rsidRPr="00744163" w:rsidRDefault="003523E3" w:rsidP="008B4F86">
            <w:pPr>
              <w:pStyle w:val="afffffffffa"/>
            </w:pPr>
            <w:r w:rsidRPr="00744163">
              <w:rPr>
                <w:rFonts w:hint="eastAsia"/>
              </w:rPr>
              <w:t>桥面铺装层温度</w:t>
            </w:r>
          </w:p>
        </w:tc>
        <w:tc>
          <w:tcPr>
            <w:tcW w:w="1560" w:type="dxa"/>
          </w:tcPr>
          <w:p w14:paraId="22D0A4F0" w14:textId="167ED9EC" w:rsidR="003523E3" w:rsidRPr="00744163" w:rsidRDefault="003523E3" w:rsidP="008B4F86">
            <w:pPr>
              <w:pStyle w:val="afffffffffa"/>
            </w:pPr>
            <w:r w:rsidRPr="00744163">
              <w:rPr>
                <w:rFonts w:hint="eastAsia"/>
              </w:rPr>
              <w:t>○</w:t>
            </w:r>
          </w:p>
        </w:tc>
        <w:tc>
          <w:tcPr>
            <w:tcW w:w="850" w:type="dxa"/>
          </w:tcPr>
          <w:p w14:paraId="010F259A" w14:textId="77777777" w:rsidR="003523E3" w:rsidRPr="00744163" w:rsidRDefault="003523E3" w:rsidP="008B4F86">
            <w:pPr>
              <w:pStyle w:val="afffffffffa"/>
            </w:pPr>
          </w:p>
        </w:tc>
        <w:tc>
          <w:tcPr>
            <w:tcW w:w="697" w:type="dxa"/>
            <w:shd w:val="clear" w:color="auto" w:fill="auto"/>
          </w:tcPr>
          <w:p w14:paraId="64DE3D53" w14:textId="1F6BAE6C" w:rsidR="003523E3" w:rsidRPr="00744163" w:rsidRDefault="003523E3" w:rsidP="008B4F86">
            <w:pPr>
              <w:pStyle w:val="afffffffffa"/>
            </w:pPr>
          </w:p>
        </w:tc>
      </w:tr>
      <w:tr w:rsidR="00A34E4D" w:rsidRPr="00744163" w14:paraId="24BE2EA9" w14:textId="77777777" w:rsidTr="008323B7">
        <w:trPr>
          <w:jc w:val="center"/>
        </w:trPr>
        <w:tc>
          <w:tcPr>
            <w:tcW w:w="1124" w:type="dxa"/>
            <w:vMerge/>
            <w:shd w:val="clear" w:color="auto" w:fill="auto"/>
            <w:vAlign w:val="center"/>
          </w:tcPr>
          <w:p w14:paraId="10A9B3CC" w14:textId="77777777" w:rsidR="00A34E4D" w:rsidRPr="00744163" w:rsidRDefault="00A34E4D" w:rsidP="00A34E4D">
            <w:pPr>
              <w:pStyle w:val="afffffffffa"/>
            </w:pPr>
          </w:p>
        </w:tc>
        <w:tc>
          <w:tcPr>
            <w:tcW w:w="1560" w:type="dxa"/>
            <w:vMerge w:val="restart"/>
            <w:shd w:val="clear" w:color="auto" w:fill="auto"/>
            <w:vAlign w:val="center"/>
          </w:tcPr>
          <w:p w14:paraId="596365C3" w14:textId="557C9C61" w:rsidR="00A34E4D" w:rsidRPr="00744163" w:rsidRDefault="00A34E4D" w:rsidP="00A34E4D">
            <w:pPr>
              <w:pStyle w:val="afffffffffa"/>
            </w:pPr>
            <w:r w:rsidRPr="00744163">
              <w:rPr>
                <w:rFonts w:hint="eastAsia"/>
              </w:rPr>
              <w:t>视频</w:t>
            </w:r>
          </w:p>
        </w:tc>
        <w:tc>
          <w:tcPr>
            <w:tcW w:w="3543" w:type="dxa"/>
            <w:shd w:val="clear" w:color="auto" w:fill="auto"/>
            <w:vAlign w:val="center"/>
          </w:tcPr>
          <w:p w14:paraId="5543BCB6" w14:textId="0CC18225" w:rsidR="00A34E4D" w:rsidRPr="0026306C" w:rsidRDefault="00A34E4D" w:rsidP="00A34E4D">
            <w:pPr>
              <w:pStyle w:val="afffffffffa"/>
            </w:pPr>
            <w:r w:rsidRPr="0026306C">
              <w:rPr>
                <w:rFonts w:hint="eastAsia"/>
              </w:rPr>
              <w:t>所有车道车流量、超限车型识别</w:t>
            </w:r>
          </w:p>
        </w:tc>
        <w:tc>
          <w:tcPr>
            <w:tcW w:w="1560" w:type="dxa"/>
          </w:tcPr>
          <w:p w14:paraId="7375A914" w14:textId="0B86DAF5" w:rsidR="00A34E4D" w:rsidRPr="00744163" w:rsidRDefault="00A34E4D" w:rsidP="00A34E4D">
            <w:pPr>
              <w:pStyle w:val="afffffffffa"/>
            </w:pPr>
            <w:r w:rsidRPr="00744163">
              <w:rPr>
                <w:rFonts w:hint="eastAsia"/>
              </w:rPr>
              <w:t>★</w:t>
            </w:r>
          </w:p>
        </w:tc>
        <w:tc>
          <w:tcPr>
            <w:tcW w:w="850" w:type="dxa"/>
          </w:tcPr>
          <w:p w14:paraId="650676F7" w14:textId="5B7BF5BF" w:rsidR="00A34E4D" w:rsidRPr="00744163" w:rsidRDefault="00A34E4D" w:rsidP="00A34E4D">
            <w:pPr>
              <w:pStyle w:val="afffffffffa"/>
            </w:pPr>
            <w:r w:rsidRPr="00744163">
              <w:rPr>
                <w:rFonts w:hint="eastAsia"/>
              </w:rPr>
              <w:t>○</w:t>
            </w:r>
          </w:p>
        </w:tc>
        <w:tc>
          <w:tcPr>
            <w:tcW w:w="697" w:type="dxa"/>
            <w:shd w:val="clear" w:color="auto" w:fill="auto"/>
          </w:tcPr>
          <w:p w14:paraId="22AB67EA" w14:textId="52281F0E" w:rsidR="00A34E4D" w:rsidRPr="00744163" w:rsidRDefault="00A34E4D" w:rsidP="00A34E4D">
            <w:pPr>
              <w:pStyle w:val="afffffffffa"/>
            </w:pPr>
          </w:p>
        </w:tc>
      </w:tr>
      <w:tr w:rsidR="00A34E4D" w:rsidRPr="00744163" w14:paraId="181C2B74" w14:textId="77777777" w:rsidTr="008323B7">
        <w:trPr>
          <w:jc w:val="center"/>
        </w:trPr>
        <w:tc>
          <w:tcPr>
            <w:tcW w:w="1124" w:type="dxa"/>
            <w:vMerge/>
            <w:shd w:val="clear" w:color="auto" w:fill="auto"/>
            <w:vAlign w:val="center"/>
          </w:tcPr>
          <w:p w14:paraId="4F5626AB" w14:textId="77777777" w:rsidR="00A34E4D" w:rsidRPr="00744163" w:rsidRDefault="00A34E4D" w:rsidP="00A34E4D">
            <w:pPr>
              <w:pStyle w:val="afffffffffa"/>
            </w:pPr>
          </w:p>
        </w:tc>
        <w:tc>
          <w:tcPr>
            <w:tcW w:w="1560" w:type="dxa"/>
            <w:vMerge/>
            <w:shd w:val="clear" w:color="auto" w:fill="auto"/>
            <w:vAlign w:val="center"/>
          </w:tcPr>
          <w:p w14:paraId="3716481C" w14:textId="77777777" w:rsidR="00A34E4D" w:rsidRPr="00744163" w:rsidRDefault="00A34E4D" w:rsidP="00A34E4D">
            <w:pPr>
              <w:pStyle w:val="afffffffffa"/>
            </w:pPr>
          </w:p>
        </w:tc>
        <w:tc>
          <w:tcPr>
            <w:tcW w:w="3543" w:type="dxa"/>
            <w:shd w:val="clear" w:color="auto" w:fill="auto"/>
            <w:vAlign w:val="center"/>
          </w:tcPr>
          <w:p w14:paraId="6CD939C7" w14:textId="76AA8354" w:rsidR="00A34E4D" w:rsidRPr="0026306C" w:rsidRDefault="00A34E4D" w:rsidP="00A34E4D">
            <w:pPr>
              <w:pStyle w:val="afffffffffa"/>
            </w:pPr>
            <w:r w:rsidRPr="0026306C">
              <w:rPr>
                <w:rFonts w:hint="eastAsia"/>
              </w:rPr>
              <w:t>所有车道的车辆空间分布视频图像</w:t>
            </w:r>
          </w:p>
        </w:tc>
        <w:tc>
          <w:tcPr>
            <w:tcW w:w="1560" w:type="dxa"/>
          </w:tcPr>
          <w:p w14:paraId="648A7ECD" w14:textId="33AC7B22" w:rsidR="00A34E4D" w:rsidRPr="00744163" w:rsidRDefault="00A34E4D" w:rsidP="00A34E4D">
            <w:pPr>
              <w:pStyle w:val="afffffffffa"/>
            </w:pPr>
            <w:r w:rsidRPr="00744163">
              <w:rPr>
                <w:rFonts w:hint="eastAsia"/>
              </w:rPr>
              <w:t>★</w:t>
            </w:r>
          </w:p>
        </w:tc>
        <w:tc>
          <w:tcPr>
            <w:tcW w:w="850" w:type="dxa"/>
          </w:tcPr>
          <w:p w14:paraId="302F73E3" w14:textId="52B1D3FF" w:rsidR="00A34E4D" w:rsidRPr="00744163" w:rsidRDefault="00A34E4D" w:rsidP="00A34E4D">
            <w:pPr>
              <w:pStyle w:val="afffffffffa"/>
            </w:pPr>
            <w:r w:rsidRPr="00744163">
              <w:rPr>
                <w:rFonts w:hint="eastAsia"/>
              </w:rPr>
              <w:t>○</w:t>
            </w:r>
          </w:p>
        </w:tc>
        <w:tc>
          <w:tcPr>
            <w:tcW w:w="697" w:type="dxa"/>
            <w:shd w:val="clear" w:color="auto" w:fill="auto"/>
          </w:tcPr>
          <w:p w14:paraId="277D9725" w14:textId="77777777" w:rsidR="00A34E4D" w:rsidRPr="00744163" w:rsidRDefault="00A34E4D" w:rsidP="00A34E4D">
            <w:pPr>
              <w:pStyle w:val="afffffffffa"/>
            </w:pPr>
          </w:p>
        </w:tc>
      </w:tr>
      <w:tr w:rsidR="00A34E4D" w:rsidRPr="00744163" w14:paraId="00870B7D" w14:textId="77777777" w:rsidTr="008323B7">
        <w:trPr>
          <w:jc w:val="center"/>
        </w:trPr>
        <w:tc>
          <w:tcPr>
            <w:tcW w:w="1124" w:type="dxa"/>
            <w:vMerge/>
            <w:shd w:val="clear" w:color="auto" w:fill="auto"/>
            <w:vAlign w:val="center"/>
          </w:tcPr>
          <w:p w14:paraId="49660F6C" w14:textId="77777777" w:rsidR="00A34E4D" w:rsidRPr="00744163" w:rsidRDefault="00A34E4D" w:rsidP="00A34E4D">
            <w:pPr>
              <w:pStyle w:val="afffffffffa"/>
            </w:pPr>
          </w:p>
        </w:tc>
        <w:tc>
          <w:tcPr>
            <w:tcW w:w="1560" w:type="dxa"/>
            <w:vMerge/>
            <w:shd w:val="clear" w:color="auto" w:fill="auto"/>
            <w:vAlign w:val="center"/>
          </w:tcPr>
          <w:p w14:paraId="6B6A7062" w14:textId="77777777" w:rsidR="00A34E4D" w:rsidRPr="00744163" w:rsidRDefault="00A34E4D" w:rsidP="00A34E4D">
            <w:pPr>
              <w:pStyle w:val="afffffffffa"/>
            </w:pPr>
          </w:p>
        </w:tc>
        <w:tc>
          <w:tcPr>
            <w:tcW w:w="3543" w:type="dxa"/>
            <w:shd w:val="clear" w:color="auto" w:fill="auto"/>
            <w:vAlign w:val="center"/>
          </w:tcPr>
          <w:p w14:paraId="6D664ABF" w14:textId="0AC06137" w:rsidR="00A34E4D" w:rsidRPr="00744163" w:rsidRDefault="00A34E4D" w:rsidP="00A34E4D">
            <w:pPr>
              <w:pStyle w:val="afffffffffa"/>
            </w:pPr>
            <w:r w:rsidRPr="00744163">
              <w:rPr>
                <w:rFonts w:hint="eastAsia"/>
              </w:rPr>
              <w:t>桥面通行状况实时监控</w:t>
            </w:r>
          </w:p>
        </w:tc>
        <w:tc>
          <w:tcPr>
            <w:tcW w:w="1560" w:type="dxa"/>
          </w:tcPr>
          <w:p w14:paraId="084E7800" w14:textId="2BF5B501" w:rsidR="00A34E4D" w:rsidRPr="00744163" w:rsidRDefault="00A34E4D" w:rsidP="00A34E4D">
            <w:pPr>
              <w:pStyle w:val="afffffffffa"/>
            </w:pPr>
            <w:r w:rsidRPr="00744163">
              <w:rPr>
                <w:rFonts w:hint="eastAsia"/>
              </w:rPr>
              <w:t>★</w:t>
            </w:r>
          </w:p>
        </w:tc>
        <w:tc>
          <w:tcPr>
            <w:tcW w:w="850" w:type="dxa"/>
          </w:tcPr>
          <w:p w14:paraId="455E6028" w14:textId="0C2DA7A8" w:rsidR="00A34E4D" w:rsidRPr="00744163" w:rsidRDefault="00A34E4D" w:rsidP="00A34E4D">
            <w:pPr>
              <w:pStyle w:val="afffffffffa"/>
            </w:pPr>
            <w:r w:rsidRPr="00744163">
              <w:rPr>
                <w:rFonts w:hint="eastAsia"/>
              </w:rPr>
              <w:t>★</w:t>
            </w:r>
          </w:p>
        </w:tc>
        <w:tc>
          <w:tcPr>
            <w:tcW w:w="697" w:type="dxa"/>
            <w:shd w:val="clear" w:color="auto" w:fill="auto"/>
          </w:tcPr>
          <w:p w14:paraId="509BB54C" w14:textId="4E8585A9" w:rsidR="00A34E4D" w:rsidRPr="00744163" w:rsidRDefault="00A34E4D" w:rsidP="00A34E4D">
            <w:pPr>
              <w:pStyle w:val="afffffffffa"/>
            </w:pPr>
            <w:r w:rsidRPr="00744163">
              <w:rPr>
                <w:rFonts w:hint="eastAsia"/>
              </w:rPr>
              <w:t>★</w:t>
            </w:r>
          </w:p>
        </w:tc>
      </w:tr>
      <w:tr w:rsidR="00A34E4D" w:rsidRPr="00744163" w14:paraId="54F331E5" w14:textId="77777777" w:rsidTr="008323B7">
        <w:trPr>
          <w:jc w:val="center"/>
        </w:trPr>
        <w:tc>
          <w:tcPr>
            <w:tcW w:w="1124" w:type="dxa"/>
            <w:vMerge/>
            <w:shd w:val="clear" w:color="auto" w:fill="auto"/>
            <w:vAlign w:val="center"/>
          </w:tcPr>
          <w:p w14:paraId="132753C2" w14:textId="77777777" w:rsidR="00A34E4D" w:rsidRPr="00744163" w:rsidRDefault="00A34E4D" w:rsidP="00A34E4D">
            <w:pPr>
              <w:pStyle w:val="afffffffffa"/>
            </w:pPr>
          </w:p>
        </w:tc>
        <w:tc>
          <w:tcPr>
            <w:tcW w:w="1560" w:type="dxa"/>
            <w:vMerge w:val="restart"/>
            <w:shd w:val="clear" w:color="auto" w:fill="auto"/>
            <w:vAlign w:val="center"/>
          </w:tcPr>
          <w:p w14:paraId="66C500BB" w14:textId="55D75DA8" w:rsidR="00A34E4D" w:rsidRPr="00744163" w:rsidRDefault="00A34E4D" w:rsidP="00A34E4D">
            <w:pPr>
              <w:pStyle w:val="afffffffffa"/>
            </w:pPr>
            <w:r w:rsidRPr="00744163">
              <w:rPr>
                <w:rFonts w:hint="eastAsia"/>
              </w:rPr>
              <w:t>温度、湿度</w:t>
            </w:r>
          </w:p>
        </w:tc>
        <w:tc>
          <w:tcPr>
            <w:tcW w:w="3543" w:type="dxa"/>
            <w:shd w:val="clear" w:color="auto" w:fill="auto"/>
            <w:vAlign w:val="center"/>
          </w:tcPr>
          <w:p w14:paraId="2EB9FC2C" w14:textId="4230EB85" w:rsidR="00A34E4D" w:rsidRPr="00744163" w:rsidRDefault="00A34E4D" w:rsidP="00A34E4D">
            <w:pPr>
              <w:pStyle w:val="afffffffffa"/>
            </w:pPr>
            <w:r w:rsidRPr="00744163">
              <w:rPr>
                <w:rFonts w:hint="eastAsia"/>
              </w:rPr>
              <w:t>桥址区环境温度、湿度</w:t>
            </w:r>
          </w:p>
        </w:tc>
        <w:tc>
          <w:tcPr>
            <w:tcW w:w="1560" w:type="dxa"/>
            <w:vAlign w:val="center"/>
          </w:tcPr>
          <w:p w14:paraId="68E70442" w14:textId="58736E08" w:rsidR="00A34E4D" w:rsidRPr="00744163" w:rsidRDefault="00A34E4D" w:rsidP="00A34E4D">
            <w:pPr>
              <w:pStyle w:val="afffffffffa"/>
            </w:pPr>
            <w:r w:rsidRPr="00744163">
              <w:rPr>
                <w:rFonts w:hint="eastAsia"/>
              </w:rPr>
              <w:t>★</w:t>
            </w:r>
          </w:p>
        </w:tc>
        <w:tc>
          <w:tcPr>
            <w:tcW w:w="850" w:type="dxa"/>
          </w:tcPr>
          <w:p w14:paraId="082134F8" w14:textId="77777777" w:rsidR="00A34E4D" w:rsidRPr="00744163" w:rsidRDefault="00A34E4D" w:rsidP="00A34E4D">
            <w:pPr>
              <w:pStyle w:val="afffffffffa"/>
            </w:pPr>
          </w:p>
        </w:tc>
        <w:tc>
          <w:tcPr>
            <w:tcW w:w="697" w:type="dxa"/>
            <w:shd w:val="clear" w:color="auto" w:fill="auto"/>
            <w:vAlign w:val="center"/>
          </w:tcPr>
          <w:p w14:paraId="300BEF97" w14:textId="440ED57F" w:rsidR="00A34E4D" w:rsidRPr="00744163" w:rsidRDefault="00A34E4D" w:rsidP="00A34E4D">
            <w:pPr>
              <w:pStyle w:val="afffffffffa"/>
            </w:pPr>
          </w:p>
        </w:tc>
      </w:tr>
      <w:tr w:rsidR="00A34E4D" w:rsidRPr="00744163" w14:paraId="15257786" w14:textId="77777777" w:rsidTr="008323B7">
        <w:trPr>
          <w:jc w:val="center"/>
        </w:trPr>
        <w:tc>
          <w:tcPr>
            <w:tcW w:w="1124" w:type="dxa"/>
            <w:vMerge/>
            <w:shd w:val="clear" w:color="auto" w:fill="auto"/>
            <w:vAlign w:val="center"/>
          </w:tcPr>
          <w:p w14:paraId="2F36BFF5" w14:textId="77777777" w:rsidR="00A34E4D" w:rsidRPr="00744163" w:rsidRDefault="00A34E4D" w:rsidP="00A34E4D">
            <w:pPr>
              <w:pStyle w:val="afffffffffa"/>
            </w:pPr>
          </w:p>
        </w:tc>
        <w:tc>
          <w:tcPr>
            <w:tcW w:w="1560" w:type="dxa"/>
            <w:vMerge/>
            <w:shd w:val="clear" w:color="auto" w:fill="auto"/>
            <w:vAlign w:val="center"/>
          </w:tcPr>
          <w:p w14:paraId="626EF125" w14:textId="77777777" w:rsidR="00A34E4D" w:rsidRPr="00744163" w:rsidRDefault="00A34E4D" w:rsidP="00A34E4D">
            <w:pPr>
              <w:pStyle w:val="afffffffffa"/>
            </w:pPr>
          </w:p>
        </w:tc>
        <w:tc>
          <w:tcPr>
            <w:tcW w:w="3543" w:type="dxa"/>
            <w:shd w:val="clear" w:color="auto" w:fill="auto"/>
            <w:vAlign w:val="center"/>
          </w:tcPr>
          <w:p w14:paraId="5525FBCC" w14:textId="0DA0277B" w:rsidR="00A34E4D" w:rsidRPr="00744163" w:rsidRDefault="00A34E4D" w:rsidP="00A34E4D">
            <w:pPr>
              <w:pStyle w:val="afffffffffa"/>
            </w:pPr>
            <w:r w:rsidRPr="00744163">
              <w:rPr>
                <w:rFonts w:hint="eastAsia"/>
              </w:rPr>
              <w:t>桥梁结构、主要构件温度</w:t>
            </w:r>
          </w:p>
        </w:tc>
        <w:tc>
          <w:tcPr>
            <w:tcW w:w="1560" w:type="dxa"/>
            <w:vAlign w:val="center"/>
          </w:tcPr>
          <w:p w14:paraId="3AD2C517" w14:textId="5F511E64" w:rsidR="00A34E4D" w:rsidRPr="00744163" w:rsidRDefault="00A34E4D" w:rsidP="00A34E4D">
            <w:pPr>
              <w:pStyle w:val="afffffffffa"/>
            </w:pPr>
            <w:r w:rsidRPr="00744163">
              <w:rPr>
                <w:rFonts w:hint="eastAsia"/>
              </w:rPr>
              <w:t>★</w:t>
            </w:r>
          </w:p>
        </w:tc>
        <w:tc>
          <w:tcPr>
            <w:tcW w:w="850" w:type="dxa"/>
          </w:tcPr>
          <w:p w14:paraId="137B5B9D" w14:textId="36201976" w:rsidR="00A34E4D" w:rsidRPr="00744163" w:rsidRDefault="00A34E4D" w:rsidP="00A34E4D">
            <w:pPr>
              <w:pStyle w:val="afffffffffa"/>
            </w:pPr>
            <w:r w:rsidRPr="00744163">
              <w:rPr>
                <w:rFonts w:hint="eastAsia"/>
              </w:rPr>
              <w:t>★</w:t>
            </w:r>
          </w:p>
        </w:tc>
        <w:tc>
          <w:tcPr>
            <w:tcW w:w="697" w:type="dxa"/>
            <w:shd w:val="clear" w:color="auto" w:fill="auto"/>
            <w:vAlign w:val="center"/>
          </w:tcPr>
          <w:p w14:paraId="2D399568" w14:textId="7CF9BAAC" w:rsidR="00A34E4D" w:rsidRPr="00744163" w:rsidRDefault="00A34E4D" w:rsidP="00A34E4D">
            <w:pPr>
              <w:pStyle w:val="afffffffffa"/>
            </w:pPr>
          </w:p>
        </w:tc>
      </w:tr>
      <w:tr w:rsidR="00A34E4D" w:rsidRPr="00744163" w14:paraId="048FC1A3" w14:textId="77777777" w:rsidTr="008323B7">
        <w:trPr>
          <w:jc w:val="center"/>
        </w:trPr>
        <w:tc>
          <w:tcPr>
            <w:tcW w:w="1124" w:type="dxa"/>
            <w:vMerge/>
            <w:shd w:val="clear" w:color="auto" w:fill="auto"/>
            <w:vAlign w:val="center"/>
          </w:tcPr>
          <w:p w14:paraId="687D704E" w14:textId="77777777" w:rsidR="00A34E4D" w:rsidRPr="00744163" w:rsidRDefault="00A34E4D" w:rsidP="00A34E4D">
            <w:pPr>
              <w:pStyle w:val="afffffffffa"/>
            </w:pPr>
          </w:p>
        </w:tc>
        <w:tc>
          <w:tcPr>
            <w:tcW w:w="1560" w:type="dxa"/>
            <w:shd w:val="clear" w:color="auto" w:fill="auto"/>
            <w:vAlign w:val="center"/>
          </w:tcPr>
          <w:p w14:paraId="2F4A3E4C" w14:textId="2F072BEB" w:rsidR="00A34E4D" w:rsidRPr="00744163" w:rsidRDefault="00A34E4D" w:rsidP="00A34E4D">
            <w:pPr>
              <w:pStyle w:val="afffffffffa"/>
            </w:pPr>
            <w:r w:rsidRPr="00744163">
              <w:rPr>
                <w:rFonts w:hint="eastAsia"/>
              </w:rPr>
              <w:t>结冰</w:t>
            </w:r>
          </w:p>
        </w:tc>
        <w:tc>
          <w:tcPr>
            <w:tcW w:w="3543" w:type="dxa"/>
            <w:shd w:val="clear" w:color="auto" w:fill="auto"/>
            <w:vAlign w:val="center"/>
          </w:tcPr>
          <w:p w14:paraId="4E44BAE8" w14:textId="412C9AEE" w:rsidR="00A34E4D" w:rsidRPr="00744163" w:rsidRDefault="00A34E4D" w:rsidP="00A34E4D">
            <w:pPr>
              <w:pStyle w:val="afffffffffa"/>
            </w:pPr>
            <w:r w:rsidRPr="00744163">
              <w:rPr>
                <w:rFonts w:hint="eastAsia"/>
              </w:rPr>
              <w:t>桥面结冰</w:t>
            </w:r>
          </w:p>
        </w:tc>
        <w:tc>
          <w:tcPr>
            <w:tcW w:w="1560" w:type="dxa"/>
            <w:vAlign w:val="center"/>
          </w:tcPr>
          <w:p w14:paraId="1DEB6A32" w14:textId="4607DB56" w:rsidR="00A34E4D" w:rsidRPr="00744163" w:rsidRDefault="00A34E4D" w:rsidP="00A34E4D">
            <w:pPr>
              <w:pStyle w:val="afffffffffa"/>
            </w:pPr>
            <w:r w:rsidRPr="00744163">
              <w:rPr>
                <w:rFonts w:hint="eastAsia"/>
              </w:rPr>
              <w:t>▲</w:t>
            </w:r>
          </w:p>
        </w:tc>
        <w:tc>
          <w:tcPr>
            <w:tcW w:w="850" w:type="dxa"/>
          </w:tcPr>
          <w:p w14:paraId="1A37008B" w14:textId="77777777" w:rsidR="00A34E4D" w:rsidRPr="00744163" w:rsidRDefault="00A34E4D" w:rsidP="00A34E4D">
            <w:pPr>
              <w:pStyle w:val="afffffffffa"/>
            </w:pPr>
          </w:p>
        </w:tc>
        <w:tc>
          <w:tcPr>
            <w:tcW w:w="697" w:type="dxa"/>
            <w:shd w:val="clear" w:color="auto" w:fill="auto"/>
            <w:vAlign w:val="center"/>
          </w:tcPr>
          <w:p w14:paraId="3DC33331" w14:textId="7E7644B6" w:rsidR="00A34E4D" w:rsidRPr="00744163" w:rsidRDefault="00A34E4D" w:rsidP="00A34E4D">
            <w:pPr>
              <w:pStyle w:val="afffffffffa"/>
            </w:pPr>
          </w:p>
        </w:tc>
      </w:tr>
      <w:tr w:rsidR="00A34E4D" w:rsidRPr="00744163" w14:paraId="16EE103A" w14:textId="77777777" w:rsidTr="008323B7">
        <w:trPr>
          <w:jc w:val="center"/>
        </w:trPr>
        <w:tc>
          <w:tcPr>
            <w:tcW w:w="1124" w:type="dxa"/>
            <w:vMerge/>
            <w:shd w:val="clear" w:color="auto" w:fill="auto"/>
            <w:vAlign w:val="center"/>
          </w:tcPr>
          <w:p w14:paraId="0114DA08" w14:textId="77777777" w:rsidR="00A34E4D" w:rsidRPr="00744163" w:rsidRDefault="00A34E4D" w:rsidP="00A34E4D">
            <w:pPr>
              <w:pStyle w:val="afffffffffa"/>
            </w:pPr>
          </w:p>
        </w:tc>
        <w:tc>
          <w:tcPr>
            <w:tcW w:w="1560" w:type="dxa"/>
            <w:vMerge w:val="restart"/>
            <w:shd w:val="clear" w:color="auto" w:fill="auto"/>
            <w:vAlign w:val="center"/>
          </w:tcPr>
          <w:p w14:paraId="17FD061A" w14:textId="0C46010B" w:rsidR="00A34E4D" w:rsidRPr="00744163" w:rsidRDefault="00A34E4D" w:rsidP="00A34E4D">
            <w:pPr>
              <w:pStyle w:val="afffffffffa"/>
            </w:pPr>
            <w:r w:rsidRPr="00744163">
              <w:rPr>
                <w:rFonts w:hint="eastAsia"/>
              </w:rPr>
              <w:t>撞击</w:t>
            </w:r>
            <w:r w:rsidRPr="00744163">
              <w:rPr>
                <w:rFonts w:hint="eastAsia"/>
                <w:vertAlign w:val="superscript"/>
              </w:rPr>
              <w:t>a</w:t>
            </w:r>
          </w:p>
        </w:tc>
        <w:tc>
          <w:tcPr>
            <w:tcW w:w="3543" w:type="dxa"/>
            <w:shd w:val="clear" w:color="auto" w:fill="auto"/>
            <w:vAlign w:val="center"/>
          </w:tcPr>
          <w:p w14:paraId="60DFD8D4" w14:textId="4F36B44E" w:rsidR="00A34E4D" w:rsidRPr="00744163" w:rsidRDefault="00A34E4D" w:rsidP="00A34E4D">
            <w:pPr>
              <w:pStyle w:val="afffffffffa"/>
            </w:pPr>
            <w:r w:rsidRPr="00744163">
              <w:rPr>
                <w:rFonts w:hint="eastAsia"/>
              </w:rPr>
              <w:t>桥墩加速度</w:t>
            </w:r>
          </w:p>
        </w:tc>
        <w:tc>
          <w:tcPr>
            <w:tcW w:w="1560" w:type="dxa"/>
          </w:tcPr>
          <w:p w14:paraId="534F1B70" w14:textId="3676597F" w:rsidR="00A34E4D" w:rsidRPr="00744163" w:rsidRDefault="00A34E4D" w:rsidP="00A34E4D">
            <w:pPr>
              <w:pStyle w:val="afffffffffa"/>
            </w:pPr>
            <w:r w:rsidRPr="00744163">
              <w:rPr>
                <w:rFonts w:hint="eastAsia"/>
              </w:rPr>
              <w:t>○</w:t>
            </w:r>
          </w:p>
        </w:tc>
        <w:tc>
          <w:tcPr>
            <w:tcW w:w="850" w:type="dxa"/>
          </w:tcPr>
          <w:p w14:paraId="1FD5B5ED" w14:textId="77777777" w:rsidR="00A34E4D" w:rsidRPr="00744163" w:rsidRDefault="00A34E4D" w:rsidP="00A34E4D">
            <w:pPr>
              <w:pStyle w:val="afffffffffa"/>
            </w:pPr>
          </w:p>
        </w:tc>
        <w:tc>
          <w:tcPr>
            <w:tcW w:w="697" w:type="dxa"/>
            <w:shd w:val="clear" w:color="auto" w:fill="auto"/>
          </w:tcPr>
          <w:p w14:paraId="068E2A01" w14:textId="4B1C82E0" w:rsidR="00A34E4D" w:rsidRPr="00744163" w:rsidRDefault="00A34E4D" w:rsidP="00A34E4D">
            <w:pPr>
              <w:pStyle w:val="afffffffffa"/>
            </w:pPr>
          </w:p>
        </w:tc>
      </w:tr>
      <w:tr w:rsidR="00A34E4D" w:rsidRPr="00744163" w14:paraId="21751C8D" w14:textId="77777777" w:rsidTr="008323B7">
        <w:trPr>
          <w:jc w:val="center"/>
        </w:trPr>
        <w:tc>
          <w:tcPr>
            <w:tcW w:w="1124" w:type="dxa"/>
            <w:vMerge/>
            <w:shd w:val="clear" w:color="auto" w:fill="auto"/>
            <w:vAlign w:val="center"/>
          </w:tcPr>
          <w:p w14:paraId="45F14CD3" w14:textId="77777777" w:rsidR="00A34E4D" w:rsidRPr="00744163" w:rsidRDefault="00A34E4D" w:rsidP="00A34E4D">
            <w:pPr>
              <w:pStyle w:val="afffffffffa"/>
            </w:pPr>
          </w:p>
        </w:tc>
        <w:tc>
          <w:tcPr>
            <w:tcW w:w="1560" w:type="dxa"/>
            <w:vMerge/>
            <w:shd w:val="clear" w:color="auto" w:fill="auto"/>
            <w:vAlign w:val="center"/>
          </w:tcPr>
          <w:p w14:paraId="551D06A1" w14:textId="77777777" w:rsidR="00A34E4D" w:rsidRPr="00744163" w:rsidRDefault="00A34E4D" w:rsidP="00A34E4D">
            <w:pPr>
              <w:pStyle w:val="afffffffffa"/>
            </w:pPr>
          </w:p>
        </w:tc>
        <w:tc>
          <w:tcPr>
            <w:tcW w:w="3543" w:type="dxa"/>
            <w:shd w:val="clear" w:color="auto" w:fill="auto"/>
            <w:vAlign w:val="center"/>
          </w:tcPr>
          <w:p w14:paraId="55942F5F" w14:textId="77777777" w:rsidR="00A34E4D" w:rsidRPr="00744163" w:rsidRDefault="00A34E4D" w:rsidP="00A34E4D">
            <w:pPr>
              <w:pStyle w:val="afffffffffa"/>
            </w:pPr>
            <w:r w:rsidRPr="00744163">
              <w:rPr>
                <w:rFonts w:hint="eastAsia"/>
              </w:rPr>
              <w:t>视频图像</w:t>
            </w:r>
          </w:p>
        </w:tc>
        <w:tc>
          <w:tcPr>
            <w:tcW w:w="1560" w:type="dxa"/>
          </w:tcPr>
          <w:p w14:paraId="501E982A" w14:textId="75541C26" w:rsidR="00A34E4D" w:rsidRPr="00744163" w:rsidRDefault="00A34E4D" w:rsidP="00A34E4D">
            <w:pPr>
              <w:pStyle w:val="afffffffffa"/>
            </w:pPr>
            <w:r w:rsidRPr="00744163">
              <w:rPr>
                <w:rFonts w:hint="eastAsia"/>
              </w:rPr>
              <w:t>○</w:t>
            </w:r>
          </w:p>
        </w:tc>
        <w:tc>
          <w:tcPr>
            <w:tcW w:w="850" w:type="dxa"/>
          </w:tcPr>
          <w:p w14:paraId="75EC1DAC" w14:textId="77777777" w:rsidR="00A34E4D" w:rsidRPr="00744163" w:rsidRDefault="00A34E4D" w:rsidP="00A34E4D">
            <w:pPr>
              <w:pStyle w:val="afffffffffa"/>
            </w:pPr>
          </w:p>
        </w:tc>
        <w:tc>
          <w:tcPr>
            <w:tcW w:w="697" w:type="dxa"/>
            <w:shd w:val="clear" w:color="auto" w:fill="auto"/>
          </w:tcPr>
          <w:p w14:paraId="30EA2408" w14:textId="64B103D0" w:rsidR="00A34E4D" w:rsidRPr="00744163" w:rsidRDefault="00A34E4D" w:rsidP="00A34E4D">
            <w:pPr>
              <w:pStyle w:val="afffffffffa"/>
            </w:pPr>
          </w:p>
        </w:tc>
      </w:tr>
      <w:tr w:rsidR="00A34E4D" w:rsidRPr="00744163" w14:paraId="690E825A" w14:textId="77777777" w:rsidTr="008323B7">
        <w:trPr>
          <w:jc w:val="center"/>
        </w:trPr>
        <w:tc>
          <w:tcPr>
            <w:tcW w:w="1124" w:type="dxa"/>
            <w:vMerge w:val="restart"/>
            <w:shd w:val="clear" w:color="auto" w:fill="auto"/>
            <w:vAlign w:val="center"/>
          </w:tcPr>
          <w:p w14:paraId="0B3AFB0E" w14:textId="77777777" w:rsidR="00A34E4D" w:rsidRPr="00744163" w:rsidRDefault="00A34E4D" w:rsidP="00A34E4D">
            <w:pPr>
              <w:pStyle w:val="afffffffffa"/>
            </w:pPr>
            <w:r w:rsidRPr="00744163">
              <w:rPr>
                <w:rFonts w:hint="eastAsia"/>
              </w:rPr>
              <w:t>结构整体响应</w:t>
            </w:r>
          </w:p>
        </w:tc>
        <w:tc>
          <w:tcPr>
            <w:tcW w:w="1560" w:type="dxa"/>
            <w:vMerge w:val="restart"/>
            <w:shd w:val="clear" w:color="auto" w:fill="auto"/>
            <w:vAlign w:val="center"/>
          </w:tcPr>
          <w:p w14:paraId="70BE0659" w14:textId="77777777" w:rsidR="00A34E4D" w:rsidRPr="00744163" w:rsidRDefault="00A34E4D" w:rsidP="00A34E4D">
            <w:pPr>
              <w:pStyle w:val="afffffffffa"/>
            </w:pPr>
            <w:r w:rsidRPr="00744163">
              <w:rPr>
                <w:rFonts w:hint="eastAsia"/>
              </w:rPr>
              <w:t>振动</w:t>
            </w:r>
          </w:p>
        </w:tc>
        <w:tc>
          <w:tcPr>
            <w:tcW w:w="3543" w:type="dxa"/>
            <w:shd w:val="clear" w:color="auto" w:fill="auto"/>
            <w:vAlign w:val="center"/>
          </w:tcPr>
          <w:p w14:paraId="4506825D" w14:textId="77777777" w:rsidR="00A34E4D" w:rsidRPr="00744163" w:rsidRDefault="00A34E4D" w:rsidP="00A34E4D">
            <w:pPr>
              <w:pStyle w:val="afffffffffa"/>
            </w:pPr>
            <w:r w:rsidRPr="00744163">
              <w:rPr>
                <w:rFonts w:hint="eastAsia"/>
              </w:rPr>
              <w:t>主梁竖向振动加速度</w:t>
            </w:r>
          </w:p>
        </w:tc>
        <w:tc>
          <w:tcPr>
            <w:tcW w:w="1560" w:type="dxa"/>
            <w:vAlign w:val="center"/>
          </w:tcPr>
          <w:p w14:paraId="2D05ADAC" w14:textId="36C8D4CB" w:rsidR="00A34E4D" w:rsidRPr="00744163" w:rsidRDefault="00A34E4D" w:rsidP="00A34E4D">
            <w:pPr>
              <w:pStyle w:val="afffffffffa"/>
            </w:pPr>
            <w:r w:rsidRPr="00744163">
              <w:rPr>
                <w:rFonts w:hint="eastAsia"/>
              </w:rPr>
              <w:t>★</w:t>
            </w:r>
          </w:p>
        </w:tc>
        <w:tc>
          <w:tcPr>
            <w:tcW w:w="850" w:type="dxa"/>
          </w:tcPr>
          <w:p w14:paraId="43B4ECF6" w14:textId="77777777" w:rsidR="00A34E4D" w:rsidRPr="00744163" w:rsidRDefault="00A34E4D" w:rsidP="00A34E4D">
            <w:pPr>
              <w:pStyle w:val="afffffffffa"/>
            </w:pPr>
          </w:p>
        </w:tc>
        <w:tc>
          <w:tcPr>
            <w:tcW w:w="697" w:type="dxa"/>
            <w:shd w:val="clear" w:color="auto" w:fill="auto"/>
            <w:vAlign w:val="center"/>
          </w:tcPr>
          <w:p w14:paraId="25C3F158" w14:textId="7E3B4AE3" w:rsidR="00A34E4D" w:rsidRPr="00744163" w:rsidRDefault="00A34E4D" w:rsidP="00A34E4D">
            <w:pPr>
              <w:pStyle w:val="afffffffffa"/>
            </w:pPr>
          </w:p>
        </w:tc>
      </w:tr>
      <w:tr w:rsidR="00A34E4D" w:rsidRPr="00744163" w14:paraId="31423D2F" w14:textId="77777777" w:rsidTr="008323B7">
        <w:trPr>
          <w:jc w:val="center"/>
        </w:trPr>
        <w:tc>
          <w:tcPr>
            <w:tcW w:w="1124" w:type="dxa"/>
            <w:vMerge/>
            <w:shd w:val="clear" w:color="auto" w:fill="auto"/>
            <w:vAlign w:val="center"/>
          </w:tcPr>
          <w:p w14:paraId="6CAB982D" w14:textId="77777777" w:rsidR="00A34E4D" w:rsidRPr="00744163" w:rsidRDefault="00A34E4D" w:rsidP="00A34E4D">
            <w:pPr>
              <w:pStyle w:val="afffffffffa"/>
            </w:pPr>
          </w:p>
        </w:tc>
        <w:tc>
          <w:tcPr>
            <w:tcW w:w="1560" w:type="dxa"/>
            <w:vMerge/>
            <w:shd w:val="clear" w:color="auto" w:fill="auto"/>
            <w:vAlign w:val="center"/>
          </w:tcPr>
          <w:p w14:paraId="0DF9DC41" w14:textId="77777777" w:rsidR="00A34E4D" w:rsidRPr="00744163" w:rsidRDefault="00A34E4D" w:rsidP="00A34E4D">
            <w:pPr>
              <w:pStyle w:val="afffffffffa"/>
            </w:pPr>
          </w:p>
        </w:tc>
        <w:tc>
          <w:tcPr>
            <w:tcW w:w="3543" w:type="dxa"/>
            <w:shd w:val="clear" w:color="auto" w:fill="auto"/>
            <w:vAlign w:val="center"/>
          </w:tcPr>
          <w:p w14:paraId="45835E4A" w14:textId="77777777" w:rsidR="00A34E4D" w:rsidRPr="00744163" w:rsidRDefault="00A34E4D" w:rsidP="00A34E4D">
            <w:pPr>
              <w:pStyle w:val="afffffffffa"/>
            </w:pPr>
            <w:r w:rsidRPr="00744163">
              <w:rPr>
                <w:rFonts w:hint="eastAsia"/>
              </w:rPr>
              <w:t>主梁横向振动加速度</w:t>
            </w:r>
          </w:p>
        </w:tc>
        <w:tc>
          <w:tcPr>
            <w:tcW w:w="1560" w:type="dxa"/>
          </w:tcPr>
          <w:p w14:paraId="4E5D55DD" w14:textId="5198344E" w:rsidR="00A34E4D" w:rsidRPr="00744163" w:rsidRDefault="00A34E4D" w:rsidP="00A34E4D">
            <w:pPr>
              <w:pStyle w:val="afffffffffa"/>
            </w:pPr>
            <w:r w:rsidRPr="00744163">
              <w:rPr>
                <w:rFonts w:hint="eastAsia"/>
              </w:rPr>
              <w:t>○</w:t>
            </w:r>
          </w:p>
        </w:tc>
        <w:tc>
          <w:tcPr>
            <w:tcW w:w="850" w:type="dxa"/>
          </w:tcPr>
          <w:p w14:paraId="2CDC86D3" w14:textId="77777777" w:rsidR="00A34E4D" w:rsidRPr="00744163" w:rsidRDefault="00A34E4D" w:rsidP="00A34E4D">
            <w:pPr>
              <w:pStyle w:val="afffffffffa"/>
            </w:pPr>
          </w:p>
        </w:tc>
        <w:tc>
          <w:tcPr>
            <w:tcW w:w="697" w:type="dxa"/>
            <w:shd w:val="clear" w:color="auto" w:fill="auto"/>
          </w:tcPr>
          <w:p w14:paraId="5BC50AF5" w14:textId="0EF37502" w:rsidR="00A34E4D" w:rsidRPr="00744163" w:rsidRDefault="00A34E4D" w:rsidP="00A34E4D">
            <w:pPr>
              <w:pStyle w:val="afffffffffa"/>
            </w:pPr>
          </w:p>
        </w:tc>
      </w:tr>
      <w:tr w:rsidR="00A34E4D" w:rsidRPr="00744163" w14:paraId="02F177CF" w14:textId="77777777" w:rsidTr="008323B7">
        <w:trPr>
          <w:jc w:val="center"/>
        </w:trPr>
        <w:tc>
          <w:tcPr>
            <w:tcW w:w="1124" w:type="dxa"/>
            <w:vMerge/>
            <w:shd w:val="clear" w:color="auto" w:fill="auto"/>
            <w:vAlign w:val="center"/>
          </w:tcPr>
          <w:p w14:paraId="5532084B" w14:textId="77777777" w:rsidR="00A34E4D" w:rsidRPr="00744163" w:rsidRDefault="00A34E4D" w:rsidP="00A34E4D">
            <w:pPr>
              <w:pStyle w:val="afffffffffa"/>
            </w:pPr>
          </w:p>
        </w:tc>
        <w:tc>
          <w:tcPr>
            <w:tcW w:w="1560" w:type="dxa"/>
            <w:vMerge/>
            <w:shd w:val="clear" w:color="auto" w:fill="auto"/>
            <w:vAlign w:val="center"/>
          </w:tcPr>
          <w:p w14:paraId="7B750560" w14:textId="77777777" w:rsidR="00A34E4D" w:rsidRPr="00744163" w:rsidRDefault="00A34E4D" w:rsidP="00A34E4D">
            <w:pPr>
              <w:pStyle w:val="afffffffffa"/>
            </w:pPr>
          </w:p>
        </w:tc>
        <w:tc>
          <w:tcPr>
            <w:tcW w:w="3543" w:type="dxa"/>
            <w:shd w:val="clear" w:color="auto" w:fill="auto"/>
            <w:vAlign w:val="center"/>
          </w:tcPr>
          <w:p w14:paraId="535C35CD" w14:textId="77777777" w:rsidR="00A34E4D" w:rsidRPr="00744163" w:rsidRDefault="00A34E4D" w:rsidP="00A34E4D">
            <w:pPr>
              <w:pStyle w:val="afffffffffa"/>
            </w:pPr>
            <w:r w:rsidRPr="00744163">
              <w:rPr>
                <w:rFonts w:hint="eastAsia"/>
              </w:rPr>
              <w:t>主梁纵向振动加速度</w:t>
            </w:r>
          </w:p>
        </w:tc>
        <w:tc>
          <w:tcPr>
            <w:tcW w:w="1560" w:type="dxa"/>
          </w:tcPr>
          <w:p w14:paraId="264A418F" w14:textId="571B75E4" w:rsidR="00A34E4D" w:rsidRPr="00744163" w:rsidRDefault="00A34E4D" w:rsidP="00A34E4D">
            <w:pPr>
              <w:pStyle w:val="afffffffffa"/>
            </w:pPr>
            <w:r w:rsidRPr="00744163">
              <w:rPr>
                <w:rFonts w:hint="eastAsia"/>
              </w:rPr>
              <w:t>○</w:t>
            </w:r>
          </w:p>
        </w:tc>
        <w:tc>
          <w:tcPr>
            <w:tcW w:w="850" w:type="dxa"/>
          </w:tcPr>
          <w:p w14:paraId="12C66881" w14:textId="77777777" w:rsidR="00A34E4D" w:rsidRPr="00744163" w:rsidRDefault="00A34E4D" w:rsidP="00A34E4D">
            <w:pPr>
              <w:pStyle w:val="afffffffffa"/>
            </w:pPr>
          </w:p>
        </w:tc>
        <w:tc>
          <w:tcPr>
            <w:tcW w:w="697" w:type="dxa"/>
            <w:shd w:val="clear" w:color="auto" w:fill="auto"/>
          </w:tcPr>
          <w:p w14:paraId="1388D21E" w14:textId="232D0FDD" w:rsidR="00A34E4D" w:rsidRPr="00744163" w:rsidRDefault="00A34E4D" w:rsidP="00A34E4D">
            <w:pPr>
              <w:pStyle w:val="afffffffffa"/>
            </w:pPr>
          </w:p>
        </w:tc>
      </w:tr>
      <w:tr w:rsidR="00A34E4D" w:rsidRPr="00744163" w14:paraId="47CBC3D5" w14:textId="77777777" w:rsidTr="008323B7">
        <w:trPr>
          <w:jc w:val="center"/>
        </w:trPr>
        <w:tc>
          <w:tcPr>
            <w:tcW w:w="1124" w:type="dxa"/>
            <w:vMerge/>
            <w:shd w:val="clear" w:color="auto" w:fill="auto"/>
            <w:vAlign w:val="center"/>
          </w:tcPr>
          <w:p w14:paraId="048DE871" w14:textId="77777777" w:rsidR="00A34E4D" w:rsidRPr="00744163" w:rsidRDefault="00A34E4D" w:rsidP="00A34E4D">
            <w:pPr>
              <w:pStyle w:val="afffffffffa"/>
            </w:pPr>
          </w:p>
        </w:tc>
        <w:tc>
          <w:tcPr>
            <w:tcW w:w="1560" w:type="dxa"/>
            <w:vMerge/>
            <w:shd w:val="clear" w:color="auto" w:fill="auto"/>
            <w:vAlign w:val="center"/>
          </w:tcPr>
          <w:p w14:paraId="531AD8EB" w14:textId="77777777" w:rsidR="00A34E4D" w:rsidRPr="00744163" w:rsidRDefault="00A34E4D" w:rsidP="00A34E4D">
            <w:pPr>
              <w:pStyle w:val="afffffffffa"/>
            </w:pPr>
          </w:p>
        </w:tc>
        <w:tc>
          <w:tcPr>
            <w:tcW w:w="3543" w:type="dxa"/>
            <w:shd w:val="clear" w:color="auto" w:fill="auto"/>
            <w:vAlign w:val="center"/>
          </w:tcPr>
          <w:p w14:paraId="4800A41A" w14:textId="77777777" w:rsidR="00A34E4D" w:rsidRPr="00744163" w:rsidRDefault="00A34E4D" w:rsidP="00A34E4D">
            <w:pPr>
              <w:pStyle w:val="afffffffffa"/>
            </w:pPr>
            <w:r w:rsidRPr="00744163">
              <w:rPr>
                <w:rFonts w:hint="eastAsia"/>
              </w:rPr>
              <w:t>桥墩顶部纵向及横向振动加速度</w:t>
            </w:r>
          </w:p>
        </w:tc>
        <w:tc>
          <w:tcPr>
            <w:tcW w:w="1560" w:type="dxa"/>
            <w:vAlign w:val="center"/>
          </w:tcPr>
          <w:p w14:paraId="6C84814C" w14:textId="538698B3" w:rsidR="00A34E4D" w:rsidRPr="00744163" w:rsidRDefault="00A34E4D" w:rsidP="00A34E4D">
            <w:pPr>
              <w:pStyle w:val="afffffffffa"/>
            </w:pPr>
            <w:r w:rsidRPr="00744163">
              <w:rPr>
                <w:rFonts w:hint="eastAsia"/>
              </w:rPr>
              <w:t>▲</w:t>
            </w:r>
          </w:p>
        </w:tc>
        <w:tc>
          <w:tcPr>
            <w:tcW w:w="850" w:type="dxa"/>
          </w:tcPr>
          <w:p w14:paraId="09F4CED4" w14:textId="77777777" w:rsidR="00A34E4D" w:rsidRPr="00744163" w:rsidRDefault="00A34E4D" w:rsidP="00A34E4D">
            <w:pPr>
              <w:pStyle w:val="afffffffffa"/>
            </w:pPr>
          </w:p>
        </w:tc>
        <w:tc>
          <w:tcPr>
            <w:tcW w:w="697" w:type="dxa"/>
            <w:shd w:val="clear" w:color="auto" w:fill="auto"/>
            <w:vAlign w:val="center"/>
          </w:tcPr>
          <w:p w14:paraId="5BA443D9" w14:textId="60A3E0D2" w:rsidR="00A34E4D" w:rsidRPr="00744163" w:rsidRDefault="00A34E4D" w:rsidP="00A34E4D">
            <w:pPr>
              <w:pStyle w:val="afffffffffa"/>
            </w:pPr>
          </w:p>
        </w:tc>
      </w:tr>
      <w:tr w:rsidR="00A34E4D" w:rsidRPr="00744163" w14:paraId="65548E35" w14:textId="77777777" w:rsidTr="008323B7">
        <w:trPr>
          <w:jc w:val="center"/>
        </w:trPr>
        <w:tc>
          <w:tcPr>
            <w:tcW w:w="1124" w:type="dxa"/>
            <w:vMerge/>
            <w:shd w:val="clear" w:color="auto" w:fill="auto"/>
            <w:vAlign w:val="center"/>
          </w:tcPr>
          <w:p w14:paraId="6F24A0B6" w14:textId="77777777" w:rsidR="00A34E4D" w:rsidRPr="00744163" w:rsidRDefault="00A34E4D" w:rsidP="00A34E4D">
            <w:pPr>
              <w:pStyle w:val="afffffffffa"/>
            </w:pPr>
          </w:p>
        </w:tc>
        <w:tc>
          <w:tcPr>
            <w:tcW w:w="1560" w:type="dxa"/>
            <w:shd w:val="clear" w:color="auto" w:fill="auto"/>
            <w:vAlign w:val="center"/>
          </w:tcPr>
          <w:p w14:paraId="6B365A41" w14:textId="77777777" w:rsidR="00A34E4D" w:rsidRPr="00744163" w:rsidRDefault="00A34E4D" w:rsidP="00A34E4D">
            <w:pPr>
              <w:pStyle w:val="afffffffffa"/>
            </w:pPr>
            <w:r w:rsidRPr="00744163">
              <w:rPr>
                <w:rFonts w:hint="eastAsia"/>
              </w:rPr>
              <w:t>挠度</w:t>
            </w:r>
          </w:p>
        </w:tc>
        <w:tc>
          <w:tcPr>
            <w:tcW w:w="3543" w:type="dxa"/>
            <w:shd w:val="clear" w:color="auto" w:fill="auto"/>
            <w:vAlign w:val="center"/>
          </w:tcPr>
          <w:p w14:paraId="1F315E6F" w14:textId="77777777" w:rsidR="00A34E4D" w:rsidRPr="00744163" w:rsidRDefault="00A34E4D" w:rsidP="00A34E4D">
            <w:pPr>
              <w:pStyle w:val="afffffffffa"/>
            </w:pPr>
            <w:r w:rsidRPr="00744163">
              <w:rPr>
                <w:rFonts w:hint="eastAsia"/>
              </w:rPr>
              <w:t>主梁挠度</w:t>
            </w:r>
          </w:p>
        </w:tc>
        <w:tc>
          <w:tcPr>
            <w:tcW w:w="1560" w:type="dxa"/>
            <w:vAlign w:val="center"/>
          </w:tcPr>
          <w:p w14:paraId="54ECA0BE" w14:textId="6D9CE1F1" w:rsidR="00A34E4D" w:rsidRPr="00744163" w:rsidRDefault="00A34E4D" w:rsidP="00A34E4D">
            <w:pPr>
              <w:pStyle w:val="afffffffffa"/>
            </w:pPr>
            <w:r w:rsidRPr="00744163">
              <w:rPr>
                <w:rFonts w:hint="eastAsia"/>
              </w:rPr>
              <w:t>★</w:t>
            </w:r>
          </w:p>
        </w:tc>
        <w:tc>
          <w:tcPr>
            <w:tcW w:w="850" w:type="dxa"/>
          </w:tcPr>
          <w:p w14:paraId="556E31E8" w14:textId="7AB6DC19" w:rsidR="00A34E4D" w:rsidRPr="00744163" w:rsidRDefault="001B2F7C" w:rsidP="00A34E4D">
            <w:pPr>
              <w:pStyle w:val="afffffffffa"/>
            </w:pPr>
            <w:r w:rsidRPr="00744163">
              <w:rPr>
                <w:rFonts w:hint="eastAsia"/>
              </w:rPr>
              <w:t>▲</w:t>
            </w:r>
          </w:p>
        </w:tc>
        <w:tc>
          <w:tcPr>
            <w:tcW w:w="697" w:type="dxa"/>
            <w:shd w:val="clear" w:color="auto" w:fill="auto"/>
            <w:vAlign w:val="center"/>
          </w:tcPr>
          <w:p w14:paraId="440094AD" w14:textId="2D67FB8F" w:rsidR="00A34E4D" w:rsidRPr="00744163" w:rsidRDefault="001B2F7C" w:rsidP="00A34E4D">
            <w:pPr>
              <w:pStyle w:val="afffffffffa"/>
            </w:pPr>
            <w:r w:rsidRPr="00744163">
              <w:rPr>
                <w:rFonts w:hint="eastAsia"/>
              </w:rPr>
              <w:t>▲</w:t>
            </w:r>
          </w:p>
        </w:tc>
      </w:tr>
      <w:tr w:rsidR="00A34E4D" w:rsidRPr="00744163" w14:paraId="00E2C26B" w14:textId="77777777" w:rsidTr="008323B7">
        <w:trPr>
          <w:jc w:val="center"/>
        </w:trPr>
        <w:tc>
          <w:tcPr>
            <w:tcW w:w="1124" w:type="dxa"/>
            <w:vMerge/>
            <w:shd w:val="clear" w:color="auto" w:fill="auto"/>
            <w:vAlign w:val="center"/>
          </w:tcPr>
          <w:p w14:paraId="77E06D87" w14:textId="77777777" w:rsidR="00A34E4D" w:rsidRPr="00744163" w:rsidRDefault="00A34E4D" w:rsidP="00A34E4D">
            <w:pPr>
              <w:pStyle w:val="afffffffffa"/>
            </w:pPr>
          </w:p>
        </w:tc>
        <w:tc>
          <w:tcPr>
            <w:tcW w:w="1560" w:type="dxa"/>
            <w:vMerge w:val="restart"/>
            <w:shd w:val="clear" w:color="auto" w:fill="auto"/>
            <w:vAlign w:val="center"/>
          </w:tcPr>
          <w:p w14:paraId="77D6D1EB" w14:textId="77777777" w:rsidR="00A34E4D" w:rsidRPr="00744163" w:rsidRDefault="00A34E4D" w:rsidP="00A34E4D">
            <w:pPr>
              <w:pStyle w:val="afffffffffa"/>
            </w:pPr>
            <w:r w:rsidRPr="00744163">
              <w:rPr>
                <w:rFonts w:hint="eastAsia"/>
              </w:rPr>
              <w:t>位移</w:t>
            </w:r>
          </w:p>
        </w:tc>
        <w:tc>
          <w:tcPr>
            <w:tcW w:w="3543" w:type="dxa"/>
            <w:shd w:val="clear" w:color="auto" w:fill="auto"/>
            <w:vAlign w:val="center"/>
          </w:tcPr>
          <w:p w14:paraId="07402A92" w14:textId="77777777" w:rsidR="00A34E4D" w:rsidRPr="00744163" w:rsidRDefault="00A34E4D" w:rsidP="00A34E4D">
            <w:pPr>
              <w:pStyle w:val="afffffffffa"/>
            </w:pPr>
            <w:r w:rsidRPr="00744163">
              <w:rPr>
                <w:rFonts w:hint="eastAsia"/>
              </w:rPr>
              <w:t>主梁竖向位移</w:t>
            </w:r>
          </w:p>
        </w:tc>
        <w:tc>
          <w:tcPr>
            <w:tcW w:w="1560" w:type="dxa"/>
            <w:vAlign w:val="center"/>
          </w:tcPr>
          <w:p w14:paraId="5EBE91FE" w14:textId="29114234" w:rsidR="00A34E4D" w:rsidRPr="00744163" w:rsidRDefault="00EB0F28" w:rsidP="00A34E4D">
            <w:pPr>
              <w:pStyle w:val="afffffffffa"/>
            </w:pPr>
            <w:r w:rsidRPr="00744163">
              <w:rPr>
                <w:rFonts w:hint="eastAsia"/>
              </w:rPr>
              <w:t>▲</w:t>
            </w:r>
          </w:p>
        </w:tc>
        <w:tc>
          <w:tcPr>
            <w:tcW w:w="850" w:type="dxa"/>
          </w:tcPr>
          <w:p w14:paraId="0C0738F8" w14:textId="74C216A4" w:rsidR="00A34E4D" w:rsidRPr="00744163" w:rsidRDefault="001B2F7C" w:rsidP="00A34E4D">
            <w:pPr>
              <w:pStyle w:val="afffffffffa"/>
            </w:pPr>
            <w:r w:rsidRPr="00744163">
              <w:rPr>
                <w:rFonts w:hint="eastAsia"/>
              </w:rPr>
              <w:t>▲</w:t>
            </w:r>
          </w:p>
        </w:tc>
        <w:tc>
          <w:tcPr>
            <w:tcW w:w="697" w:type="dxa"/>
            <w:shd w:val="clear" w:color="auto" w:fill="auto"/>
            <w:vAlign w:val="center"/>
          </w:tcPr>
          <w:p w14:paraId="43ADE2CE" w14:textId="1A091E45" w:rsidR="00A34E4D" w:rsidRPr="00744163" w:rsidRDefault="001B2F7C" w:rsidP="00A34E4D">
            <w:pPr>
              <w:pStyle w:val="afffffffffa"/>
            </w:pPr>
            <w:r w:rsidRPr="00744163">
              <w:rPr>
                <w:rFonts w:hint="eastAsia"/>
              </w:rPr>
              <w:t>▲</w:t>
            </w:r>
          </w:p>
        </w:tc>
      </w:tr>
      <w:tr w:rsidR="00A34E4D" w:rsidRPr="00744163" w14:paraId="212FD2B0" w14:textId="77777777" w:rsidTr="008323B7">
        <w:trPr>
          <w:jc w:val="center"/>
        </w:trPr>
        <w:tc>
          <w:tcPr>
            <w:tcW w:w="1124" w:type="dxa"/>
            <w:vMerge/>
            <w:shd w:val="clear" w:color="auto" w:fill="auto"/>
            <w:vAlign w:val="center"/>
          </w:tcPr>
          <w:p w14:paraId="16494496" w14:textId="77777777" w:rsidR="00A34E4D" w:rsidRPr="00744163" w:rsidRDefault="00A34E4D" w:rsidP="00A34E4D">
            <w:pPr>
              <w:pStyle w:val="afffffffffa"/>
            </w:pPr>
          </w:p>
        </w:tc>
        <w:tc>
          <w:tcPr>
            <w:tcW w:w="1560" w:type="dxa"/>
            <w:vMerge/>
            <w:shd w:val="clear" w:color="auto" w:fill="auto"/>
            <w:vAlign w:val="center"/>
          </w:tcPr>
          <w:p w14:paraId="13D8ED70" w14:textId="77777777" w:rsidR="00A34E4D" w:rsidRPr="00744163" w:rsidRDefault="00A34E4D" w:rsidP="00A34E4D">
            <w:pPr>
              <w:pStyle w:val="afffffffffa"/>
            </w:pPr>
          </w:p>
        </w:tc>
        <w:tc>
          <w:tcPr>
            <w:tcW w:w="3543" w:type="dxa"/>
            <w:shd w:val="clear" w:color="auto" w:fill="auto"/>
            <w:vAlign w:val="center"/>
          </w:tcPr>
          <w:p w14:paraId="0419907C" w14:textId="77777777" w:rsidR="00A34E4D" w:rsidRPr="00744163" w:rsidRDefault="00A34E4D" w:rsidP="00A34E4D">
            <w:pPr>
              <w:pStyle w:val="afffffffffa"/>
            </w:pPr>
            <w:r w:rsidRPr="00744163">
              <w:rPr>
                <w:rFonts w:hint="eastAsia"/>
              </w:rPr>
              <w:t>支座位移</w:t>
            </w:r>
          </w:p>
        </w:tc>
        <w:tc>
          <w:tcPr>
            <w:tcW w:w="1560" w:type="dxa"/>
            <w:vAlign w:val="center"/>
          </w:tcPr>
          <w:p w14:paraId="538AF092" w14:textId="05E40385" w:rsidR="00A34E4D" w:rsidRPr="00744163" w:rsidRDefault="00A34E4D" w:rsidP="00A34E4D">
            <w:pPr>
              <w:pStyle w:val="afffffffffa"/>
            </w:pPr>
            <w:r w:rsidRPr="00744163">
              <w:rPr>
                <w:rFonts w:hint="eastAsia"/>
              </w:rPr>
              <w:t>○</w:t>
            </w:r>
          </w:p>
        </w:tc>
        <w:tc>
          <w:tcPr>
            <w:tcW w:w="850" w:type="dxa"/>
          </w:tcPr>
          <w:p w14:paraId="70A9785D" w14:textId="77777777" w:rsidR="00A34E4D" w:rsidRPr="00744163" w:rsidRDefault="00A34E4D" w:rsidP="00A34E4D">
            <w:pPr>
              <w:pStyle w:val="afffffffffa"/>
            </w:pPr>
          </w:p>
        </w:tc>
        <w:tc>
          <w:tcPr>
            <w:tcW w:w="697" w:type="dxa"/>
            <w:shd w:val="clear" w:color="auto" w:fill="auto"/>
            <w:vAlign w:val="center"/>
          </w:tcPr>
          <w:p w14:paraId="63C89603" w14:textId="0C2132E0" w:rsidR="00A34E4D" w:rsidRPr="00744163" w:rsidRDefault="00A34E4D" w:rsidP="00A34E4D">
            <w:pPr>
              <w:pStyle w:val="afffffffffa"/>
            </w:pPr>
          </w:p>
        </w:tc>
      </w:tr>
      <w:tr w:rsidR="00A34E4D" w:rsidRPr="00744163" w14:paraId="540E13D7" w14:textId="77777777" w:rsidTr="008323B7">
        <w:trPr>
          <w:jc w:val="center"/>
        </w:trPr>
        <w:tc>
          <w:tcPr>
            <w:tcW w:w="1124" w:type="dxa"/>
            <w:vMerge/>
            <w:shd w:val="clear" w:color="auto" w:fill="auto"/>
            <w:vAlign w:val="center"/>
          </w:tcPr>
          <w:p w14:paraId="42B260C9" w14:textId="77777777" w:rsidR="00A34E4D" w:rsidRPr="00744163" w:rsidRDefault="00A34E4D" w:rsidP="00A34E4D">
            <w:pPr>
              <w:pStyle w:val="afffffffffa"/>
            </w:pPr>
          </w:p>
        </w:tc>
        <w:tc>
          <w:tcPr>
            <w:tcW w:w="1560" w:type="dxa"/>
            <w:vMerge/>
            <w:shd w:val="clear" w:color="auto" w:fill="auto"/>
            <w:vAlign w:val="center"/>
          </w:tcPr>
          <w:p w14:paraId="5037D75C" w14:textId="77777777" w:rsidR="00A34E4D" w:rsidRPr="00744163" w:rsidRDefault="00A34E4D" w:rsidP="00A34E4D">
            <w:pPr>
              <w:pStyle w:val="afffffffffa"/>
            </w:pPr>
          </w:p>
        </w:tc>
        <w:tc>
          <w:tcPr>
            <w:tcW w:w="3543" w:type="dxa"/>
            <w:shd w:val="clear" w:color="auto" w:fill="auto"/>
            <w:vAlign w:val="center"/>
          </w:tcPr>
          <w:p w14:paraId="094DC42F" w14:textId="77777777" w:rsidR="00A34E4D" w:rsidRPr="00744163" w:rsidRDefault="00A34E4D" w:rsidP="00A34E4D">
            <w:pPr>
              <w:pStyle w:val="afffffffffa"/>
            </w:pPr>
            <w:r w:rsidRPr="00744163">
              <w:rPr>
                <w:rFonts w:hint="eastAsia"/>
              </w:rPr>
              <w:t>梁端纵向位移</w:t>
            </w:r>
          </w:p>
        </w:tc>
        <w:tc>
          <w:tcPr>
            <w:tcW w:w="1560" w:type="dxa"/>
            <w:vAlign w:val="center"/>
          </w:tcPr>
          <w:p w14:paraId="5B3859B1" w14:textId="1767CBE7" w:rsidR="00A34E4D" w:rsidRPr="00744163" w:rsidRDefault="00A34E4D" w:rsidP="00A34E4D">
            <w:pPr>
              <w:pStyle w:val="afffffffffa"/>
            </w:pPr>
            <w:r w:rsidRPr="00744163">
              <w:rPr>
                <w:rFonts w:hint="eastAsia"/>
              </w:rPr>
              <w:t>○</w:t>
            </w:r>
          </w:p>
        </w:tc>
        <w:tc>
          <w:tcPr>
            <w:tcW w:w="850" w:type="dxa"/>
          </w:tcPr>
          <w:p w14:paraId="0D48103B" w14:textId="77777777" w:rsidR="00A34E4D" w:rsidRPr="00744163" w:rsidRDefault="00A34E4D" w:rsidP="00A34E4D">
            <w:pPr>
              <w:pStyle w:val="afffffffffa"/>
            </w:pPr>
          </w:p>
        </w:tc>
        <w:tc>
          <w:tcPr>
            <w:tcW w:w="697" w:type="dxa"/>
            <w:shd w:val="clear" w:color="auto" w:fill="auto"/>
            <w:vAlign w:val="center"/>
          </w:tcPr>
          <w:p w14:paraId="076BF7CC" w14:textId="307B8272" w:rsidR="00A34E4D" w:rsidRPr="00744163" w:rsidRDefault="00A34E4D" w:rsidP="00A34E4D">
            <w:pPr>
              <w:pStyle w:val="afffffffffa"/>
            </w:pPr>
          </w:p>
        </w:tc>
      </w:tr>
      <w:tr w:rsidR="00A34E4D" w:rsidRPr="00744163" w14:paraId="215DD2D4" w14:textId="77777777" w:rsidTr="008323B7">
        <w:trPr>
          <w:jc w:val="center"/>
        </w:trPr>
        <w:tc>
          <w:tcPr>
            <w:tcW w:w="1124" w:type="dxa"/>
            <w:vMerge/>
            <w:shd w:val="clear" w:color="auto" w:fill="auto"/>
            <w:vAlign w:val="center"/>
          </w:tcPr>
          <w:p w14:paraId="3B1C0AEE" w14:textId="77777777" w:rsidR="00A34E4D" w:rsidRPr="00744163" w:rsidRDefault="00A34E4D" w:rsidP="00A34E4D">
            <w:pPr>
              <w:pStyle w:val="afffffffffa"/>
            </w:pPr>
          </w:p>
        </w:tc>
        <w:tc>
          <w:tcPr>
            <w:tcW w:w="1560" w:type="dxa"/>
            <w:vMerge/>
            <w:shd w:val="clear" w:color="auto" w:fill="auto"/>
            <w:vAlign w:val="center"/>
          </w:tcPr>
          <w:p w14:paraId="3DDC0E8C" w14:textId="77777777" w:rsidR="00A34E4D" w:rsidRPr="00744163" w:rsidRDefault="00A34E4D" w:rsidP="00A34E4D">
            <w:pPr>
              <w:pStyle w:val="afffffffffa"/>
            </w:pPr>
          </w:p>
        </w:tc>
        <w:tc>
          <w:tcPr>
            <w:tcW w:w="3543" w:type="dxa"/>
            <w:shd w:val="clear" w:color="auto" w:fill="auto"/>
            <w:vAlign w:val="center"/>
          </w:tcPr>
          <w:p w14:paraId="3E26F2A4" w14:textId="77777777" w:rsidR="00A34E4D" w:rsidRPr="00744163" w:rsidRDefault="00A34E4D" w:rsidP="00A34E4D">
            <w:pPr>
              <w:pStyle w:val="afffffffffa"/>
            </w:pPr>
            <w:r w:rsidRPr="00744163">
              <w:rPr>
                <w:rFonts w:hint="eastAsia"/>
              </w:rPr>
              <w:t>高墩墩顶位移</w:t>
            </w:r>
          </w:p>
        </w:tc>
        <w:tc>
          <w:tcPr>
            <w:tcW w:w="1560" w:type="dxa"/>
            <w:vAlign w:val="center"/>
          </w:tcPr>
          <w:p w14:paraId="722285C5" w14:textId="04061472" w:rsidR="00A34E4D" w:rsidRPr="00744163" w:rsidRDefault="00A34E4D" w:rsidP="00A34E4D">
            <w:pPr>
              <w:pStyle w:val="afffffffffa"/>
            </w:pPr>
            <w:r w:rsidRPr="00744163">
              <w:rPr>
                <w:rFonts w:hint="eastAsia"/>
              </w:rPr>
              <w:t>○</w:t>
            </w:r>
          </w:p>
        </w:tc>
        <w:tc>
          <w:tcPr>
            <w:tcW w:w="850" w:type="dxa"/>
          </w:tcPr>
          <w:p w14:paraId="3692C66E" w14:textId="77777777" w:rsidR="00A34E4D" w:rsidRPr="00744163" w:rsidRDefault="00A34E4D" w:rsidP="00A34E4D">
            <w:pPr>
              <w:pStyle w:val="afffffffffa"/>
            </w:pPr>
          </w:p>
        </w:tc>
        <w:tc>
          <w:tcPr>
            <w:tcW w:w="697" w:type="dxa"/>
            <w:shd w:val="clear" w:color="auto" w:fill="auto"/>
            <w:vAlign w:val="center"/>
          </w:tcPr>
          <w:p w14:paraId="773758FD" w14:textId="20A35F7B" w:rsidR="00A34E4D" w:rsidRPr="00744163" w:rsidRDefault="00A34E4D" w:rsidP="00A34E4D">
            <w:pPr>
              <w:pStyle w:val="afffffffffa"/>
            </w:pPr>
          </w:p>
        </w:tc>
      </w:tr>
      <w:tr w:rsidR="00A34E4D" w:rsidRPr="00744163" w14:paraId="152D1C4F" w14:textId="77777777" w:rsidTr="008323B7">
        <w:trPr>
          <w:jc w:val="center"/>
        </w:trPr>
        <w:tc>
          <w:tcPr>
            <w:tcW w:w="1124" w:type="dxa"/>
            <w:vMerge w:val="restart"/>
            <w:shd w:val="clear" w:color="auto" w:fill="auto"/>
            <w:vAlign w:val="center"/>
          </w:tcPr>
          <w:p w14:paraId="276DDEAB" w14:textId="77777777" w:rsidR="00A34E4D" w:rsidRPr="00744163" w:rsidRDefault="00A34E4D" w:rsidP="00A34E4D">
            <w:pPr>
              <w:pStyle w:val="afffffffffa"/>
            </w:pPr>
            <w:r w:rsidRPr="00744163">
              <w:rPr>
                <w:rFonts w:hint="eastAsia"/>
              </w:rPr>
              <w:t>结构局部响应</w:t>
            </w:r>
          </w:p>
        </w:tc>
        <w:tc>
          <w:tcPr>
            <w:tcW w:w="1560" w:type="dxa"/>
            <w:shd w:val="clear" w:color="auto" w:fill="auto"/>
            <w:vAlign w:val="center"/>
          </w:tcPr>
          <w:p w14:paraId="3D03FCD2" w14:textId="77777777" w:rsidR="00A34E4D" w:rsidRPr="00744163" w:rsidRDefault="00A34E4D" w:rsidP="00A34E4D">
            <w:pPr>
              <w:pStyle w:val="afffffffffa"/>
            </w:pPr>
            <w:r w:rsidRPr="00744163">
              <w:rPr>
                <w:rFonts w:hint="eastAsia"/>
              </w:rPr>
              <w:t>应变</w:t>
            </w:r>
          </w:p>
        </w:tc>
        <w:tc>
          <w:tcPr>
            <w:tcW w:w="3543" w:type="dxa"/>
            <w:shd w:val="clear" w:color="auto" w:fill="auto"/>
            <w:vAlign w:val="center"/>
          </w:tcPr>
          <w:p w14:paraId="5D06CEB1" w14:textId="77777777" w:rsidR="00A34E4D" w:rsidRPr="00744163" w:rsidRDefault="00A34E4D" w:rsidP="00A34E4D">
            <w:pPr>
              <w:pStyle w:val="afffffffffa"/>
            </w:pPr>
            <w:r w:rsidRPr="00744163">
              <w:rPr>
                <w:rFonts w:hint="eastAsia"/>
              </w:rPr>
              <w:t>主梁关键截面应变</w:t>
            </w:r>
          </w:p>
        </w:tc>
        <w:tc>
          <w:tcPr>
            <w:tcW w:w="1560" w:type="dxa"/>
            <w:vAlign w:val="center"/>
          </w:tcPr>
          <w:p w14:paraId="1DF9717D" w14:textId="784AFD60" w:rsidR="00A34E4D" w:rsidRPr="00744163" w:rsidRDefault="00A34E4D" w:rsidP="00A34E4D">
            <w:pPr>
              <w:pStyle w:val="afffffffffa"/>
            </w:pPr>
            <w:r w:rsidRPr="00744163">
              <w:rPr>
                <w:rFonts w:hint="eastAsia"/>
              </w:rPr>
              <w:t>★</w:t>
            </w:r>
          </w:p>
        </w:tc>
        <w:tc>
          <w:tcPr>
            <w:tcW w:w="850" w:type="dxa"/>
          </w:tcPr>
          <w:p w14:paraId="3B9E2685" w14:textId="7CFBE155" w:rsidR="00A34E4D" w:rsidRPr="00744163" w:rsidRDefault="00A34E4D" w:rsidP="00A34E4D">
            <w:pPr>
              <w:pStyle w:val="afffffffffa"/>
            </w:pPr>
            <w:r w:rsidRPr="00744163">
              <w:rPr>
                <w:rFonts w:hint="eastAsia"/>
              </w:rPr>
              <w:t>★</w:t>
            </w:r>
          </w:p>
        </w:tc>
        <w:tc>
          <w:tcPr>
            <w:tcW w:w="697" w:type="dxa"/>
            <w:shd w:val="clear" w:color="auto" w:fill="auto"/>
            <w:vAlign w:val="center"/>
          </w:tcPr>
          <w:p w14:paraId="6934444D" w14:textId="433262FB" w:rsidR="00A34E4D" w:rsidRPr="00744163" w:rsidRDefault="001B2F7C" w:rsidP="00A34E4D">
            <w:pPr>
              <w:pStyle w:val="afffffffffa"/>
            </w:pPr>
            <w:r w:rsidRPr="00744163">
              <w:rPr>
                <w:rFonts w:hint="eastAsia"/>
              </w:rPr>
              <w:t>▲</w:t>
            </w:r>
          </w:p>
        </w:tc>
      </w:tr>
      <w:tr w:rsidR="00A34E4D" w:rsidRPr="00744163" w14:paraId="7B38B8B6" w14:textId="77777777" w:rsidTr="008323B7">
        <w:trPr>
          <w:jc w:val="center"/>
        </w:trPr>
        <w:tc>
          <w:tcPr>
            <w:tcW w:w="1124" w:type="dxa"/>
            <w:vMerge/>
            <w:shd w:val="clear" w:color="auto" w:fill="auto"/>
            <w:vAlign w:val="center"/>
          </w:tcPr>
          <w:p w14:paraId="7EA3D079" w14:textId="77777777" w:rsidR="00A34E4D" w:rsidRPr="00744163" w:rsidRDefault="00A34E4D" w:rsidP="00A34E4D">
            <w:pPr>
              <w:pStyle w:val="afffffffffa"/>
            </w:pPr>
          </w:p>
        </w:tc>
        <w:tc>
          <w:tcPr>
            <w:tcW w:w="1560" w:type="dxa"/>
            <w:shd w:val="clear" w:color="auto" w:fill="auto"/>
            <w:vAlign w:val="center"/>
          </w:tcPr>
          <w:p w14:paraId="6D81A0A0" w14:textId="77777777" w:rsidR="00A34E4D" w:rsidRPr="00744163" w:rsidRDefault="00A34E4D" w:rsidP="00A34E4D">
            <w:pPr>
              <w:pStyle w:val="afffffffffa"/>
            </w:pPr>
            <w:r w:rsidRPr="00744163">
              <w:rPr>
                <w:rFonts w:hint="eastAsia"/>
              </w:rPr>
              <w:t>裂缝</w:t>
            </w:r>
          </w:p>
        </w:tc>
        <w:tc>
          <w:tcPr>
            <w:tcW w:w="3543" w:type="dxa"/>
            <w:shd w:val="clear" w:color="auto" w:fill="auto"/>
            <w:vAlign w:val="center"/>
          </w:tcPr>
          <w:p w14:paraId="20FBFEE8" w14:textId="77777777" w:rsidR="00A34E4D" w:rsidRPr="00744163" w:rsidRDefault="00A34E4D" w:rsidP="00A34E4D">
            <w:pPr>
              <w:pStyle w:val="afffffffffa"/>
            </w:pPr>
            <w:r w:rsidRPr="00744163">
              <w:rPr>
                <w:rFonts w:hint="eastAsia"/>
              </w:rPr>
              <w:t>混凝土或钢结构裂缝</w:t>
            </w:r>
          </w:p>
        </w:tc>
        <w:tc>
          <w:tcPr>
            <w:tcW w:w="1560" w:type="dxa"/>
            <w:vAlign w:val="center"/>
          </w:tcPr>
          <w:p w14:paraId="25396B54" w14:textId="5D6B2DDD" w:rsidR="00A34E4D" w:rsidRPr="00744163" w:rsidRDefault="00A34E4D" w:rsidP="00A34E4D">
            <w:pPr>
              <w:pStyle w:val="afffffffffa"/>
            </w:pPr>
            <w:r w:rsidRPr="00744163">
              <w:rPr>
                <w:rFonts w:hint="eastAsia"/>
              </w:rPr>
              <w:t>★</w:t>
            </w:r>
          </w:p>
        </w:tc>
        <w:tc>
          <w:tcPr>
            <w:tcW w:w="850" w:type="dxa"/>
          </w:tcPr>
          <w:p w14:paraId="3F162C01" w14:textId="3EB7F7F0" w:rsidR="00A34E4D" w:rsidRPr="00744163" w:rsidRDefault="00A34E4D" w:rsidP="00A34E4D">
            <w:pPr>
              <w:pStyle w:val="afffffffffa"/>
            </w:pPr>
            <w:r w:rsidRPr="00744163">
              <w:rPr>
                <w:rFonts w:hint="eastAsia"/>
              </w:rPr>
              <w:t>★</w:t>
            </w:r>
          </w:p>
        </w:tc>
        <w:tc>
          <w:tcPr>
            <w:tcW w:w="697" w:type="dxa"/>
            <w:shd w:val="clear" w:color="auto" w:fill="auto"/>
            <w:vAlign w:val="center"/>
          </w:tcPr>
          <w:p w14:paraId="7E6EC998" w14:textId="3D38976E" w:rsidR="00A34E4D" w:rsidRPr="00744163" w:rsidRDefault="00A34E4D" w:rsidP="00A34E4D">
            <w:pPr>
              <w:pStyle w:val="afffffffffa"/>
            </w:pPr>
          </w:p>
        </w:tc>
      </w:tr>
      <w:tr w:rsidR="00A34E4D" w:rsidRPr="00744163" w14:paraId="26B618CD" w14:textId="77777777" w:rsidTr="008323B7">
        <w:trPr>
          <w:jc w:val="center"/>
        </w:trPr>
        <w:tc>
          <w:tcPr>
            <w:tcW w:w="1124" w:type="dxa"/>
            <w:vMerge/>
            <w:shd w:val="clear" w:color="auto" w:fill="auto"/>
            <w:vAlign w:val="center"/>
          </w:tcPr>
          <w:p w14:paraId="4A131EEB" w14:textId="77777777" w:rsidR="00A34E4D" w:rsidRPr="00744163" w:rsidRDefault="00A34E4D" w:rsidP="00A34E4D">
            <w:pPr>
              <w:pStyle w:val="afffffffffa"/>
            </w:pPr>
          </w:p>
        </w:tc>
        <w:tc>
          <w:tcPr>
            <w:tcW w:w="1560" w:type="dxa"/>
            <w:shd w:val="clear" w:color="auto" w:fill="auto"/>
            <w:vAlign w:val="center"/>
          </w:tcPr>
          <w:p w14:paraId="5A960080" w14:textId="77777777" w:rsidR="00A34E4D" w:rsidRPr="00744163" w:rsidRDefault="00A34E4D" w:rsidP="00A34E4D">
            <w:pPr>
              <w:pStyle w:val="afffffffffa"/>
            </w:pPr>
            <w:r w:rsidRPr="00744163">
              <w:rPr>
                <w:rFonts w:hint="eastAsia"/>
              </w:rPr>
              <w:t>预应力</w:t>
            </w:r>
          </w:p>
        </w:tc>
        <w:tc>
          <w:tcPr>
            <w:tcW w:w="3543" w:type="dxa"/>
            <w:shd w:val="clear" w:color="auto" w:fill="auto"/>
            <w:vAlign w:val="center"/>
          </w:tcPr>
          <w:p w14:paraId="479E1441" w14:textId="77777777" w:rsidR="00A34E4D" w:rsidRPr="00744163" w:rsidRDefault="00A34E4D" w:rsidP="00A34E4D">
            <w:pPr>
              <w:pStyle w:val="afffffffffa"/>
            </w:pPr>
            <w:r w:rsidRPr="00744163">
              <w:rPr>
                <w:rFonts w:hint="eastAsia"/>
              </w:rPr>
              <w:t>体外预应力</w:t>
            </w:r>
          </w:p>
        </w:tc>
        <w:tc>
          <w:tcPr>
            <w:tcW w:w="1560" w:type="dxa"/>
            <w:vAlign w:val="center"/>
          </w:tcPr>
          <w:p w14:paraId="2CE109AC" w14:textId="1872609A" w:rsidR="00A34E4D" w:rsidRPr="00744163" w:rsidRDefault="00A34E4D" w:rsidP="00A34E4D">
            <w:pPr>
              <w:pStyle w:val="afffffffffa"/>
            </w:pPr>
            <w:r w:rsidRPr="00744163">
              <w:rPr>
                <w:rFonts w:hint="eastAsia"/>
              </w:rPr>
              <w:t>★</w:t>
            </w:r>
          </w:p>
        </w:tc>
        <w:tc>
          <w:tcPr>
            <w:tcW w:w="850" w:type="dxa"/>
          </w:tcPr>
          <w:p w14:paraId="18A0BDD5" w14:textId="77777777" w:rsidR="00A34E4D" w:rsidRPr="00744163" w:rsidRDefault="00A34E4D" w:rsidP="00A34E4D">
            <w:pPr>
              <w:pStyle w:val="afffffffffa"/>
            </w:pPr>
          </w:p>
        </w:tc>
        <w:tc>
          <w:tcPr>
            <w:tcW w:w="697" w:type="dxa"/>
            <w:shd w:val="clear" w:color="auto" w:fill="auto"/>
            <w:vAlign w:val="center"/>
          </w:tcPr>
          <w:p w14:paraId="167BCEB8" w14:textId="50A3026C" w:rsidR="00A34E4D" w:rsidRPr="00744163" w:rsidRDefault="00A34E4D" w:rsidP="00A34E4D">
            <w:pPr>
              <w:pStyle w:val="afffffffffa"/>
            </w:pPr>
          </w:p>
        </w:tc>
      </w:tr>
      <w:tr w:rsidR="00A34E4D" w:rsidRPr="00744163" w14:paraId="37B61C51" w14:textId="77777777" w:rsidTr="008323B7">
        <w:trPr>
          <w:jc w:val="center"/>
        </w:trPr>
        <w:tc>
          <w:tcPr>
            <w:tcW w:w="1124" w:type="dxa"/>
            <w:vMerge/>
            <w:shd w:val="clear" w:color="auto" w:fill="auto"/>
            <w:vAlign w:val="center"/>
          </w:tcPr>
          <w:p w14:paraId="32E22D8A" w14:textId="77777777" w:rsidR="00A34E4D" w:rsidRPr="00744163" w:rsidRDefault="00A34E4D" w:rsidP="00A34E4D">
            <w:pPr>
              <w:pStyle w:val="afffffffffa"/>
            </w:pPr>
          </w:p>
        </w:tc>
        <w:tc>
          <w:tcPr>
            <w:tcW w:w="1560" w:type="dxa"/>
            <w:shd w:val="clear" w:color="auto" w:fill="auto"/>
            <w:vAlign w:val="center"/>
          </w:tcPr>
          <w:p w14:paraId="29F9E266" w14:textId="77777777" w:rsidR="00A34E4D" w:rsidRPr="00744163" w:rsidRDefault="00A34E4D" w:rsidP="00A34E4D">
            <w:pPr>
              <w:pStyle w:val="afffffffffa"/>
            </w:pPr>
            <w:r w:rsidRPr="00744163">
              <w:rPr>
                <w:rFonts w:hint="eastAsia"/>
              </w:rPr>
              <w:t>螺栓状态</w:t>
            </w:r>
          </w:p>
        </w:tc>
        <w:tc>
          <w:tcPr>
            <w:tcW w:w="3543" w:type="dxa"/>
            <w:shd w:val="clear" w:color="auto" w:fill="auto"/>
            <w:vAlign w:val="center"/>
          </w:tcPr>
          <w:p w14:paraId="726F1FAB" w14:textId="77777777" w:rsidR="00A34E4D" w:rsidRPr="00744163" w:rsidRDefault="00A34E4D" w:rsidP="00A34E4D">
            <w:pPr>
              <w:pStyle w:val="afffffffffa"/>
            </w:pPr>
            <w:r w:rsidRPr="00744163">
              <w:rPr>
                <w:rFonts w:hint="eastAsia"/>
              </w:rPr>
              <w:t>高强螺栓紧固力、螺栓滑脱</w:t>
            </w:r>
          </w:p>
        </w:tc>
        <w:tc>
          <w:tcPr>
            <w:tcW w:w="1560" w:type="dxa"/>
            <w:vAlign w:val="center"/>
          </w:tcPr>
          <w:p w14:paraId="48E92D56" w14:textId="76F0A206" w:rsidR="00A34E4D" w:rsidRPr="00744163" w:rsidRDefault="00A34E4D" w:rsidP="00A34E4D">
            <w:pPr>
              <w:pStyle w:val="afffffffffa"/>
            </w:pPr>
            <w:r w:rsidRPr="00744163">
              <w:rPr>
                <w:rFonts w:hint="eastAsia"/>
              </w:rPr>
              <w:t>○</w:t>
            </w:r>
          </w:p>
        </w:tc>
        <w:tc>
          <w:tcPr>
            <w:tcW w:w="850" w:type="dxa"/>
          </w:tcPr>
          <w:p w14:paraId="1EFEC973" w14:textId="77777777" w:rsidR="00A34E4D" w:rsidRPr="00744163" w:rsidRDefault="00A34E4D" w:rsidP="00A34E4D">
            <w:pPr>
              <w:pStyle w:val="afffffffffa"/>
            </w:pPr>
          </w:p>
        </w:tc>
        <w:tc>
          <w:tcPr>
            <w:tcW w:w="697" w:type="dxa"/>
            <w:shd w:val="clear" w:color="auto" w:fill="auto"/>
            <w:vAlign w:val="center"/>
          </w:tcPr>
          <w:p w14:paraId="2C1EE14D" w14:textId="699F4AA0" w:rsidR="00A34E4D" w:rsidRPr="00744163" w:rsidRDefault="00A34E4D" w:rsidP="00A34E4D">
            <w:pPr>
              <w:pStyle w:val="afffffffffa"/>
            </w:pPr>
          </w:p>
        </w:tc>
      </w:tr>
      <w:tr w:rsidR="00A34E4D" w:rsidRPr="00744163" w14:paraId="1BE65385" w14:textId="77777777" w:rsidTr="008323B7">
        <w:trPr>
          <w:jc w:val="center"/>
        </w:trPr>
        <w:tc>
          <w:tcPr>
            <w:tcW w:w="1124" w:type="dxa"/>
            <w:vMerge/>
            <w:shd w:val="clear" w:color="auto" w:fill="auto"/>
            <w:vAlign w:val="center"/>
          </w:tcPr>
          <w:p w14:paraId="7722A154" w14:textId="77777777" w:rsidR="00A34E4D" w:rsidRPr="00744163" w:rsidRDefault="00A34E4D" w:rsidP="00A34E4D">
            <w:pPr>
              <w:pStyle w:val="afffffffffa"/>
            </w:pPr>
          </w:p>
        </w:tc>
        <w:tc>
          <w:tcPr>
            <w:tcW w:w="1560" w:type="dxa"/>
            <w:shd w:val="clear" w:color="auto" w:fill="auto"/>
            <w:vAlign w:val="center"/>
          </w:tcPr>
          <w:p w14:paraId="0694003E" w14:textId="69E3C714" w:rsidR="00A34E4D" w:rsidRPr="00744163" w:rsidRDefault="00A34E4D" w:rsidP="00A34E4D">
            <w:pPr>
              <w:pStyle w:val="afffffffffa"/>
            </w:pPr>
            <w:r w:rsidRPr="00744163">
              <w:rPr>
                <w:rFonts w:hint="eastAsia"/>
              </w:rPr>
              <w:t>支座反力</w:t>
            </w:r>
          </w:p>
        </w:tc>
        <w:tc>
          <w:tcPr>
            <w:tcW w:w="3543" w:type="dxa"/>
            <w:shd w:val="clear" w:color="auto" w:fill="auto"/>
            <w:vAlign w:val="center"/>
          </w:tcPr>
          <w:p w14:paraId="76D9ED36" w14:textId="569DD0D3" w:rsidR="00A34E4D" w:rsidRPr="00744163" w:rsidRDefault="00A34E4D" w:rsidP="00A34E4D">
            <w:pPr>
              <w:pStyle w:val="afffffffffa"/>
            </w:pPr>
            <w:r w:rsidRPr="00744163">
              <w:rPr>
                <w:rFonts w:hint="eastAsia"/>
              </w:rPr>
              <w:t>主梁支座反力</w:t>
            </w:r>
          </w:p>
        </w:tc>
        <w:tc>
          <w:tcPr>
            <w:tcW w:w="1560" w:type="dxa"/>
            <w:vAlign w:val="center"/>
          </w:tcPr>
          <w:p w14:paraId="3DD354A8" w14:textId="0884B539" w:rsidR="00A34E4D" w:rsidRPr="00744163" w:rsidRDefault="00A34E4D" w:rsidP="00A34E4D">
            <w:pPr>
              <w:pStyle w:val="afffffffffa"/>
            </w:pPr>
            <w:r w:rsidRPr="00744163">
              <w:rPr>
                <w:rFonts w:hint="eastAsia"/>
              </w:rPr>
              <w:t>▲</w:t>
            </w:r>
          </w:p>
        </w:tc>
        <w:tc>
          <w:tcPr>
            <w:tcW w:w="850" w:type="dxa"/>
          </w:tcPr>
          <w:p w14:paraId="4DF55261" w14:textId="77777777" w:rsidR="00A34E4D" w:rsidRPr="00744163" w:rsidRDefault="00A34E4D" w:rsidP="00A34E4D">
            <w:pPr>
              <w:pStyle w:val="afffffffffa"/>
            </w:pPr>
          </w:p>
        </w:tc>
        <w:tc>
          <w:tcPr>
            <w:tcW w:w="697" w:type="dxa"/>
            <w:shd w:val="clear" w:color="auto" w:fill="auto"/>
            <w:vAlign w:val="center"/>
          </w:tcPr>
          <w:p w14:paraId="216E34A5" w14:textId="2F82F4C7" w:rsidR="00A34E4D" w:rsidRPr="00744163" w:rsidRDefault="00A34E4D" w:rsidP="00A34E4D">
            <w:pPr>
              <w:pStyle w:val="afffffffffa"/>
            </w:pPr>
          </w:p>
        </w:tc>
      </w:tr>
      <w:tr w:rsidR="00A34E4D" w:rsidRPr="00744163" w14:paraId="3CBD0EBF" w14:textId="77777777" w:rsidTr="00D77F60">
        <w:trPr>
          <w:jc w:val="center"/>
        </w:trPr>
        <w:tc>
          <w:tcPr>
            <w:tcW w:w="9334" w:type="dxa"/>
            <w:gridSpan w:val="6"/>
            <w:tcBorders>
              <w:top w:val="single" w:sz="8" w:space="0" w:color="auto"/>
              <w:bottom w:val="single" w:sz="8" w:space="0" w:color="auto"/>
            </w:tcBorders>
          </w:tcPr>
          <w:p w14:paraId="606924FE" w14:textId="57663624" w:rsidR="00A34E4D" w:rsidRPr="00744163" w:rsidRDefault="00A34E4D" w:rsidP="00A34E4D">
            <w:pPr>
              <w:pStyle w:val="afff2"/>
            </w:pPr>
            <w:r w:rsidRPr="00744163">
              <w:rPr>
                <w:rFonts w:hint="eastAsia"/>
              </w:rPr>
              <w:t>★为应选监测项，▲为宜选监测项，○为可选监测项。</w:t>
            </w:r>
          </w:p>
        </w:tc>
      </w:tr>
      <w:tr w:rsidR="00A34E4D" w:rsidRPr="00744163" w14:paraId="335F96DE" w14:textId="77777777" w:rsidTr="00D77F60">
        <w:trPr>
          <w:jc w:val="center"/>
        </w:trPr>
        <w:tc>
          <w:tcPr>
            <w:tcW w:w="9334" w:type="dxa"/>
            <w:gridSpan w:val="6"/>
            <w:tcBorders>
              <w:top w:val="single" w:sz="8" w:space="0" w:color="auto"/>
              <w:bottom w:val="single" w:sz="8" w:space="0" w:color="auto"/>
            </w:tcBorders>
          </w:tcPr>
          <w:p w14:paraId="34621F82" w14:textId="0989C25A" w:rsidR="00A34E4D" w:rsidRPr="00744163" w:rsidRDefault="00A34E4D" w:rsidP="00A34E4D">
            <w:pPr>
              <w:pStyle w:val="afff2"/>
              <w:numPr>
                <w:ilvl w:val="0"/>
                <w:numId w:val="0"/>
              </w:numPr>
              <w:ind w:left="737" w:hanging="374"/>
            </w:pPr>
            <w:r w:rsidRPr="00744163">
              <w:rPr>
                <w:rFonts w:hint="eastAsia"/>
                <w:vertAlign w:val="superscript"/>
              </w:rPr>
              <w:t>a</w:t>
            </w:r>
            <w:r w:rsidRPr="00744163">
              <w:rPr>
                <w:rFonts w:hint="eastAsia"/>
              </w:rPr>
              <w:t>：仅适用于桥下有公路铁路通行、通航要求的梁桥。</w:t>
            </w:r>
          </w:p>
        </w:tc>
      </w:tr>
    </w:tbl>
    <w:p w14:paraId="0D7A84CC" w14:textId="24F63F2F" w:rsidR="00F46CC3" w:rsidRPr="00744163" w:rsidRDefault="00F46CC3" w:rsidP="00F46CC3">
      <w:pPr>
        <w:pStyle w:val="afffff6"/>
        <w:ind w:firstLine="420"/>
      </w:pPr>
    </w:p>
    <w:p w14:paraId="2073B811" w14:textId="2366513A" w:rsidR="00BE55AA" w:rsidRPr="00744163" w:rsidRDefault="004B0B80" w:rsidP="002D06EE">
      <w:pPr>
        <w:pStyle w:val="affe"/>
        <w:spacing w:before="156" w:after="156"/>
      </w:pPr>
      <w:r w:rsidRPr="00744163">
        <w:rPr>
          <w:rFonts w:hint="eastAsia"/>
        </w:rPr>
        <w:t>拱桥</w:t>
      </w:r>
    </w:p>
    <w:p w14:paraId="19F28E5C" w14:textId="4A92C158" w:rsidR="00FC19B1" w:rsidRPr="00744163" w:rsidRDefault="00FC19B1" w:rsidP="00FC19B1">
      <w:pPr>
        <w:pStyle w:val="afffff6"/>
        <w:ind w:firstLine="420"/>
      </w:pPr>
      <w:r w:rsidRPr="00744163">
        <w:rPr>
          <w:rFonts w:hint="eastAsia"/>
        </w:rPr>
        <w:t>拱桥的监测内容应符合表</w:t>
      </w:r>
      <w:r w:rsidRPr="00744163">
        <w:t>2</w:t>
      </w:r>
      <w:r w:rsidRPr="00744163">
        <w:rPr>
          <w:rFonts w:hint="eastAsia"/>
        </w:rPr>
        <w:t>的规定，可根据特定需求调整监测内容。</w:t>
      </w:r>
    </w:p>
    <w:p w14:paraId="195279D8" w14:textId="186B3571" w:rsidR="0065797F" w:rsidRPr="00744163" w:rsidRDefault="00FC19B1" w:rsidP="00FC19B1">
      <w:pPr>
        <w:pStyle w:val="aff2"/>
        <w:spacing w:before="156" w:after="156"/>
      </w:pPr>
      <w:r w:rsidRPr="00744163">
        <w:rPr>
          <w:rFonts w:hint="eastAsia"/>
        </w:rPr>
        <w:t>拱桥监测内容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560"/>
        <w:gridCol w:w="3543"/>
        <w:gridCol w:w="1560"/>
        <w:gridCol w:w="850"/>
        <w:gridCol w:w="697"/>
      </w:tblGrid>
      <w:tr w:rsidR="00744163" w:rsidRPr="00744163" w14:paraId="7302BFE7" w14:textId="1D4B0366" w:rsidTr="008323B7">
        <w:trPr>
          <w:trHeight w:val="224"/>
          <w:tblHeader/>
          <w:jc w:val="center"/>
        </w:trPr>
        <w:tc>
          <w:tcPr>
            <w:tcW w:w="2684" w:type="dxa"/>
            <w:gridSpan w:val="2"/>
            <w:vMerge w:val="restart"/>
            <w:tcBorders>
              <w:top w:val="single" w:sz="8" w:space="0" w:color="auto"/>
            </w:tcBorders>
            <w:shd w:val="clear" w:color="auto" w:fill="auto"/>
            <w:vAlign w:val="center"/>
          </w:tcPr>
          <w:p w14:paraId="472D49E7" w14:textId="77777777" w:rsidR="003523E3" w:rsidRPr="00744163" w:rsidRDefault="003523E3" w:rsidP="005F3E58">
            <w:pPr>
              <w:pStyle w:val="afffffffffa"/>
            </w:pPr>
            <w:r w:rsidRPr="00744163">
              <w:rPr>
                <w:rFonts w:hint="eastAsia"/>
              </w:rPr>
              <w:t>监测项目</w:t>
            </w:r>
          </w:p>
        </w:tc>
        <w:tc>
          <w:tcPr>
            <w:tcW w:w="3543" w:type="dxa"/>
            <w:vMerge w:val="restart"/>
            <w:tcBorders>
              <w:top w:val="single" w:sz="8" w:space="0" w:color="auto"/>
            </w:tcBorders>
            <w:shd w:val="clear" w:color="auto" w:fill="auto"/>
            <w:vAlign w:val="center"/>
          </w:tcPr>
          <w:p w14:paraId="2F78EBD3" w14:textId="77777777" w:rsidR="003523E3" w:rsidRPr="00744163" w:rsidRDefault="003523E3" w:rsidP="005F3E58">
            <w:pPr>
              <w:pStyle w:val="afffffffffa"/>
            </w:pPr>
            <w:r w:rsidRPr="00744163">
              <w:rPr>
                <w:rFonts w:hint="eastAsia"/>
              </w:rPr>
              <w:t>监测内容</w:t>
            </w:r>
          </w:p>
        </w:tc>
        <w:tc>
          <w:tcPr>
            <w:tcW w:w="3107" w:type="dxa"/>
            <w:gridSpan w:val="3"/>
            <w:tcBorders>
              <w:top w:val="single" w:sz="8" w:space="0" w:color="auto"/>
            </w:tcBorders>
          </w:tcPr>
          <w:p w14:paraId="61CE1F38" w14:textId="62D23C9B" w:rsidR="003523E3" w:rsidRPr="00744163" w:rsidRDefault="003523E3" w:rsidP="005F3E58">
            <w:pPr>
              <w:pStyle w:val="afffffffffa"/>
            </w:pPr>
            <w:r w:rsidRPr="00744163">
              <w:rPr>
                <w:rFonts w:hint="eastAsia"/>
              </w:rPr>
              <w:t>监测</w:t>
            </w:r>
            <w:r w:rsidR="0059229D" w:rsidRPr="00744163">
              <w:rPr>
                <w:rFonts w:hint="eastAsia"/>
              </w:rPr>
              <w:t>需求</w:t>
            </w:r>
          </w:p>
        </w:tc>
      </w:tr>
      <w:tr w:rsidR="00744163" w:rsidRPr="00744163" w14:paraId="66A8848B" w14:textId="77777777" w:rsidTr="008323B7">
        <w:trPr>
          <w:trHeight w:val="94"/>
          <w:tblHeader/>
          <w:jc w:val="center"/>
        </w:trPr>
        <w:tc>
          <w:tcPr>
            <w:tcW w:w="2684" w:type="dxa"/>
            <w:gridSpan w:val="2"/>
            <w:vMerge/>
            <w:tcBorders>
              <w:bottom w:val="single" w:sz="8" w:space="0" w:color="auto"/>
            </w:tcBorders>
            <w:shd w:val="clear" w:color="auto" w:fill="auto"/>
            <w:vAlign w:val="center"/>
          </w:tcPr>
          <w:p w14:paraId="6753BFB8" w14:textId="77777777" w:rsidR="003523E3" w:rsidRPr="00744163" w:rsidRDefault="003523E3" w:rsidP="008B4F86">
            <w:pPr>
              <w:pStyle w:val="afffffffffa"/>
            </w:pPr>
          </w:p>
        </w:tc>
        <w:tc>
          <w:tcPr>
            <w:tcW w:w="3543" w:type="dxa"/>
            <w:vMerge/>
            <w:tcBorders>
              <w:bottom w:val="single" w:sz="8" w:space="0" w:color="auto"/>
            </w:tcBorders>
            <w:shd w:val="clear" w:color="auto" w:fill="auto"/>
            <w:vAlign w:val="center"/>
          </w:tcPr>
          <w:p w14:paraId="12EEEE2F" w14:textId="77777777" w:rsidR="003523E3" w:rsidRPr="00744163" w:rsidRDefault="003523E3" w:rsidP="008B4F86">
            <w:pPr>
              <w:pStyle w:val="afffffffffa"/>
            </w:pPr>
          </w:p>
        </w:tc>
        <w:tc>
          <w:tcPr>
            <w:tcW w:w="1560" w:type="dxa"/>
            <w:tcBorders>
              <w:top w:val="single" w:sz="4" w:space="0" w:color="auto"/>
              <w:bottom w:val="single" w:sz="8" w:space="0" w:color="auto"/>
            </w:tcBorders>
            <w:shd w:val="clear" w:color="auto" w:fill="auto"/>
          </w:tcPr>
          <w:p w14:paraId="7334299C" w14:textId="1ABFA483" w:rsidR="003523E3" w:rsidRPr="00744163" w:rsidRDefault="003523E3" w:rsidP="008B4F86">
            <w:pPr>
              <w:pStyle w:val="afffffffffa"/>
            </w:pPr>
            <w:r w:rsidRPr="00744163">
              <w:rPr>
                <w:rFonts w:hint="eastAsia"/>
              </w:rPr>
              <w:t>特大桥、大桥</w:t>
            </w:r>
          </w:p>
        </w:tc>
        <w:tc>
          <w:tcPr>
            <w:tcW w:w="850" w:type="dxa"/>
            <w:tcBorders>
              <w:top w:val="single" w:sz="4" w:space="0" w:color="auto"/>
              <w:bottom w:val="single" w:sz="8" w:space="0" w:color="auto"/>
            </w:tcBorders>
          </w:tcPr>
          <w:p w14:paraId="44126ACB" w14:textId="6F579184" w:rsidR="003523E3" w:rsidRPr="00744163" w:rsidRDefault="003523E3" w:rsidP="008B4F86">
            <w:pPr>
              <w:pStyle w:val="afffffffffa"/>
            </w:pPr>
            <w:r w:rsidRPr="00744163">
              <w:rPr>
                <w:rFonts w:hint="eastAsia"/>
              </w:rPr>
              <w:t>中桥</w:t>
            </w:r>
          </w:p>
        </w:tc>
        <w:tc>
          <w:tcPr>
            <w:tcW w:w="697" w:type="dxa"/>
            <w:tcBorders>
              <w:top w:val="single" w:sz="4" w:space="0" w:color="auto"/>
              <w:bottom w:val="single" w:sz="8" w:space="0" w:color="auto"/>
            </w:tcBorders>
            <w:vAlign w:val="center"/>
          </w:tcPr>
          <w:p w14:paraId="332D29C7" w14:textId="70284C1D" w:rsidR="003523E3" w:rsidRPr="00744163" w:rsidRDefault="003523E3" w:rsidP="008B4F86">
            <w:pPr>
              <w:pStyle w:val="afffffffffa"/>
            </w:pPr>
            <w:r w:rsidRPr="00744163">
              <w:rPr>
                <w:rFonts w:hint="eastAsia"/>
              </w:rPr>
              <w:t>小桥</w:t>
            </w:r>
          </w:p>
        </w:tc>
      </w:tr>
      <w:tr w:rsidR="00744163" w:rsidRPr="00744163" w14:paraId="4A9EBF1B" w14:textId="3B9085E7" w:rsidTr="008323B7">
        <w:trPr>
          <w:jc w:val="center"/>
        </w:trPr>
        <w:tc>
          <w:tcPr>
            <w:tcW w:w="1124" w:type="dxa"/>
            <w:vMerge w:val="restart"/>
            <w:shd w:val="clear" w:color="auto" w:fill="auto"/>
            <w:vAlign w:val="center"/>
          </w:tcPr>
          <w:p w14:paraId="4B88ED90" w14:textId="77777777" w:rsidR="003523E3" w:rsidRPr="00744163" w:rsidRDefault="003523E3" w:rsidP="005F3E58">
            <w:pPr>
              <w:pStyle w:val="afffffffffa"/>
            </w:pPr>
            <w:r w:rsidRPr="00744163">
              <w:rPr>
                <w:rFonts w:hint="eastAsia"/>
              </w:rPr>
              <w:t>荷载与环境</w:t>
            </w:r>
          </w:p>
        </w:tc>
        <w:tc>
          <w:tcPr>
            <w:tcW w:w="1560" w:type="dxa"/>
            <w:shd w:val="clear" w:color="auto" w:fill="auto"/>
            <w:vAlign w:val="center"/>
          </w:tcPr>
          <w:p w14:paraId="5F0E95D6" w14:textId="77777777" w:rsidR="003523E3" w:rsidRPr="00744163" w:rsidRDefault="003523E3" w:rsidP="005F3E58">
            <w:pPr>
              <w:pStyle w:val="afffffffffa"/>
            </w:pPr>
            <w:r w:rsidRPr="00744163">
              <w:rPr>
                <w:rFonts w:hint="eastAsia"/>
              </w:rPr>
              <w:t>车辆荷载</w:t>
            </w:r>
          </w:p>
        </w:tc>
        <w:tc>
          <w:tcPr>
            <w:tcW w:w="3543" w:type="dxa"/>
            <w:shd w:val="clear" w:color="auto" w:fill="auto"/>
            <w:vAlign w:val="center"/>
          </w:tcPr>
          <w:p w14:paraId="4D971B7E" w14:textId="3FF74DAE" w:rsidR="003523E3" w:rsidRPr="00744163" w:rsidRDefault="003523E3" w:rsidP="005F3E58">
            <w:pPr>
              <w:pStyle w:val="afffffffffa"/>
            </w:pPr>
            <w:r w:rsidRPr="00744163">
              <w:rPr>
                <w:rFonts w:hint="eastAsia"/>
              </w:rPr>
              <w:t>所有车道车重</w:t>
            </w:r>
          </w:p>
        </w:tc>
        <w:tc>
          <w:tcPr>
            <w:tcW w:w="1560" w:type="dxa"/>
            <w:shd w:val="clear" w:color="auto" w:fill="auto"/>
            <w:vAlign w:val="center"/>
          </w:tcPr>
          <w:p w14:paraId="39068811" w14:textId="77777777" w:rsidR="003523E3" w:rsidRPr="00744163" w:rsidRDefault="003523E3" w:rsidP="005F3E58">
            <w:pPr>
              <w:pStyle w:val="afffffffffa"/>
            </w:pPr>
            <w:r w:rsidRPr="00744163">
              <w:rPr>
                <w:rFonts w:hint="eastAsia"/>
              </w:rPr>
              <w:t>★</w:t>
            </w:r>
          </w:p>
        </w:tc>
        <w:tc>
          <w:tcPr>
            <w:tcW w:w="850" w:type="dxa"/>
          </w:tcPr>
          <w:p w14:paraId="08B38171" w14:textId="77777777" w:rsidR="003523E3" w:rsidRPr="00744163" w:rsidRDefault="003523E3" w:rsidP="005F3E58">
            <w:pPr>
              <w:pStyle w:val="afffffffffa"/>
            </w:pPr>
          </w:p>
        </w:tc>
        <w:tc>
          <w:tcPr>
            <w:tcW w:w="697" w:type="dxa"/>
          </w:tcPr>
          <w:p w14:paraId="326DD19A" w14:textId="1197D42D" w:rsidR="003523E3" w:rsidRPr="00744163" w:rsidRDefault="003523E3" w:rsidP="005F3E58">
            <w:pPr>
              <w:pStyle w:val="afffffffffa"/>
            </w:pPr>
          </w:p>
        </w:tc>
      </w:tr>
      <w:tr w:rsidR="00744163" w:rsidRPr="00744163" w14:paraId="31BF53F2" w14:textId="416C1F91" w:rsidTr="008323B7">
        <w:trPr>
          <w:jc w:val="center"/>
        </w:trPr>
        <w:tc>
          <w:tcPr>
            <w:tcW w:w="1124" w:type="dxa"/>
            <w:vMerge/>
            <w:shd w:val="clear" w:color="auto" w:fill="auto"/>
            <w:vAlign w:val="center"/>
          </w:tcPr>
          <w:p w14:paraId="13CAF2B4" w14:textId="77777777" w:rsidR="003523E3" w:rsidRPr="00744163" w:rsidRDefault="003523E3" w:rsidP="005F3E58">
            <w:pPr>
              <w:pStyle w:val="afffffffffa"/>
            </w:pPr>
          </w:p>
        </w:tc>
        <w:tc>
          <w:tcPr>
            <w:tcW w:w="1560" w:type="dxa"/>
            <w:vMerge w:val="restart"/>
            <w:shd w:val="clear" w:color="auto" w:fill="auto"/>
            <w:vAlign w:val="center"/>
          </w:tcPr>
          <w:p w14:paraId="6BCD9344" w14:textId="77777777" w:rsidR="003523E3" w:rsidRPr="00744163" w:rsidRDefault="003523E3" w:rsidP="005F3E58">
            <w:pPr>
              <w:pStyle w:val="afffffffffa"/>
            </w:pPr>
            <w:r w:rsidRPr="00744163">
              <w:rPr>
                <w:rFonts w:hint="eastAsia"/>
              </w:rPr>
              <w:t>风速、风向</w:t>
            </w:r>
          </w:p>
        </w:tc>
        <w:tc>
          <w:tcPr>
            <w:tcW w:w="3543" w:type="dxa"/>
            <w:shd w:val="clear" w:color="auto" w:fill="auto"/>
            <w:vAlign w:val="center"/>
          </w:tcPr>
          <w:p w14:paraId="48979A87" w14:textId="77777777" w:rsidR="003523E3" w:rsidRPr="00744163" w:rsidRDefault="003523E3" w:rsidP="005F3E58">
            <w:pPr>
              <w:pStyle w:val="afffffffffa"/>
            </w:pPr>
            <w:r w:rsidRPr="00744163">
              <w:rPr>
                <w:rFonts w:hint="eastAsia"/>
              </w:rPr>
              <w:t>桥面风速、风向</w:t>
            </w:r>
          </w:p>
        </w:tc>
        <w:tc>
          <w:tcPr>
            <w:tcW w:w="1560" w:type="dxa"/>
            <w:shd w:val="clear" w:color="auto" w:fill="auto"/>
            <w:vAlign w:val="center"/>
          </w:tcPr>
          <w:p w14:paraId="7B100C93" w14:textId="77777777" w:rsidR="003523E3" w:rsidRPr="00744163" w:rsidRDefault="003523E3" w:rsidP="005F3E58">
            <w:pPr>
              <w:pStyle w:val="afffffffffa"/>
            </w:pPr>
            <w:r w:rsidRPr="00744163">
              <w:rPr>
                <w:rFonts w:hint="eastAsia"/>
              </w:rPr>
              <w:t>▲</w:t>
            </w:r>
          </w:p>
        </w:tc>
        <w:tc>
          <w:tcPr>
            <w:tcW w:w="850" w:type="dxa"/>
          </w:tcPr>
          <w:p w14:paraId="238ABBAF" w14:textId="77777777" w:rsidR="003523E3" w:rsidRPr="00744163" w:rsidRDefault="003523E3" w:rsidP="005F3E58">
            <w:pPr>
              <w:pStyle w:val="afffffffffa"/>
            </w:pPr>
          </w:p>
        </w:tc>
        <w:tc>
          <w:tcPr>
            <w:tcW w:w="697" w:type="dxa"/>
          </w:tcPr>
          <w:p w14:paraId="6C03D56A" w14:textId="345E5FB7" w:rsidR="003523E3" w:rsidRPr="00744163" w:rsidRDefault="003523E3" w:rsidP="005F3E58">
            <w:pPr>
              <w:pStyle w:val="afffffffffa"/>
            </w:pPr>
          </w:p>
        </w:tc>
      </w:tr>
      <w:tr w:rsidR="00744163" w:rsidRPr="00744163" w14:paraId="21288564" w14:textId="6A1F383E" w:rsidTr="008323B7">
        <w:trPr>
          <w:jc w:val="center"/>
        </w:trPr>
        <w:tc>
          <w:tcPr>
            <w:tcW w:w="1124" w:type="dxa"/>
            <w:vMerge/>
            <w:shd w:val="clear" w:color="auto" w:fill="auto"/>
            <w:vAlign w:val="center"/>
          </w:tcPr>
          <w:p w14:paraId="29AA85DC" w14:textId="77777777" w:rsidR="003523E3" w:rsidRPr="00744163" w:rsidRDefault="003523E3" w:rsidP="005F3E58">
            <w:pPr>
              <w:pStyle w:val="afffffffffa"/>
            </w:pPr>
          </w:p>
        </w:tc>
        <w:tc>
          <w:tcPr>
            <w:tcW w:w="1560" w:type="dxa"/>
            <w:vMerge/>
            <w:shd w:val="clear" w:color="auto" w:fill="auto"/>
            <w:vAlign w:val="center"/>
          </w:tcPr>
          <w:p w14:paraId="0DDE0C96" w14:textId="77777777" w:rsidR="003523E3" w:rsidRPr="00744163" w:rsidRDefault="003523E3" w:rsidP="005F3E58">
            <w:pPr>
              <w:pStyle w:val="afffffffffa"/>
            </w:pPr>
          </w:p>
        </w:tc>
        <w:tc>
          <w:tcPr>
            <w:tcW w:w="3543" w:type="dxa"/>
            <w:shd w:val="clear" w:color="auto" w:fill="auto"/>
            <w:vAlign w:val="center"/>
          </w:tcPr>
          <w:p w14:paraId="1A958ACB" w14:textId="715726C0" w:rsidR="003523E3" w:rsidRPr="00744163" w:rsidRDefault="003523E3" w:rsidP="005F3E58">
            <w:pPr>
              <w:pStyle w:val="afffffffffa"/>
            </w:pPr>
            <w:r w:rsidRPr="00744163">
              <w:rPr>
                <w:rFonts w:hint="eastAsia"/>
              </w:rPr>
              <w:t>拱顶风速、风向</w:t>
            </w:r>
          </w:p>
        </w:tc>
        <w:tc>
          <w:tcPr>
            <w:tcW w:w="1560" w:type="dxa"/>
            <w:shd w:val="clear" w:color="auto" w:fill="auto"/>
            <w:vAlign w:val="center"/>
          </w:tcPr>
          <w:p w14:paraId="75FA5F57" w14:textId="46DA8E1E" w:rsidR="003523E3" w:rsidRPr="00744163" w:rsidRDefault="003523E3" w:rsidP="005F3E58">
            <w:pPr>
              <w:pStyle w:val="afffffffffa"/>
            </w:pPr>
            <w:r w:rsidRPr="00744163">
              <w:rPr>
                <w:rFonts w:hint="eastAsia"/>
              </w:rPr>
              <w:t>○</w:t>
            </w:r>
          </w:p>
        </w:tc>
        <w:tc>
          <w:tcPr>
            <w:tcW w:w="850" w:type="dxa"/>
          </w:tcPr>
          <w:p w14:paraId="1C8CE029" w14:textId="77777777" w:rsidR="003523E3" w:rsidRPr="00744163" w:rsidRDefault="003523E3" w:rsidP="005F3E58">
            <w:pPr>
              <w:pStyle w:val="afffffffffa"/>
            </w:pPr>
          </w:p>
        </w:tc>
        <w:tc>
          <w:tcPr>
            <w:tcW w:w="697" w:type="dxa"/>
          </w:tcPr>
          <w:p w14:paraId="4ABDA2BA" w14:textId="1C4EF800" w:rsidR="003523E3" w:rsidRPr="00744163" w:rsidRDefault="003523E3" w:rsidP="005F3E58">
            <w:pPr>
              <w:pStyle w:val="afffffffffa"/>
            </w:pPr>
          </w:p>
        </w:tc>
      </w:tr>
      <w:tr w:rsidR="00744163" w:rsidRPr="00744163" w14:paraId="78D025CB" w14:textId="68188B3D" w:rsidTr="008323B7">
        <w:trPr>
          <w:jc w:val="center"/>
        </w:trPr>
        <w:tc>
          <w:tcPr>
            <w:tcW w:w="1124" w:type="dxa"/>
            <w:vMerge/>
            <w:shd w:val="clear" w:color="auto" w:fill="auto"/>
            <w:vAlign w:val="center"/>
          </w:tcPr>
          <w:p w14:paraId="14043E2A" w14:textId="77777777" w:rsidR="003523E3" w:rsidRPr="00744163" w:rsidRDefault="003523E3" w:rsidP="005F3E58">
            <w:pPr>
              <w:pStyle w:val="afffffffffa"/>
            </w:pPr>
          </w:p>
        </w:tc>
        <w:tc>
          <w:tcPr>
            <w:tcW w:w="1560" w:type="dxa"/>
            <w:vMerge w:val="restart"/>
            <w:shd w:val="clear" w:color="auto" w:fill="auto"/>
            <w:vAlign w:val="center"/>
          </w:tcPr>
          <w:p w14:paraId="01D17D2B" w14:textId="77777777" w:rsidR="003523E3" w:rsidRPr="00744163" w:rsidRDefault="003523E3" w:rsidP="005F3E58">
            <w:pPr>
              <w:pStyle w:val="afffffffffa"/>
            </w:pPr>
            <w:r w:rsidRPr="00744163">
              <w:rPr>
                <w:rFonts w:hint="eastAsia"/>
              </w:rPr>
              <w:t>结构温度</w:t>
            </w:r>
          </w:p>
        </w:tc>
        <w:tc>
          <w:tcPr>
            <w:tcW w:w="3543" w:type="dxa"/>
            <w:shd w:val="clear" w:color="auto" w:fill="auto"/>
            <w:vAlign w:val="center"/>
          </w:tcPr>
          <w:p w14:paraId="5CBB9F07" w14:textId="77777777" w:rsidR="003523E3" w:rsidRPr="00744163" w:rsidRDefault="003523E3" w:rsidP="005F3E58">
            <w:pPr>
              <w:pStyle w:val="afffffffffa"/>
            </w:pPr>
            <w:r w:rsidRPr="00744163">
              <w:rPr>
                <w:rFonts w:hint="eastAsia"/>
              </w:rPr>
              <w:t>混凝土或钢结构件温度</w:t>
            </w:r>
          </w:p>
        </w:tc>
        <w:tc>
          <w:tcPr>
            <w:tcW w:w="1560" w:type="dxa"/>
            <w:shd w:val="clear" w:color="auto" w:fill="auto"/>
            <w:vAlign w:val="center"/>
          </w:tcPr>
          <w:p w14:paraId="24D0C988" w14:textId="77777777" w:rsidR="003523E3" w:rsidRPr="00744163" w:rsidRDefault="003523E3" w:rsidP="005F3E58">
            <w:pPr>
              <w:pStyle w:val="afffffffffa"/>
            </w:pPr>
            <w:r w:rsidRPr="00744163">
              <w:rPr>
                <w:rFonts w:hint="eastAsia"/>
              </w:rPr>
              <w:t>★</w:t>
            </w:r>
          </w:p>
        </w:tc>
        <w:tc>
          <w:tcPr>
            <w:tcW w:w="850" w:type="dxa"/>
          </w:tcPr>
          <w:p w14:paraId="48898B7C" w14:textId="5C3E8511" w:rsidR="003523E3" w:rsidRPr="00744163" w:rsidRDefault="004D588D" w:rsidP="005F3E58">
            <w:pPr>
              <w:pStyle w:val="afffffffffa"/>
            </w:pPr>
            <w:r w:rsidRPr="00744163">
              <w:rPr>
                <w:rFonts w:hint="eastAsia"/>
              </w:rPr>
              <w:t>★</w:t>
            </w:r>
          </w:p>
        </w:tc>
        <w:tc>
          <w:tcPr>
            <w:tcW w:w="697" w:type="dxa"/>
          </w:tcPr>
          <w:p w14:paraId="10A2A2EB" w14:textId="6380354C" w:rsidR="003523E3" w:rsidRPr="00744163" w:rsidRDefault="003523E3" w:rsidP="005F3E58">
            <w:pPr>
              <w:pStyle w:val="afffffffffa"/>
            </w:pPr>
          </w:p>
        </w:tc>
      </w:tr>
      <w:tr w:rsidR="00744163" w:rsidRPr="00744163" w14:paraId="7D71C18E" w14:textId="4A50B93C" w:rsidTr="008323B7">
        <w:trPr>
          <w:jc w:val="center"/>
        </w:trPr>
        <w:tc>
          <w:tcPr>
            <w:tcW w:w="1124" w:type="dxa"/>
            <w:vMerge/>
            <w:shd w:val="clear" w:color="auto" w:fill="auto"/>
            <w:vAlign w:val="center"/>
          </w:tcPr>
          <w:p w14:paraId="6446D035" w14:textId="77777777" w:rsidR="003523E3" w:rsidRPr="00744163" w:rsidRDefault="003523E3" w:rsidP="005F3E58">
            <w:pPr>
              <w:pStyle w:val="afffffffffa"/>
            </w:pPr>
          </w:p>
        </w:tc>
        <w:tc>
          <w:tcPr>
            <w:tcW w:w="1560" w:type="dxa"/>
            <w:vMerge/>
            <w:shd w:val="clear" w:color="auto" w:fill="auto"/>
            <w:vAlign w:val="center"/>
          </w:tcPr>
          <w:p w14:paraId="0BAE7E03" w14:textId="77777777" w:rsidR="003523E3" w:rsidRPr="00744163" w:rsidRDefault="003523E3" w:rsidP="005F3E58">
            <w:pPr>
              <w:pStyle w:val="afffffffffa"/>
            </w:pPr>
          </w:p>
        </w:tc>
        <w:tc>
          <w:tcPr>
            <w:tcW w:w="3543" w:type="dxa"/>
            <w:shd w:val="clear" w:color="auto" w:fill="auto"/>
            <w:vAlign w:val="center"/>
          </w:tcPr>
          <w:p w14:paraId="4024FD20" w14:textId="77777777" w:rsidR="003523E3" w:rsidRPr="00744163" w:rsidRDefault="003523E3" w:rsidP="005F3E58">
            <w:pPr>
              <w:pStyle w:val="afffffffffa"/>
            </w:pPr>
            <w:r w:rsidRPr="00744163">
              <w:rPr>
                <w:rFonts w:hint="eastAsia"/>
              </w:rPr>
              <w:t>桥面铺装层温度</w:t>
            </w:r>
          </w:p>
        </w:tc>
        <w:tc>
          <w:tcPr>
            <w:tcW w:w="1560" w:type="dxa"/>
            <w:shd w:val="clear" w:color="auto" w:fill="auto"/>
          </w:tcPr>
          <w:p w14:paraId="660F8BC4" w14:textId="77777777" w:rsidR="003523E3" w:rsidRPr="00744163" w:rsidRDefault="003523E3" w:rsidP="005F3E58">
            <w:pPr>
              <w:pStyle w:val="afffffffffa"/>
            </w:pPr>
            <w:r w:rsidRPr="00744163">
              <w:rPr>
                <w:rFonts w:hint="eastAsia"/>
              </w:rPr>
              <w:t>○</w:t>
            </w:r>
          </w:p>
        </w:tc>
        <w:tc>
          <w:tcPr>
            <w:tcW w:w="850" w:type="dxa"/>
          </w:tcPr>
          <w:p w14:paraId="56CCB524" w14:textId="77777777" w:rsidR="003523E3" w:rsidRPr="00744163" w:rsidRDefault="003523E3" w:rsidP="005F3E58">
            <w:pPr>
              <w:pStyle w:val="afffffffffa"/>
            </w:pPr>
          </w:p>
        </w:tc>
        <w:tc>
          <w:tcPr>
            <w:tcW w:w="697" w:type="dxa"/>
          </w:tcPr>
          <w:p w14:paraId="15DEFE8D" w14:textId="5FB8FCF2" w:rsidR="003523E3" w:rsidRPr="00744163" w:rsidRDefault="003523E3" w:rsidP="005F3E58">
            <w:pPr>
              <w:pStyle w:val="afffffffffa"/>
            </w:pPr>
          </w:p>
        </w:tc>
      </w:tr>
      <w:tr w:rsidR="00F71DA8" w:rsidRPr="00744163" w14:paraId="5EBF1839" w14:textId="77777777" w:rsidTr="008323B7">
        <w:trPr>
          <w:jc w:val="center"/>
        </w:trPr>
        <w:tc>
          <w:tcPr>
            <w:tcW w:w="1124" w:type="dxa"/>
            <w:vMerge/>
            <w:shd w:val="clear" w:color="auto" w:fill="auto"/>
            <w:vAlign w:val="center"/>
          </w:tcPr>
          <w:p w14:paraId="0C220E02" w14:textId="77777777" w:rsidR="00F71DA8" w:rsidRPr="00744163" w:rsidRDefault="00F71DA8" w:rsidP="00F71DA8">
            <w:pPr>
              <w:pStyle w:val="afffffffffa"/>
            </w:pPr>
          </w:p>
        </w:tc>
        <w:tc>
          <w:tcPr>
            <w:tcW w:w="1560" w:type="dxa"/>
            <w:vMerge w:val="restart"/>
            <w:shd w:val="clear" w:color="auto" w:fill="auto"/>
            <w:vAlign w:val="center"/>
          </w:tcPr>
          <w:p w14:paraId="11802724" w14:textId="58C39975" w:rsidR="00F71DA8" w:rsidRPr="00744163" w:rsidRDefault="00F71DA8" w:rsidP="00F71DA8">
            <w:pPr>
              <w:pStyle w:val="afffffffffa"/>
            </w:pPr>
            <w:r w:rsidRPr="00744163">
              <w:rPr>
                <w:rFonts w:hint="eastAsia"/>
              </w:rPr>
              <w:t>视频</w:t>
            </w:r>
          </w:p>
        </w:tc>
        <w:tc>
          <w:tcPr>
            <w:tcW w:w="3543" w:type="dxa"/>
            <w:shd w:val="clear" w:color="auto" w:fill="auto"/>
            <w:vAlign w:val="center"/>
          </w:tcPr>
          <w:p w14:paraId="7C6A5453" w14:textId="1519CDA4" w:rsidR="00F71DA8" w:rsidRPr="00F71DA8" w:rsidRDefault="00F71DA8" w:rsidP="00F71DA8">
            <w:pPr>
              <w:pStyle w:val="afffffffffa"/>
            </w:pPr>
            <w:r w:rsidRPr="00F71DA8">
              <w:rPr>
                <w:rFonts w:hint="eastAsia"/>
              </w:rPr>
              <w:t>所有车道车流量、超限车型识别</w:t>
            </w:r>
          </w:p>
        </w:tc>
        <w:tc>
          <w:tcPr>
            <w:tcW w:w="1560" w:type="dxa"/>
            <w:shd w:val="clear" w:color="auto" w:fill="auto"/>
          </w:tcPr>
          <w:p w14:paraId="1631F751" w14:textId="5843E118" w:rsidR="00F71DA8" w:rsidRPr="00744163" w:rsidRDefault="00F71DA8" w:rsidP="00F71DA8">
            <w:pPr>
              <w:pStyle w:val="afffffffffa"/>
            </w:pPr>
            <w:r w:rsidRPr="00CC07E0">
              <w:rPr>
                <w:rFonts w:hint="eastAsia"/>
              </w:rPr>
              <w:t>★</w:t>
            </w:r>
          </w:p>
        </w:tc>
        <w:tc>
          <w:tcPr>
            <w:tcW w:w="850" w:type="dxa"/>
          </w:tcPr>
          <w:p w14:paraId="15E9A3BD" w14:textId="3AE0E97F" w:rsidR="00F71DA8" w:rsidRPr="00744163" w:rsidRDefault="00F71DA8" w:rsidP="00F71DA8">
            <w:pPr>
              <w:pStyle w:val="afffffffffa"/>
            </w:pPr>
            <w:r w:rsidRPr="00BC102A">
              <w:rPr>
                <w:rFonts w:hint="eastAsia"/>
              </w:rPr>
              <w:t>○</w:t>
            </w:r>
          </w:p>
        </w:tc>
        <w:tc>
          <w:tcPr>
            <w:tcW w:w="697" w:type="dxa"/>
          </w:tcPr>
          <w:p w14:paraId="3F3B3DD0" w14:textId="77777777" w:rsidR="00F71DA8" w:rsidRPr="00744163" w:rsidRDefault="00F71DA8" w:rsidP="00F71DA8">
            <w:pPr>
              <w:pStyle w:val="afffffffffa"/>
            </w:pPr>
          </w:p>
        </w:tc>
      </w:tr>
      <w:tr w:rsidR="00F71DA8" w:rsidRPr="00744163" w14:paraId="5764EDAE" w14:textId="77777777" w:rsidTr="008323B7">
        <w:trPr>
          <w:jc w:val="center"/>
        </w:trPr>
        <w:tc>
          <w:tcPr>
            <w:tcW w:w="1124" w:type="dxa"/>
            <w:vMerge/>
            <w:shd w:val="clear" w:color="auto" w:fill="auto"/>
            <w:vAlign w:val="center"/>
          </w:tcPr>
          <w:p w14:paraId="0BAAFFE0" w14:textId="77777777" w:rsidR="00F71DA8" w:rsidRPr="00744163" w:rsidRDefault="00F71DA8" w:rsidP="00F71DA8">
            <w:pPr>
              <w:pStyle w:val="afffffffffa"/>
            </w:pPr>
          </w:p>
        </w:tc>
        <w:tc>
          <w:tcPr>
            <w:tcW w:w="1560" w:type="dxa"/>
            <w:vMerge/>
            <w:shd w:val="clear" w:color="auto" w:fill="auto"/>
            <w:vAlign w:val="center"/>
          </w:tcPr>
          <w:p w14:paraId="3A26D977" w14:textId="7547A64C" w:rsidR="00F71DA8" w:rsidRPr="00744163" w:rsidRDefault="00F71DA8" w:rsidP="00F71DA8">
            <w:pPr>
              <w:pStyle w:val="afffffffffa"/>
            </w:pPr>
          </w:p>
        </w:tc>
        <w:tc>
          <w:tcPr>
            <w:tcW w:w="3543" w:type="dxa"/>
            <w:shd w:val="clear" w:color="auto" w:fill="auto"/>
            <w:vAlign w:val="center"/>
          </w:tcPr>
          <w:p w14:paraId="7F7180B2" w14:textId="19F2C560" w:rsidR="00F71DA8" w:rsidRPr="00F71DA8" w:rsidRDefault="00F71DA8" w:rsidP="00F71DA8">
            <w:pPr>
              <w:pStyle w:val="afffffffffa"/>
            </w:pPr>
            <w:r w:rsidRPr="00F71DA8">
              <w:rPr>
                <w:rFonts w:hint="eastAsia"/>
              </w:rPr>
              <w:t>所有车道的车辆空间分布视频图像</w:t>
            </w:r>
          </w:p>
        </w:tc>
        <w:tc>
          <w:tcPr>
            <w:tcW w:w="1560" w:type="dxa"/>
            <w:shd w:val="clear" w:color="auto" w:fill="auto"/>
          </w:tcPr>
          <w:p w14:paraId="40631E08" w14:textId="3F1F352E" w:rsidR="00F71DA8" w:rsidRPr="00744163" w:rsidRDefault="00F71DA8" w:rsidP="00F71DA8">
            <w:pPr>
              <w:pStyle w:val="afffffffffa"/>
            </w:pPr>
            <w:r w:rsidRPr="00CC07E0">
              <w:rPr>
                <w:rFonts w:hint="eastAsia"/>
              </w:rPr>
              <w:t>★</w:t>
            </w:r>
          </w:p>
        </w:tc>
        <w:tc>
          <w:tcPr>
            <w:tcW w:w="850" w:type="dxa"/>
          </w:tcPr>
          <w:p w14:paraId="3583EC01" w14:textId="616A889F" w:rsidR="00F71DA8" w:rsidRPr="00744163" w:rsidRDefault="00F71DA8" w:rsidP="00F71DA8">
            <w:pPr>
              <w:pStyle w:val="afffffffffa"/>
            </w:pPr>
            <w:r w:rsidRPr="00BC102A">
              <w:rPr>
                <w:rFonts w:hint="eastAsia"/>
              </w:rPr>
              <w:t>○</w:t>
            </w:r>
          </w:p>
        </w:tc>
        <w:tc>
          <w:tcPr>
            <w:tcW w:w="697" w:type="dxa"/>
          </w:tcPr>
          <w:p w14:paraId="2101A6B3" w14:textId="77777777" w:rsidR="00F71DA8" w:rsidRPr="00744163" w:rsidRDefault="00F71DA8" w:rsidP="00F71DA8">
            <w:pPr>
              <w:pStyle w:val="afffffffffa"/>
            </w:pPr>
          </w:p>
        </w:tc>
      </w:tr>
      <w:tr w:rsidR="00F71DA8" w:rsidRPr="00744163" w14:paraId="3DE3EB02" w14:textId="26D83334" w:rsidTr="008323B7">
        <w:trPr>
          <w:jc w:val="center"/>
        </w:trPr>
        <w:tc>
          <w:tcPr>
            <w:tcW w:w="1124" w:type="dxa"/>
            <w:vMerge/>
            <w:shd w:val="clear" w:color="auto" w:fill="auto"/>
            <w:vAlign w:val="center"/>
          </w:tcPr>
          <w:p w14:paraId="691E977B" w14:textId="77777777" w:rsidR="00F71DA8" w:rsidRPr="00744163" w:rsidRDefault="00F71DA8" w:rsidP="00FC147A">
            <w:pPr>
              <w:pStyle w:val="afffffffffa"/>
            </w:pPr>
          </w:p>
        </w:tc>
        <w:tc>
          <w:tcPr>
            <w:tcW w:w="1560" w:type="dxa"/>
            <w:vMerge/>
            <w:shd w:val="clear" w:color="auto" w:fill="auto"/>
            <w:vAlign w:val="center"/>
          </w:tcPr>
          <w:p w14:paraId="55A6289E" w14:textId="0DE47565" w:rsidR="00F71DA8" w:rsidRPr="00744163" w:rsidRDefault="00F71DA8" w:rsidP="00FC147A">
            <w:pPr>
              <w:pStyle w:val="afffffffffa"/>
            </w:pPr>
          </w:p>
        </w:tc>
        <w:tc>
          <w:tcPr>
            <w:tcW w:w="3543" w:type="dxa"/>
            <w:shd w:val="clear" w:color="auto" w:fill="auto"/>
            <w:vAlign w:val="center"/>
          </w:tcPr>
          <w:p w14:paraId="6271148E" w14:textId="528C939E" w:rsidR="00F71DA8" w:rsidRPr="00744163" w:rsidRDefault="00F71DA8" w:rsidP="00FC147A">
            <w:pPr>
              <w:pStyle w:val="afffffffffa"/>
            </w:pPr>
            <w:r w:rsidRPr="00744163">
              <w:rPr>
                <w:rFonts w:hint="eastAsia"/>
              </w:rPr>
              <w:t>桥面通行状况实时监控</w:t>
            </w:r>
          </w:p>
        </w:tc>
        <w:tc>
          <w:tcPr>
            <w:tcW w:w="1560" w:type="dxa"/>
            <w:shd w:val="clear" w:color="auto" w:fill="auto"/>
          </w:tcPr>
          <w:p w14:paraId="272E7FA7" w14:textId="48A1204C" w:rsidR="00F71DA8" w:rsidRPr="00744163" w:rsidRDefault="00F71DA8" w:rsidP="00FC147A">
            <w:pPr>
              <w:pStyle w:val="afffffffffa"/>
            </w:pPr>
            <w:r w:rsidRPr="00744163">
              <w:rPr>
                <w:rFonts w:hint="eastAsia"/>
              </w:rPr>
              <w:t>★</w:t>
            </w:r>
          </w:p>
        </w:tc>
        <w:tc>
          <w:tcPr>
            <w:tcW w:w="850" w:type="dxa"/>
          </w:tcPr>
          <w:p w14:paraId="7BA731C9" w14:textId="3422E09F" w:rsidR="00F71DA8" w:rsidRPr="00744163" w:rsidRDefault="00F71DA8" w:rsidP="00FC147A">
            <w:pPr>
              <w:pStyle w:val="afffffffffa"/>
            </w:pPr>
            <w:r w:rsidRPr="00744163">
              <w:rPr>
                <w:rFonts w:hint="eastAsia"/>
              </w:rPr>
              <w:t>★</w:t>
            </w:r>
          </w:p>
        </w:tc>
        <w:tc>
          <w:tcPr>
            <w:tcW w:w="697" w:type="dxa"/>
          </w:tcPr>
          <w:p w14:paraId="4F310C69" w14:textId="3676925C" w:rsidR="00F71DA8" w:rsidRPr="00744163" w:rsidRDefault="00F71DA8" w:rsidP="00FC147A">
            <w:pPr>
              <w:pStyle w:val="afffffffffa"/>
            </w:pPr>
            <w:r w:rsidRPr="00744163">
              <w:rPr>
                <w:rFonts w:hint="eastAsia"/>
              </w:rPr>
              <w:t>★</w:t>
            </w:r>
          </w:p>
        </w:tc>
      </w:tr>
      <w:tr w:rsidR="00744163" w:rsidRPr="00744163" w14:paraId="646C653E" w14:textId="27B5ECAA" w:rsidTr="008323B7">
        <w:trPr>
          <w:jc w:val="center"/>
        </w:trPr>
        <w:tc>
          <w:tcPr>
            <w:tcW w:w="1124" w:type="dxa"/>
            <w:vMerge/>
            <w:shd w:val="clear" w:color="auto" w:fill="auto"/>
            <w:vAlign w:val="center"/>
          </w:tcPr>
          <w:p w14:paraId="00943204" w14:textId="77777777" w:rsidR="003523E3" w:rsidRPr="00744163" w:rsidRDefault="003523E3" w:rsidP="005F3E58">
            <w:pPr>
              <w:pStyle w:val="afffffffffa"/>
            </w:pPr>
          </w:p>
        </w:tc>
        <w:tc>
          <w:tcPr>
            <w:tcW w:w="1560" w:type="dxa"/>
            <w:vMerge w:val="restart"/>
            <w:shd w:val="clear" w:color="auto" w:fill="auto"/>
            <w:vAlign w:val="center"/>
          </w:tcPr>
          <w:p w14:paraId="504F86BD" w14:textId="77777777" w:rsidR="003523E3" w:rsidRPr="00744163" w:rsidRDefault="003523E3" w:rsidP="005F3E58">
            <w:pPr>
              <w:pStyle w:val="afffffffffa"/>
            </w:pPr>
            <w:r w:rsidRPr="00744163">
              <w:rPr>
                <w:rFonts w:hint="eastAsia"/>
              </w:rPr>
              <w:t>温度、湿度</w:t>
            </w:r>
          </w:p>
        </w:tc>
        <w:tc>
          <w:tcPr>
            <w:tcW w:w="3543" w:type="dxa"/>
            <w:shd w:val="clear" w:color="auto" w:fill="auto"/>
            <w:vAlign w:val="center"/>
          </w:tcPr>
          <w:p w14:paraId="15F0DED9" w14:textId="77777777" w:rsidR="003523E3" w:rsidRPr="00744163" w:rsidRDefault="003523E3" w:rsidP="005F3E58">
            <w:pPr>
              <w:pStyle w:val="afffffffffa"/>
            </w:pPr>
            <w:r w:rsidRPr="00744163">
              <w:rPr>
                <w:rFonts w:hint="eastAsia"/>
              </w:rPr>
              <w:t>桥址区环境温度、湿度</w:t>
            </w:r>
          </w:p>
        </w:tc>
        <w:tc>
          <w:tcPr>
            <w:tcW w:w="1560" w:type="dxa"/>
            <w:shd w:val="clear" w:color="auto" w:fill="auto"/>
            <w:vAlign w:val="center"/>
          </w:tcPr>
          <w:p w14:paraId="54A1F622" w14:textId="77777777" w:rsidR="003523E3" w:rsidRPr="00744163" w:rsidRDefault="003523E3" w:rsidP="005F3E58">
            <w:pPr>
              <w:pStyle w:val="afffffffffa"/>
            </w:pPr>
            <w:r w:rsidRPr="00744163">
              <w:rPr>
                <w:rFonts w:hint="eastAsia"/>
              </w:rPr>
              <w:t>★</w:t>
            </w:r>
          </w:p>
        </w:tc>
        <w:tc>
          <w:tcPr>
            <w:tcW w:w="850" w:type="dxa"/>
          </w:tcPr>
          <w:p w14:paraId="75D76C59" w14:textId="77777777" w:rsidR="003523E3" w:rsidRPr="00744163" w:rsidRDefault="003523E3" w:rsidP="005F3E58">
            <w:pPr>
              <w:pStyle w:val="afffffffffa"/>
            </w:pPr>
          </w:p>
        </w:tc>
        <w:tc>
          <w:tcPr>
            <w:tcW w:w="697" w:type="dxa"/>
          </w:tcPr>
          <w:p w14:paraId="09450B68" w14:textId="582DF330" w:rsidR="003523E3" w:rsidRPr="00744163" w:rsidRDefault="003523E3" w:rsidP="005F3E58">
            <w:pPr>
              <w:pStyle w:val="afffffffffa"/>
            </w:pPr>
          </w:p>
        </w:tc>
      </w:tr>
      <w:tr w:rsidR="00744163" w:rsidRPr="00744163" w14:paraId="4B167F06" w14:textId="38D3397F" w:rsidTr="008323B7">
        <w:trPr>
          <w:jc w:val="center"/>
        </w:trPr>
        <w:tc>
          <w:tcPr>
            <w:tcW w:w="1124" w:type="dxa"/>
            <w:vMerge/>
            <w:shd w:val="clear" w:color="auto" w:fill="auto"/>
            <w:vAlign w:val="center"/>
          </w:tcPr>
          <w:p w14:paraId="2D74F522" w14:textId="77777777" w:rsidR="003523E3" w:rsidRPr="00744163" w:rsidRDefault="003523E3" w:rsidP="005F3E58">
            <w:pPr>
              <w:pStyle w:val="afffffffffa"/>
            </w:pPr>
          </w:p>
        </w:tc>
        <w:tc>
          <w:tcPr>
            <w:tcW w:w="1560" w:type="dxa"/>
            <w:vMerge/>
            <w:shd w:val="clear" w:color="auto" w:fill="auto"/>
            <w:vAlign w:val="center"/>
          </w:tcPr>
          <w:p w14:paraId="7AECEB9F" w14:textId="77777777" w:rsidR="003523E3" w:rsidRPr="00744163" w:rsidRDefault="003523E3" w:rsidP="005F3E58">
            <w:pPr>
              <w:pStyle w:val="afffffffffa"/>
            </w:pPr>
          </w:p>
        </w:tc>
        <w:tc>
          <w:tcPr>
            <w:tcW w:w="3543" w:type="dxa"/>
            <w:shd w:val="clear" w:color="auto" w:fill="auto"/>
            <w:vAlign w:val="center"/>
          </w:tcPr>
          <w:p w14:paraId="6E181D88" w14:textId="0D499170" w:rsidR="003523E3" w:rsidRPr="00744163" w:rsidRDefault="003523E3" w:rsidP="005F3E58">
            <w:pPr>
              <w:pStyle w:val="afffffffffa"/>
            </w:pPr>
            <w:r w:rsidRPr="00744163">
              <w:rPr>
                <w:rFonts w:hint="eastAsia"/>
              </w:rPr>
              <w:t>桥梁结构、主要构建温度</w:t>
            </w:r>
            <w:r w:rsidR="00C90459" w:rsidRPr="00744163">
              <w:rPr>
                <w:rFonts w:hint="eastAsia"/>
              </w:rPr>
              <w:t>、湿度</w:t>
            </w:r>
          </w:p>
        </w:tc>
        <w:tc>
          <w:tcPr>
            <w:tcW w:w="1560" w:type="dxa"/>
            <w:shd w:val="clear" w:color="auto" w:fill="auto"/>
            <w:vAlign w:val="center"/>
          </w:tcPr>
          <w:p w14:paraId="2E31E477" w14:textId="77777777" w:rsidR="003523E3" w:rsidRPr="00744163" w:rsidRDefault="003523E3" w:rsidP="005F3E58">
            <w:pPr>
              <w:pStyle w:val="afffffffffa"/>
            </w:pPr>
            <w:r w:rsidRPr="00744163">
              <w:rPr>
                <w:rFonts w:hint="eastAsia"/>
              </w:rPr>
              <w:t>★</w:t>
            </w:r>
          </w:p>
        </w:tc>
        <w:tc>
          <w:tcPr>
            <w:tcW w:w="850" w:type="dxa"/>
          </w:tcPr>
          <w:p w14:paraId="015383BA" w14:textId="15475F27" w:rsidR="003523E3" w:rsidRPr="00744163" w:rsidRDefault="004D588D" w:rsidP="005F3E58">
            <w:pPr>
              <w:pStyle w:val="afffffffffa"/>
            </w:pPr>
            <w:r w:rsidRPr="00744163">
              <w:rPr>
                <w:rFonts w:hint="eastAsia"/>
              </w:rPr>
              <w:t>★</w:t>
            </w:r>
          </w:p>
        </w:tc>
        <w:tc>
          <w:tcPr>
            <w:tcW w:w="697" w:type="dxa"/>
          </w:tcPr>
          <w:p w14:paraId="1A519721" w14:textId="64649275" w:rsidR="003523E3" w:rsidRPr="00744163" w:rsidRDefault="003523E3" w:rsidP="005F3E58">
            <w:pPr>
              <w:pStyle w:val="afffffffffa"/>
            </w:pPr>
          </w:p>
        </w:tc>
      </w:tr>
      <w:tr w:rsidR="00744163" w:rsidRPr="00744163" w14:paraId="4C1E67B8" w14:textId="471F863C" w:rsidTr="008323B7">
        <w:trPr>
          <w:jc w:val="center"/>
        </w:trPr>
        <w:tc>
          <w:tcPr>
            <w:tcW w:w="1124" w:type="dxa"/>
            <w:vMerge/>
            <w:shd w:val="clear" w:color="auto" w:fill="auto"/>
            <w:vAlign w:val="center"/>
          </w:tcPr>
          <w:p w14:paraId="3913E232" w14:textId="77777777" w:rsidR="003523E3" w:rsidRPr="00744163" w:rsidRDefault="003523E3" w:rsidP="005F3E58">
            <w:pPr>
              <w:pStyle w:val="afffffffffa"/>
            </w:pPr>
          </w:p>
        </w:tc>
        <w:tc>
          <w:tcPr>
            <w:tcW w:w="1560" w:type="dxa"/>
            <w:shd w:val="clear" w:color="auto" w:fill="auto"/>
            <w:vAlign w:val="center"/>
          </w:tcPr>
          <w:p w14:paraId="4AD969E9" w14:textId="77777777" w:rsidR="003523E3" w:rsidRPr="00744163" w:rsidRDefault="003523E3" w:rsidP="005F3E58">
            <w:pPr>
              <w:pStyle w:val="afffffffffa"/>
            </w:pPr>
            <w:r w:rsidRPr="00744163">
              <w:rPr>
                <w:rFonts w:hint="eastAsia"/>
              </w:rPr>
              <w:t>结冰</w:t>
            </w:r>
          </w:p>
        </w:tc>
        <w:tc>
          <w:tcPr>
            <w:tcW w:w="3543" w:type="dxa"/>
            <w:shd w:val="clear" w:color="auto" w:fill="auto"/>
            <w:vAlign w:val="center"/>
          </w:tcPr>
          <w:p w14:paraId="11C0F001" w14:textId="77777777" w:rsidR="003523E3" w:rsidRPr="00744163" w:rsidRDefault="003523E3" w:rsidP="005F3E58">
            <w:pPr>
              <w:pStyle w:val="afffffffffa"/>
            </w:pPr>
            <w:r w:rsidRPr="00744163">
              <w:rPr>
                <w:rFonts w:hint="eastAsia"/>
              </w:rPr>
              <w:t>桥面结冰</w:t>
            </w:r>
          </w:p>
        </w:tc>
        <w:tc>
          <w:tcPr>
            <w:tcW w:w="1560" w:type="dxa"/>
            <w:shd w:val="clear" w:color="auto" w:fill="auto"/>
            <w:vAlign w:val="center"/>
          </w:tcPr>
          <w:p w14:paraId="31C42078" w14:textId="77777777" w:rsidR="003523E3" w:rsidRPr="00744163" w:rsidRDefault="003523E3" w:rsidP="005F3E58">
            <w:pPr>
              <w:pStyle w:val="afffffffffa"/>
            </w:pPr>
            <w:r w:rsidRPr="00744163">
              <w:rPr>
                <w:rFonts w:hint="eastAsia"/>
              </w:rPr>
              <w:t>▲</w:t>
            </w:r>
          </w:p>
        </w:tc>
        <w:tc>
          <w:tcPr>
            <w:tcW w:w="850" w:type="dxa"/>
          </w:tcPr>
          <w:p w14:paraId="6ACAA3DA" w14:textId="77777777" w:rsidR="003523E3" w:rsidRPr="00744163" w:rsidRDefault="003523E3" w:rsidP="005F3E58">
            <w:pPr>
              <w:pStyle w:val="afffffffffa"/>
            </w:pPr>
          </w:p>
        </w:tc>
        <w:tc>
          <w:tcPr>
            <w:tcW w:w="697" w:type="dxa"/>
          </w:tcPr>
          <w:p w14:paraId="1F6D7CF2" w14:textId="7BF1154A" w:rsidR="003523E3" w:rsidRPr="00744163" w:rsidRDefault="003523E3" w:rsidP="005F3E58">
            <w:pPr>
              <w:pStyle w:val="afffffffffa"/>
            </w:pPr>
          </w:p>
        </w:tc>
      </w:tr>
      <w:tr w:rsidR="00744163" w:rsidRPr="00744163" w14:paraId="73245CE3" w14:textId="465F1EE3" w:rsidTr="008323B7">
        <w:trPr>
          <w:jc w:val="center"/>
        </w:trPr>
        <w:tc>
          <w:tcPr>
            <w:tcW w:w="1124" w:type="dxa"/>
            <w:vMerge w:val="restart"/>
            <w:shd w:val="clear" w:color="auto" w:fill="auto"/>
            <w:vAlign w:val="center"/>
          </w:tcPr>
          <w:p w14:paraId="457DECAA" w14:textId="77777777" w:rsidR="003523E3" w:rsidRPr="00744163" w:rsidRDefault="003523E3" w:rsidP="005F3E58">
            <w:pPr>
              <w:pStyle w:val="afffffffffa"/>
            </w:pPr>
            <w:r w:rsidRPr="00744163">
              <w:rPr>
                <w:rFonts w:hint="eastAsia"/>
              </w:rPr>
              <w:t>结构整体响应</w:t>
            </w:r>
          </w:p>
        </w:tc>
        <w:tc>
          <w:tcPr>
            <w:tcW w:w="1560" w:type="dxa"/>
            <w:vMerge w:val="restart"/>
            <w:shd w:val="clear" w:color="auto" w:fill="auto"/>
            <w:vAlign w:val="center"/>
          </w:tcPr>
          <w:p w14:paraId="0AED020A" w14:textId="77777777" w:rsidR="003523E3" w:rsidRPr="00744163" w:rsidRDefault="003523E3" w:rsidP="005F3E58">
            <w:pPr>
              <w:pStyle w:val="afffffffffa"/>
            </w:pPr>
            <w:r w:rsidRPr="00744163">
              <w:rPr>
                <w:rFonts w:hint="eastAsia"/>
              </w:rPr>
              <w:t>振动</w:t>
            </w:r>
          </w:p>
        </w:tc>
        <w:tc>
          <w:tcPr>
            <w:tcW w:w="3543" w:type="dxa"/>
            <w:shd w:val="clear" w:color="auto" w:fill="auto"/>
            <w:vAlign w:val="center"/>
          </w:tcPr>
          <w:p w14:paraId="4173E9A9" w14:textId="77777777" w:rsidR="003523E3" w:rsidRPr="00744163" w:rsidRDefault="003523E3" w:rsidP="005F3E58">
            <w:pPr>
              <w:pStyle w:val="afffffffffa"/>
            </w:pPr>
            <w:r w:rsidRPr="00744163">
              <w:rPr>
                <w:rFonts w:hint="eastAsia"/>
              </w:rPr>
              <w:t>主梁竖向振动加速度</w:t>
            </w:r>
          </w:p>
        </w:tc>
        <w:tc>
          <w:tcPr>
            <w:tcW w:w="1560" w:type="dxa"/>
            <w:shd w:val="clear" w:color="auto" w:fill="auto"/>
            <w:vAlign w:val="center"/>
          </w:tcPr>
          <w:p w14:paraId="16D7E2CC" w14:textId="77777777" w:rsidR="003523E3" w:rsidRPr="00744163" w:rsidRDefault="003523E3" w:rsidP="005F3E58">
            <w:pPr>
              <w:pStyle w:val="afffffffffa"/>
            </w:pPr>
            <w:r w:rsidRPr="00744163">
              <w:rPr>
                <w:rFonts w:hint="eastAsia"/>
              </w:rPr>
              <w:t>★</w:t>
            </w:r>
          </w:p>
        </w:tc>
        <w:tc>
          <w:tcPr>
            <w:tcW w:w="850" w:type="dxa"/>
          </w:tcPr>
          <w:p w14:paraId="52CB31B2" w14:textId="1D64C77F" w:rsidR="003523E3" w:rsidRPr="00744163" w:rsidRDefault="004D588D" w:rsidP="005F3E58">
            <w:pPr>
              <w:pStyle w:val="afffffffffa"/>
            </w:pPr>
            <w:r w:rsidRPr="00744163">
              <w:rPr>
                <w:rFonts w:hint="eastAsia"/>
              </w:rPr>
              <w:t>★</w:t>
            </w:r>
          </w:p>
        </w:tc>
        <w:tc>
          <w:tcPr>
            <w:tcW w:w="697" w:type="dxa"/>
          </w:tcPr>
          <w:p w14:paraId="4A30D589" w14:textId="7AFCE431" w:rsidR="003523E3" w:rsidRPr="00744163" w:rsidRDefault="003523E3" w:rsidP="005F3E58">
            <w:pPr>
              <w:pStyle w:val="afffffffffa"/>
            </w:pPr>
          </w:p>
        </w:tc>
      </w:tr>
      <w:tr w:rsidR="00744163" w:rsidRPr="00744163" w14:paraId="1265D2A6" w14:textId="4E7CD843" w:rsidTr="008323B7">
        <w:trPr>
          <w:jc w:val="center"/>
        </w:trPr>
        <w:tc>
          <w:tcPr>
            <w:tcW w:w="1124" w:type="dxa"/>
            <w:vMerge/>
            <w:shd w:val="clear" w:color="auto" w:fill="auto"/>
            <w:vAlign w:val="center"/>
          </w:tcPr>
          <w:p w14:paraId="550C53D2" w14:textId="77777777" w:rsidR="003523E3" w:rsidRPr="00744163" w:rsidRDefault="003523E3" w:rsidP="005F3E58">
            <w:pPr>
              <w:pStyle w:val="afffffffffa"/>
            </w:pPr>
          </w:p>
        </w:tc>
        <w:tc>
          <w:tcPr>
            <w:tcW w:w="1560" w:type="dxa"/>
            <w:vMerge/>
            <w:shd w:val="clear" w:color="auto" w:fill="auto"/>
            <w:vAlign w:val="center"/>
          </w:tcPr>
          <w:p w14:paraId="54F873BB" w14:textId="77777777" w:rsidR="003523E3" w:rsidRPr="00744163" w:rsidRDefault="003523E3" w:rsidP="005F3E58">
            <w:pPr>
              <w:pStyle w:val="afffffffffa"/>
            </w:pPr>
          </w:p>
        </w:tc>
        <w:tc>
          <w:tcPr>
            <w:tcW w:w="3543" w:type="dxa"/>
            <w:shd w:val="clear" w:color="auto" w:fill="auto"/>
            <w:vAlign w:val="center"/>
          </w:tcPr>
          <w:p w14:paraId="5A7CC1F8" w14:textId="77777777" w:rsidR="003523E3" w:rsidRPr="00744163" w:rsidRDefault="003523E3" w:rsidP="005F3E58">
            <w:pPr>
              <w:pStyle w:val="afffffffffa"/>
            </w:pPr>
            <w:r w:rsidRPr="00744163">
              <w:rPr>
                <w:rFonts w:hint="eastAsia"/>
              </w:rPr>
              <w:t>主梁横向振动加速度</w:t>
            </w:r>
          </w:p>
        </w:tc>
        <w:tc>
          <w:tcPr>
            <w:tcW w:w="1560" w:type="dxa"/>
            <w:shd w:val="clear" w:color="auto" w:fill="auto"/>
          </w:tcPr>
          <w:p w14:paraId="7F2A3CA7" w14:textId="77777777" w:rsidR="003523E3" w:rsidRPr="00744163" w:rsidRDefault="003523E3" w:rsidP="005F3E58">
            <w:pPr>
              <w:pStyle w:val="afffffffffa"/>
            </w:pPr>
            <w:r w:rsidRPr="00744163">
              <w:rPr>
                <w:rFonts w:hint="eastAsia"/>
              </w:rPr>
              <w:t>○</w:t>
            </w:r>
          </w:p>
        </w:tc>
        <w:tc>
          <w:tcPr>
            <w:tcW w:w="850" w:type="dxa"/>
          </w:tcPr>
          <w:p w14:paraId="6D802638" w14:textId="77777777" w:rsidR="003523E3" w:rsidRPr="00744163" w:rsidRDefault="003523E3" w:rsidP="005F3E58">
            <w:pPr>
              <w:pStyle w:val="afffffffffa"/>
            </w:pPr>
          </w:p>
        </w:tc>
        <w:tc>
          <w:tcPr>
            <w:tcW w:w="697" w:type="dxa"/>
          </w:tcPr>
          <w:p w14:paraId="268166F8" w14:textId="583E6A48" w:rsidR="003523E3" w:rsidRPr="00744163" w:rsidRDefault="003523E3" w:rsidP="005F3E58">
            <w:pPr>
              <w:pStyle w:val="afffffffffa"/>
            </w:pPr>
          </w:p>
        </w:tc>
      </w:tr>
      <w:tr w:rsidR="00744163" w:rsidRPr="00744163" w14:paraId="45DB28BC" w14:textId="4D580FC2" w:rsidTr="008323B7">
        <w:trPr>
          <w:jc w:val="center"/>
        </w:trPr>
        <w:tc>
          <w:tcPr>
            <w:tcW w:w="1124" w:type="dxa"/>
            <w:vMerge/>
            <w:shd w:val="clear" w:color="auto" w:fill="auto"/>
            <w:vAlign w:val="center"/>
          </w:tcPr>
          <w:p w14:paraId="674EE712" w14:textId="77777777" w:rsidR="003523E3" w:rsidRPr="00744163" w:rsidRDefault="003523E3" w:rsidP="005F3E58">
            <w:pPr>
              <w:pStyle w:val="afffffffffa"/>
            </w:pPr>
          </w:p>
        </w:tc>
        <w:tc>
          <w:tcPr>
            <w:tcW w:w="1560" w:type="dxa"/>
            <w:vMerge/>
            <w:shd w:val="clear" w:color="auto" w:fill="auto"/>
            <w:vAlign w:val="center"/>
          </w:tcPr>
          <w:p w14:paraId="5903834A" w14:textId="77777777" w:rsidR="003523E3" w:rsidRPr="00744163" w:rsidRDefault="003523E3" w:rsidP="005F3E58">
            <w:pPr>
              <w:pStyle w:val="afffffffffa"/>
            </w:pPr>
          </w:p>
        </w:tc>
        <w:tc>
          <w:tcPr>
            <w:tcW w:w="3543" w:type="dxa"/>
            <w:shd w:val="clear" w:color="auto" w:fill="auto"/>
            <w:vAlign w:val="center"/>
          </w:tcPr>
          <w:p w14:paraId="76D0A158" w14:textId="77777777" w:rsidR="003523E3" w:rsidRPr="00744163" w:rsidRDefault="003523E3" w:rsidP="005F3E58">
            <w:pPr>
              <w:pStyle w:val="afffffffffa"/>
            </w:pPr>
            <w:r w:rsidRPr="00744163">
              <w:rPr>
                <w:rFonts w:hint="eastAsia"/>
              </w:rPr>
              <w:t>主梁纵向振动加速度</w:t>
            </w:r>
          </w:p>
        </w:tc>
        <w:tc>
          <w:tcPr>
            <w:tcW w:w="1560" w:type="dxa"/>
            <w:shd w:val="clear" w:color="auto" w:fill="auto"/>
          </w:tcPr>
          <w:p w14:paraId="3CCAA9A6" w14:textId="77777777" w:rsidR="003523E3" w:rsidRPr="00744163" w:rsidRDefault="003523E3" w:rsidP="005F3E58">
            <w:pPr>
              <w:pStyle w:val="afffffffffa"/>
            </w:pPr>
            <w:r w:rsidRPr="00744163">
              <w:rPr>
                <w:rFonts w:hint="eastAsia"/>
              </w:rPr>
              <w:t>○</w:t>
            </w:r>
          </w:p>
        </w:tc>
        <w:tc>
          <w:tcPr>
            <w:tcW w:w="850" w:type="dxa"/>
          </w:tcPr>
          <w:p w14:paraId="0A93E2D7" w14:textId="77777777" w:rsidR="003523E3" w:rsidRPr="00744163" w:rsidRDefault="003523E3" w:rsidP="005F3E58">
            <w:pPr>
              <w:pStyle w:val="afffffffffa"/>
            </w:pPr>
          </w:p>
        </w:tc>
        <w:tc>
          <w:tcPr>
            <w:tcW w:w="697" w:type="dxa"/>
          </w:tcPr>
          <w:p w14:paraId="4661733F" w14:textId="684718EB" w:rsidR="003523E3" w:rsidRPr="00744163" w:rsidRDefault="003523E3" w:rsidP="005F3E58">
            <w:pPr>
              <w:pStyle w:val="afffffffffa"/>
            </w:pPr>
          </w:p>
        </w:tc>
      </w:tr>
      <w:tr w:rsidR="00744163" w:rsidRPr="00744163" w14:paraId="375E6A5C" w14:textId="238F15B3" w:rsidTr="008323B7">
        <w:trPr>
          <w:jc w:val="center"/>
        </w:trPr>
        <w:tc>
          <w:tcPr>
            <w:tcW w:w="1124" w:type="dxa"/>
            <w:vMerge/>
            <w:shd w:val="clear" w:color="auto" w:fill="auto"/>
            <w:vAlign w:val="center"/>
          </w:tcPr>
          <w:p w14:paraId="03B68F90" w14:textId="77777777" w:rsidR="003523E3" w:rsidRPr="00744163" w:rsidRDefault="003523E3" w:rsidP="005F3E58">
            <w:pPr>
              <w:pStyle w:val="afffffffffa"/>
            </w:pPr>
          </w:p>
        </w:tc>
        <w:tc>
          <w:tcPr>
            <w:tcW w:w="1560" w:type="dxa"/>
            <w:vMerge/>
            <w:shd w:val="clear" w:color="auto" w:fill="auto"/>
            <w:vAlign w:val="center"/>
          </w:tcPr>
          <w:p w14:paraId="0DAE43EF" w14:textId="77777777" w:rsidR="003523E3" w:rsidRPr="00744163" w:rsidRDefault="003523E3" w:rsidP="005F3E58">
            <w:pPr>
              <w:pStyle w:val="afffffffffa"/>
            </w:pPr>
          </w:p>
        </w:tc>
        <w:tc>
          <w:tcPr>
            <w:tcW w:w="3543" w:type="dxa"/>
            <w:shd w:val="clear" w:color="auto" w:fill="auto"/>
            <w:vAlign w:val="center"/>
          </w:tcPr>
          <w:p w14:paraId="7170D946" w14:textId="024F6A93" w:rsidR="003523E3" w:rsidRPr="00744163" w:rsidRDefault="003523E3" w:rsidP="005F3E58">
            <w:pPr>
              <w:pStyle w:val="afffffffffa"/>
            </w:pPr>
            <w:r w:rsidRPr="00744163">
              <w:rPr>
                <w:rFonts w:hint="eastAsia"/>
              </w:rPr>
              <w:t>主拱振动加速度</w:t>
            </w:r>
          </w:p>
        </w:tc>
        <w:tc>
          <w:tcPr>
            <w:tcW w:w="1560" w:type="dxa"/>
            <w:shd w:val="clear" w:color="auto" w:fill="auto"/>
            <w:vAlign w:val="center"/>
          </w:tcPr>
          <w:p w14:paraId="114C4E24" w14:textId="77777777" w:rsidR="003523E3" w:rsidRPr="00744163" w:rsidRDefault="003523E3" w:rsidP="005F3E58">
            <w:pPr>
              <w:pStyle w:val="afffffffffa"/>
            </w:pPr>
            <w:r w:rsidRPr="00744163">
              <w:rPr>
                <w:rFonts w:hint="eastAsia"/>
              </w:rPr>
              <w:t>▲</w:t>
            </w:r>
          </w:p>
        </w:tc>
        <w:tc>
          <w:tcPr>
            <w:tcW w:w="850" w:type="dxa"/>
          </w:tcPr>
          <w:p w14:paraId="3EC5DCE1" w14:textId="77777777" w:rsidR="003523E3" w:rsidRPr="00744163" w:rsidRDefault="003523E3" w:rsidP="005F3E58">
            <w:pPr>
              <w:pStyle w:val="afffffffffa"/>
            </w:pPr>
          </w:p>
        </w:tc>
        <w:tc>
          <w:tcPr>
            <w:tcW w:w="697" w:type="dxa"/>
          </w:tcPr>
          <w:p w14:paraId="43403763" w14:textId="6672020F" w:rsidR="003523E3" w:rsidRPr="00744163" w:rsidRDefault="003523E3" w:rsidP="005F3E58">
            <w:pPr>
              <w:pStyle w:val="afffffffffa"/>
            </w:pPr>
          </w:p>
        </w:tc>
      </w:tr>
      <w:tr w:rsidR="00744163" w:rsidRPr="00744163" w14:paraId="4863F4BC" w14:textId="1199B61F" w:rsidTr="008323B7">
        <w:trPr>
          <w:jc w:val="center"/>
        </w:trPr>
        <w:tc>
          <w:tcPr>
            <w:tcW w:w="1124" w:type="dxa"/>
            <w:vMerge/>
            <w:shd w:val="clear" w:color="auto" w:fill="auto"/>
            <w:vAlign w:val="center"/>
          </w:tcPr>
          <w:p w14:paraId="791B2B76" w14:textId="77777777" w:rsidR="003523E3" w:rsidRPr="00744163" w:rsidRDefault="003523E3" w:rsidP="005F3E58">
            <w:pPr>
              <w:pStyle w:val="afffffffffa"/>
            </w:pPr>
          </w:p>
        </w:tc>
        <w:tc>
          <w:tcPr>
            <w:tcW w:w="1560" w:type="dxa"/>
            <w:vMerge w:val="restart"/>
            <w:shd w:val="clear" w:color="auto" w:fill="auto"/>
            <w:vAlign w:val="center"/>
          </w:tcPr>
          <w:p w14:paraId="225F3D5D" w14:textId="77777777" w:rsidR="003523E3" w:rsidRPr="00744163" w:rsidRDefault="003523E3" w:rsidP="005F3E58">
            <w:pPr>
              <w:pStyle w:val="afffffffffa"/>
            </w:pPr>
            <w:r w:rsidRPr="00744163">
              <w:rPr>
                <w:rFonts w:hint="eastAsia"/>
              </w:rPr>
              <w:t>位移</w:t>
            </w:r>
          </w:p>
        </w:tc>
        <w:tc>
          <w:tcPr>
            <w:tcW w:w="3543" w:type="dxa"/>
            <w:shd w:val="clear" w:color="auto" w:fill="auto"/>
            <w:vAlign w:val="center"/>
          </w:tcPr>
          <w:p w14:paraId="3AC1D70D" w14:textId="77777777" w:rsidR="003523E3" w:rsidRPr="00744163" w:rsidRDefault="003523E3" w:rsidP="005F3E58">
            <w:pPr>
              <w:pStyle w:val="afffffffffa"/>
            </w:pPr>
            <w:r w:rsidRPr="00744163">
              <w:rPr>
                <w:rFonts w:hint="eastAsia"/>
              </w:rPr>
              <w:t>主梁竖向位移</w:t>
            </w:r>
          </w:p>
        </w:tc>
        <w:tc>
          <w:tcPr>
            <w:tcW w:w="1560" w:type="dxa"/>
            <w:shd w:val="clear" w:color="auto" w:fill="auto"/>
            <w:vAlign w:val="center"/>
          </w:tcPr>
          <w:p w14:paraId="3963E564" w14:textId="77777777" w:rsidR="003523E3" w:rsidRPr="00744163" w:rsidRDefault="003523E3" w:rsidP="005F3E58">
            <w:pPr>
              <w:pStyle w:val="afffffffffa"/>
            </w:pPr>
            <w:r w:rsidRPr="00744163">
              <w:rPr>
                <w:rFonts w:hint="eastAsia"/>
              </w:rPr>
              <w:t>★</w:t>
            </w:r>
          </w:p>
        </w:tc>
        <w:tc>
          <w:tcPr>
            <w:tcW w:w="850" w:type="dxa"/>
          </w:tcPr>
          <w:p w14:paraId="659005FA" w14:textId="5902DF8D" w:rsidR="003523E3" w:rsidRPr="00744163" w:rsidRDefault="004D588D" w:rsidP="005F3E58">
            <w:pPr>
              <w:pStyle w:val="afffffffffa"/>
            </w:pPr>
            <w:r w:rsidRPr="00744163">
              <w:rPr>
                <w:rFonts w:hint="eastAsia"/>
              </w:rPr>
              <w:t>★</w:t>
            </w:r>
          </w:p>
        </w:tc>
        <w:tc>
          <w:tcPr>
            <w:tcW w:w="697" w:type="dxa"/>
          </w:tcPr>
          <w:p w14:paraId="50EC7EFB" w14:textId="47B77F00" w:rsidR="003523E3" w:rsidRPr="00744163" w:rsidRDefault="003523E3" w:rsidP="005F3E58">
            <w:pPr>
              <w:pStyle w:val="afffffffffa"/>
            </w:pPr>
          </w:p>
        </w:tc>
      </w:tr>
      <w:tr w:rsidR="00744163" w:rsidRPr="00744163" w14:paraId="6E665E6B" w14:textId="1BD0341C" w:rsidTr="008323B7">
        <w:trPr>
          <w:jc w:val="center"/>
        </w:trPr>
        <w:tc>
          <w:tcPr>
            <w:tcW w:w="1124" w:type="dxa"/>
            <w:vMerge/>
            <w:shd w:val="clear" w:color="auto" w:fill="auto"/>
            <w:vAlign w:val="center"/>
          </w:tcPr>
          <w:p w14:paraId="5777C159" w14:textId="77777777" w:rsidR="003523E3" w:rsidRPr="00744163" w:rsidRDefault="003523E3" w:rsidP="005F3E58">
            <w:pPr>
              <w:pStyle w:val="afffffffffa"/>
            </w:pPr>
          </w:p>
        </w:tc>
        <w:tc>
          <w:tcPr>
            <w:tcW w:w="1560" w:type="dxa"/>
            <w:vMerge/>
            <w:shd w:val="clear" w:color="auto" w:fill="auto"/>
            <w:vAlign w:val="center"/>
          </w:tcPr>
          <w:p w14:paraId="28416526" w14:textId="77777777" w:rsidR="003523E3" w:rsidRPr="00744163" w:rsidRDefault="003523E3" w:rsidP="005F3E58">
            <w:pPr>
              <w:pStyle w:val="afffffffffa"/>
            </w:pPr>
          </w:p>
        </w:tc>
        <w:tc>
          <w:tcPr>
            <w:tcW w:w="3543" w:type="dxa"/>
            <w:shd w:val="clear" w:color="auto" w:fill="auto"/>
            <w:vAlign w:val="center"/>
          </w:tcPr>
          <w:p w14:paraId="6FD23945" w14:textId="6072AE58" w:rsidR="003523E3" w:rsidRPr="00744163" w:rsidRDefault="003523E3" w:rsidP="005F3E58">
            <w:pPr>
              <w:pStyle w:val="afffffffffa"/>
            </w:pPr>
            <w:r w:rsidRPr="00744163">
              <w:rPr>
                <w:rFonts w:hint="eastAsia"/>
              </w:rPr>
              <w:t>主梁横向位移</w:t>
            </w:r>
          </w:p>
        </w:tc>
        <w:tc>
          <w:tcPr>
            <w:tcW w:w="1560" w:type="dxa"/>
            <w:shd w:val="clear" w:color="auto" w:fill="auto"/>
            <w:vAlign w:val="center"/>
          </w:tcPr>
          <w:p w14:paraId="6EEBFD6E" w14:textId="221DF77E" w:rsidR="003523E3" w:rsidRPr="00744163" w:rsidRDefault="003523E3" w:rsidP="005F3E58">
            <w:pPr>
              <w:pStyle w:val="afffffffffa"/>
            </w:pPr>
            <w:r w:rsidRPr="00744163">
              <w:rPr>
                <w:rFonts w:hint="eastAsia"/>
              </w:rPr>
              <w:t>▲</w:t>
            </w:r>
          </w:p>
        </w:tc>
        <w:tc>
          <w:tcPr>
            <w:tcW w:w="850" w:type="dxa"/>
          </w:tcPr>
          <w:p w14:paraId="46844358" w14:textId="77777777" w:rsidR="003523E3" w:rsidRPr="00744163" w:rsidRDefault="003523E3" w:rsidP="005F3E58">
            <w:pPr>
              <w:pStyle w:val="afffffffffa"/>
            </w:pPr>
          </w:p>
        </w:tc>
        <w:tc>
          <w:tcPr>
            <w:tcW w:w="697" w:type="dxa"/>
          </w:tcPr>
          <w:p w14:paraId="1D6BD03E" w14:textId="614245FF" w:rsidR="003523E3" w:rsidRPr="00744163" w:rsidRDefault="003523E3" w:rsidP="005F3E58">
            <w:pPr>
              <w:pStyle w:val="afffffffffa"/>
            </w:pPr>
          </w:p>
        </w:tc>
      </w:tr>
      <w:tr w:rsidR="00744163" w:rsidRPr="00744163" w14:paraId="0F2FE0D5" w14:textId="4C20AB98" w:rsidTr="008323B7">
        <w:trPr>
          <w:jc w:val="center"/>
        </w:trPr>
        <w:tc>
          <w:tcPr>
            <w:tcW w:w="1124" w:type="dxa"/>
            <w:vMerge/>
            <w:shd w:val="clear" w:color="auto" w:fill="auto"/>
            <w:vAlign w:val="center"/>
          </w:tcPr>
          <w:p w14:paraId="3DB0AE1C" w14:textId="77777777" w:rsidR="003523E3" w:rsidRPr="00744163" w:rsidRDefault="003523E3" w:rsidP="005F3E58">
            <w:pPr>
              <w:pStyle w:val="afffffffffa"/>
            </w:pPr>
          </w:p>
        </w:tc>
        <w:tc>
          <w:tcPr>
            <w:tcW w:w="1560" w:type="dxa"/>
            <w:vMerge/>
            <w:shd w:val="clear" w:color="auto" w:fill="auto"/>
            <w:vAlign w:val="center"/>
          </w:tcPr>
          <w:p w14:paraId="3E142B88" w14:textId="77777777" w:rsidR="003523E3" w:rsidRPr="00744163" w:rsidRDefault="003523E3" w:rsidP="005F3E58">
            <w:pPr>
              <w:pStyle w:val="afffffffffa"/>
            </w:pPr>
          </w:p>
        </w:tc>
        <w:tc>
          <w:tcPr>
            <w:tcW w:w="3543" w:type="dxa"/>
            <w:shd w:val="clear" w:color="auto" w:fill="auto"/>
            <w:vAlign w:val="center"/>
          </w:tcPr>
          <w:p w14:paraId="26D6E590" w14:textId="77777777" w:rsidR="003523E3" w:rsidRPr="00744163" w:rsidRDefault="003523E3" w:rsidP="005F3E58">
            <w:pPr>
              <w:pStyle w:val="afffffffffa"/>
            </w:pPr>
            <w:r w:rsidRPr="00744163">
              <w:rPr>
                <w:rFonts w:hint="eastAsia"/>
              </w:rPr>
              <w:t>支座位移</w:t>
            </w:r>
          </w:p>
        </w:tc>
        <w:tc>
          <w:tcPr>
            <w:tcW w:w="1560" w:type="dxa"/>
            <w:shd w:val="clear" w:color="auto" w:fill="auto"/>
            <w:vAlign w:val="center"/>
          </w:tcPr>
          <w:p w14:paraId="1D318108" w14:textId="2D5EFCB8" w:rsidR="003523E3" w:rsidRPr="00744163" w:rsidRDefault="003523E3" w:rsidP="005F3E58">
            <w:pPr>
              <w:pStyle w:val="afffffffffa"/>
            </w:pPr>
            <w:r w:rsidRPr="00744163">
              <w:rPr>
                <w:rFonts w:hint="eastAsia"/>
              </w:rPr>
              <w:t>▲</w:t>
            </w:r>
          </w:p>
        </w:tc>
        <w:tc>
          <w:tcPr>
            <w:tcW w:w="850" w:type="dxa"/>
          </w:tcPr>
          <w:p w14:paraId="50A2DE3E" w14:textId="77777777" w:rsidR="003523E3" w:rsidRPr="00744163" w:rsidRDefault="003523E3" w:rsidP="005F3E58">
            <w:pPr>
              <w:pStyle w:val="afffffffffa"/>
            </w:pPr>
          </w:p>
        </w:tc>
        <w:tc>
          <w:tcPr>
            <w:tcW w:w="697" w:type="dxa"/>
          </w:tcPr>
          <w:p w14:paraId="1C63D497" w14:textId="5B185C89" w:rsidR="003523E3" w:rsidRPr="00744163" w:rsidRDefault="003523E3" w:rsidP="005F3E58">
            <w:pPr>
              <w:pStyle w:val="afffffffffa"/>
            </w:pPr>
          </w:p>
        </w:tc>
      </w:tr>
      <w:tr w:rsidR="00744163" w:rsidRPr="00744163" w14:paraId="53AB64D5" w14:textId="3CDF6DB0" w:rsidTr="008323B7">
        <w:trPr>
          <w:jc w:val="center"/>
        </w:trPr>
        <w:tc>
          <w:tcPr>
            <w:tcW w:w="1124" w:type="dxa"/>
            <w:vMerge/>
            <w:shd w:val="clear" w:color="auto" w:fill="auto"/>
            <w:vAlign w:val="center"/>
          </w:tcPr>
          <w:p w14:paraId="3AD10573" w14:textId="77777777" w:rsidR="003523E3" w:rsidRPr="00744163" w:rsidRDefault="003523E3" w:rsidP="005F3E58">
            <w:pPr>
              <w:pStyle w:val="afffffffffa"/>
            </w:pPr>
          </w:p>
        </w:tc>
        <w:tc>
          <w:tcPr>
            <w:tcW w:w="1560" w:type="dxa"/>
            <w:vMerge/>
            <w:shd w:val="clear" w:color="auto" w:fill="auto"/>
            <w:vAlign w:val="center"/>
          </w:tcPr>
          <w:p w14:paraId="7FCADDD9" w14:textId="77777777" w:rsidR="003523E3" w:rsidRPr="00744163" w:rsidRDefault="003523E3" w:rsidP="005F3E58">
            <w:pPr>
              <w:pStyle w:val="afffffffffa"/>
            </w:pPr>
          </w:p>
        </w:tc>
        <w:tc>
          <w:tcPr>
            <w:tcW w:w="3543" w:type="dxa"/>
            <w:shd w:val="clear" w:color="auto" w:fill="auto"/>
            <w:vAlign w:val="center"/>
          </w:tcPr>
          <w:p w14:paraId="24ADBC34" w14:textId="77777777" w:rsidR="003523E3" w:rsidRPr="00744163" w:rsidRDefault="003523E3" w:rsidP="005F3E58">
            <w:pPr>
              <w:pStyle w:val="afffffffffa"/>
            </w:pPr>
            <w:r w:rsidRPr="00744163">
              <w:rPr>
                <w:rFonts w:hint="eastAsia"/>
              </w:rPr>
              <w:t>梁端纵向位移</w:t>
            </w:r>
          </w:p>
        </w:tc>
        <w:tc>
          <w:tcPr>
            <w:tcW w:w="1560" w:type="dxa"/>
            <w:shd w:val="clear" w:color="auto" w:fill="auto"/>
            <w:vAlign w:val="center"/>
          </w:tcPr>
          <w:p w14:paraId="3819DFCC" w14:textId="20DF3E3F" w:rsidR="003523E3" w:rsidRPr="00744163" w:rsidRDefault="003523E3" w:rsidP="005F3E58">
            <w:pPr>
              <w:pStyle w:val="afffffffffa"/>
            </w:pPr>
            <w:r w:rsidRPr="00744163">
              <w:rPr>
                <w:rFonts w:hint="eastAsia"/>
              </w:rPr>
              <w:t>▲</w:t>
            </w:r>
          </w:p>
        </w:tc>
        <w:tc>
          <w:tcPr>
            <w:tcW w:w="850" w:type="dxa"/>
          </w:tcPr>
          <w:p w14:paraId="6BE7FC15" w14:textId="77777777" w:rsidR="003523E3" w:rsidRPr="00744163" w:rsidRDefault="003523E3" w:rsidP="005F3E58">
            <w:pPr>
              <w:pStyle w:val="afffffffffa"/>
            </w:pPr>
          </w:p>
        </w:tc>
        <w:tc>
          <w:tcPr>
            <w:tcW w:w="697" w:type="dxa"/>
          </w:tcPr>
          <w:p w14:paraId="627FC1B1" w14:textId="1334CEA3" w:rsidR="003523E3" w:rsidRPr="00744163" w:rsidRDefault="003523E3" w:rsidP="005F3E58">
            <w:pPr>
              <w:pStyle w:val="afffffffffa"/>
            </w:pPr>
          </w:p>
        </w:tc>
      </w:tr>
      <w:tr w:rsidR="00744163" w:rsidRPr="00744163" w14:paraId="03588B42" w14:textId="5A368B73" w:rsidTr="008323B7">
        <w:trPr>
          <w:jc w:val="center"/>
        </w:trPr>
        <w:tc>
          <w:tcPr>
            <w:tcW w:w="1124" w:type="dxa"/>
            <w:vMerge/>
            <w:shd w:val="clear" w:color="auto" w:fill="auto"/>
            <w:vAlign w:val="center"/>
          </w:tcPr>
          <w:p w14:paraId="71482368" w14:textId="77777777" w:rsidR="003523E3" w:rsidRPr="00744163" w:rsidRDefault="003523E3" w:rsidP="005F3E58">
            <w:pPr>
              <w:pStyle w:val="afffffffffa"/>
            </w:pPr>
          </w:p>
        </w:tc>
        <w:tc>
          <w:tcPr>
            <w:tcW w:w="1560" w:type="dxa"/>
            <w:vMerge/>
            <w:shd w:val="clear" w:color="auto" w:fill="auto"/>
            <w:vAlign w:val="center"/>
          </w:tcPr>
          <w:p w14:paraId="7783396D" w14:textId="77777777" w:rsidR="003523E3" w:rsidRPr="00744163" w:rsidRDefault="003523E3" w:rsidP="005F3E58">
            <w:pPr>
              <w:pStyle w:val="afffffffffa"/>
            </w:pPr>
          </w:p>
        </w:tc>
        <w:tc>
          <w:tcPr>
            <w:tcW w:w="3543" w:type="dxa"/>
            <w:shd w:val="clear" w:color="auto" w:fill="auto"/>
            <w:vAlign w:val="center"/>
          </w:tcPr>
          <w:p w14:paraId="003EF320" w14:textId="150CD574" w:rsidR="003523E3" w:rsidRPr="00744163" w:rsidRDefault="003523E3" w:rsidP="005F3E58">
            <w:pPr>
              <w:pStyle w:val="afffffffffa"/>
            </w:pPr>
            <w:r w:rsidRPr="00744163">
              <w:rPr>
                <w:rFonts w:hint="eastAsia"/>
              </w:rPr>
              <w:t>拱顶位移</w:t>
            </w:r>
          </w:p>
        </w:tc>
        <w:tc>
          <w:tcPr>
            <w:tcW w:w="1560" w:type="dxa"/>
            <w:shd w:val="clear" w:color="auto" w:fill="auto"/>
            <w:vAlign w:val="center"/>
          </w:tcPr>
          <w:p w14:paraId="0A01D517" w14:textId="5AB83CA9" w:rsidR="003523E3" w:rsidRPr="00744163" w:rsidRDefault="003523E3" w:rsidP="005F3E58">
            <w:pPr>
              <w:pStyle w:val="afffffffffa"/>
            </w:pPr>
            <w:r w:rsidRPr="00744163">
              <w:rPr>
                <w:rFonts w:hint="eastAsia"/>
              </w:rPr>
              <w:t>★</w:t>
            </w:r>
          </w:p>
        </w:tc>
        <w:tc>
          <w:tcPr>
            <w:tcW w:w="850" w:type="dxa"/>
          </w:tcPr>
          <w:p w14:paraId="56F2B31F" w14:textId="77777777" w:rsidR="003523E3" w:rsidRPr="00744163" w:rsidRDefault="003523E3" w:rsidP="005F3E58">
            <w:pPr>
              <w:pStyle w:val="afffffffffa"/>
            </w:pPr>
          </w:p>
        </w:tc>
        <w:tc>
          <w:tcPr>
            <w:tcW w:w="697" w:type="dxa"/>
          </w:tcPr>
          <w:p w14:paraId="7990A70C" w14:textId="3DBEACA9" w:rsidR="003523E3" w:rsidRPr="00744163" w:rsidRDefault="003523E3" w:rsidP="005F3E58">
            <w:pPr>
              <w:pStyle w:val="afffffffffa"/>
            </w:pPr>
          </w:p>
        </w:tc>
      </w:tr>
      <w:tr w:rsidR="00744163" w:rsidRPr="00744163" w14:paraId="76895118" w14:textId="3D656342" w:rsidTr="008323B7">
        <w:trPr>
          <w:jc w:val="center"/>
        </w:trPr>
        <w:tc>
          <w:tcPr>
            <w:tcW w:w="1124" w:type="dxa"/>
            <w:vMerge w:val="restart"/>
            <w:shd w:val="clear" w:color="auto" w:fill="auto"/>
            <w:vAlign w:val="center"/>
          </w:tcPr>
          <w:p w14:paraId="76E311CB" w14:textId="77777777" w:rsidR="003523E3" w:rsidRPr="00744163" w:rsidRDefault="003523E3" w:rsidP="005F3E58">
            <w:pPr>
              <w:pStyle w:val="afffffffffa"/>
            </w:pPr>
            <w:r w:rsidRPr="00744163">
              <w:rPr>
                <w:rFonts w:hint="eastAsia"/>
              </w:rPr>
              <w:t>结构局部响应</w:t>
            </w:r>
          </w:p>
        </w:tc>
        <w:tc>
          <w:tcPr>
            <w:tcW w:w="1560" w:type="dxa"/>
            <w:vMerge w:val="restart"/>
            <w:shd w:val="clear" w:color="auto" w:fill="auto"/>
            <w:vAlign w:val="center"/>
          </w:tcPr>
          <w:p w14:paraId="002E9DDA" w14:textId="77777777" w:rsidR="003523E3" w:rsidRPr="00744163" w:rsidRDefault="003523E3" w:rsidP="005F3E58">
            <w:pPr>
              <w:pStyle w:val="afffffffffa"/>
            </w:pPr>
            <w:r w:rsidRPr="00744163">
              <w:rPr>
                <w:rFonts w:hint="eastAsia"/>
              </w:rPr>
              <w:t>应变</w:t>
            </w:r>
          </w:p>
        </w:tc>
        <w:tc>
          <w:tcPr>
            <w:tcW w:w="3543" w:type="dxa"/>
            <w:shd w:val="clear" w:color="auto" w:fill="auto"/>
            <w:vAlign w:val="center"/>
          </w:tcPr>
          <w:p w14:paraId="176A5F95" w14:textId="77777777" w:rsidR="003523E3" w:rsidRPr="00744163" w:rsidRDefault="003523E3" w:rsidP="005F3E58">
            <w:pPr>
              <w:pStyle w:val="afffffffffa"/>
            </w:pPr>
            <w:r w:rsidRPr="00744163">
              <w:rPr>
                <w:rFonts w:hint="eastAsia"/>
              </w:rPr>
              <w:t>主梁关键截面应变</w:t>
            </w:r>
          </w:p>
        </w:tc>
        <w:tc>
          <w:tcPr>
            <w:tcW w:w="1560" w:type="dxa"/>
            <w:shd w:val="clear" w:color="auto" w:fill="auto"/>
            <w:vAlign w:val="center"/>
          </w:tcPr>
          <w:p w14:paraId="66E1911F" w14:textId="77777777" w:rsidR="003523E3" w:rsidRPr="00744163" w:rsidRDefault="003523E3" w:rsidP="005F3E58">
            <w:pPr>
              <w:pStyle w:val="afffffffffa"/>
            </w:pPr>
            <w:r w:rsidRPr="00744163">
              <w:rPr>
                <w:rFonts w:hint="eastAsia"/>
              </w:rPr>
              <w:t>★</w:t>
            </w:r>
          </w:p>
        </w:tc>
        <w:tc>
          <w:tcPr>
            <w:tcW w:w="850" w:type="dxa"/>
          </w:tcPr>
          <w:p w14:paraId="0D5F528E" w14:textId="392AC66F" w:rsidR="003523E3" w:rsidRPr="00744163" w:rsidRDefault="004D588D" w:rsidP="005F3E58">
            <w:pPr>
              <w:pStyle w:val="afffffffffa"/>
            </w:pPr>
            <w:r w:rsidRPr="00744163">
              <w:rPr>
                <w:rFonts w:hint="eastAsia"/>
              </w:rPr>
              <w:t>★</w:t>
            </w:r>
          </w:p>
        </w:tc>
        <w:tc>
          <w:tcPr>
            <w:tcW w:w="697" w:type="dxa"/>
          </w:tcPr>
          <w:p w14:paraId="759DA407" w14:textId="37CEA366" w:rsidR="003523E3" w:rsidRPr="00744163" w:rsidRDefault="003523E3" w:rsidP="005F3E58">
            <w:pPr>
              <w:pStyle w:val="afffffffffa"/>
            </w:pPr>
          </w:p>
        </w:tc>
      </w:tr>
      <w:tr w:rsidR="00744163" w:rsidRPr="00744163" w14:paraId="78D3C68E" w14:textId="3BAAA491" w:rsidTr="008323B7">
        <w:trPr>
          <w:jc w:val="center"/>
        </w:trPr>
        <w:tc>
          <w:tcPr>
            <w:tcW w:w="1124" w:type="dxa"/>
            <w:vMerge/>
            <w:shd w:val="clear" w:color="auto" w:fill="auto"/>
            <w:vAlign w:val="center"/>
          </w:tcPr>
          <w:p w14:paraId="52C00F0E" w14:textId="77777777" w:rsidR="003523E3" w:rsidRPr="00744163" w:rsidRDefault="003523E3" w:rsidP="005F3E58">
            <w:pPr>
              <w:pStyle w:val="afffffffffa"/>
            </w:pPr>
          </w:p>
        </w:tc>
        <w:tc>
          <w:tcPr>
            <w:tcW w:w="1560" w:type="dxa"/>
            <w:vMerge/>
            <w:shd w:val="clear" w:color="auto" w:fill="auto"/>
            <w:vAlign w:val="center"/>
          </w:tcPr>
          <w:p w14:paraId="2D0E79A2" w14:textId="77777777" w:rsidR="003523E3" w:rsidRPr="00744163" w:rsidRDefault="003523E3" w:rsidP="005F3E58">
            <w:pPr>
              <w:pStyle w:val="afffffffffa"/>
            </w:pPr>
          </w:p>
        </w:tc>
        <w:tc>
          <w:tcPr>
            <w:tcW w:w="3543" w:type="dxa"/>
            <w:shd w:val="clear" w:color="auto" w:fill="auto"/>
            <w:vAlign w:val="center"/>
          </w:tcPr>
          <w:p w14:paraId="1F5D04C2" w14:textId="336C939F" w:rsidR="003523E3" w:rsidRPr="00744163" w:rsidRDefault="003523E3" w:rsidP="005F3E58">
            <w:pPr>
              <w:pStyle w:val="afffffffffa"/>
            </w:pPr>
            <w:r w:rsidRPr="00744163">
              <w:rPr>
                <w:rFonts w:hint="eastAsia"/>
              </w:rPr>
              <w:t>主拱关键截面应变</w:t>
            </w:r>
          </w:p>
        </w:tc>
        <w:tc>
          <w:tcPr>
            <w:tcW w:w="1560" w:type="dxa"/>
            <w:shd w:val="clear" w:color="auto" w:fill="auto"/>
            <w:vAlign w:val="center"/>
          </w:tcPr>
          <w:p w14:paraId="4E8C5633" w14:textId="77777777" w:rsidR="003523E3" w:rsidRPr="00744163" w:rsidRDefault="003523E3" w:rsidP="005F3E58">
            <w:pPr>
              <w:pStyle w:val="afffffffffa"/>
            </w:pPr>
          </w:p>
        </w:tc>
        <w:tc>
          <w:tcPr>
            <w:tcW w:w="850" w:type="dxa"/>
          </w:tcPr>
          <w:p w14:paraId="0EF6A965" w14:textId="77777777" w:rsidR="003523E3" w:rsidRPr="00744163" w:rsidRDefault="003523E3" w:rsidP="005F3E58">
            <w:pPr>
              <w:pStyle w:val="afffffffffa"/>
            </w:pPr>
          </w:p>
        </w:tc>
        <w:tc>
          <w:tcPr>
            <w:tcW w:w="697" w:type="dxa"/>
          </w:tcPr>
          <w:p w14:paraId="1C782A9E" w14:textId="1CEEC48A" w:rsidR="003523E3" w:rsidRPr="00744163" w:rsidRDefault="003523E3" w:rsidP="005F3E58">
            <w:pPr>
              <w:pStyle w:val="afffffffffa"/>
            </w:pPr>
          </w:p>
        </w:tc>
      </w:tr>
      <w:tr w:rsidR="00744163" w:rsidRPr="00744163" w14:paraId="1298F22E" w14:textId="49079E01" w:rsidTr="008323B7">
        <w:trPr>
          <w:jc w:val="center"/>
        </w:trPr>
        <w:tc>
          <w:tcPr>
            <w:tcW w:w="1124" w:type="dxa"/>
            <w:vMerge/>
            <w:shd w:val="clear" w:color="auto" w:fill="auto"/>
            <w:vAlign w:val="center"/>
          </w:tcPr>
          <w:p w14:paraId="0CF8FB49" w14:textId="77777777" w:rsidR="003523E3" w:rsidRPr="00744163" w:rsidRDefault="003523E3" w:rsidP="005F3E58">
            <w:pPr>
              <w:pStyle w:val="afffffffffa"/>
            </w:pPr>
          </w:p>
        </w:tc>
        <w:tc>
          <w:tcPr>
            <w:tcW w:w="1560" w:type="dxa"/>
            <w:shd w:val="clear" w:color="auto" w:fill="auto"/>
            <w:vAlign w:val="center"/>
          </w:tcPr>
          <w:p w14:paraId="46CCD2D8" w14:textId="77777777" w:rsidR="003523E3" w:rsidRPr="00744163" w:rsidRDefault="003523E3" w:rsidP="005F3E58">
            <w:pPr>
              <w:pStyle w:val="afffffffffa"/>
            </w:pPr>
            <w:r w:rsidRPr="00744163">
              <w:rPr>
                <w:rFonts w:hint="eastAsia"/>
              </w:rPr>
              <w:t>裂缝</w:t>
            </w:r>
          </w:p>
        </w:tc>
        <w:tc>
          <w:tcPr>
            <w:tcW w:w="3543" w:type="dxa"/>
            <w:shd w:val="clear" w:color="auto" w:fill="auto"/>
            <w:vAlign w:val="center"/>
          </w:tcPr>
          <w:p w14:paraId="3AC19291" w14:textId="77777777" w:rsidR="003523E3" w:rsidRPr="00744163" w:rsidRDefault="003523E3" w:rsidP="005F3E58">
            <w:pPr>
              <w:pStyle w:val="afffffffffa"/>
            </w:pPr>
            <w:r w:rsidRPr="00744163">
              <w:rPr>
                <w:rFonts w:hint="eastAsia"/>
              </w:rPr>
              <w:t>混凝土或钢结构裂缝</w:t>
            </w:r>
          </w:p>
        </w:tc>
        <w:tc>
          <w:tcPr>
            <w:tcW w:w="1560" w:type="dxa"/>
            <w:shd w:val="clear" w:color="auto" w:fill="auto"/>
            <w:vAlign w:val="center"/>
          </w:tcPr>
          <w:p w14:paraId="2F20A64F" w14:textId="0474F230" w:rsidR="003523E3" w:rsidRPr="00744163" w:rsidRDefault="004D588D" w:rsidP="005F3E58">
            <w:pPr>
              <w:pStyle w:val="afffffffffa"/>
            </w:pPr>
            <w:r w:rsidRPr="00744163">
              <w:rPr>
                <w:rFonts w:hint="eastAsia"/>
              </w:rPr>
              <w:t>★</w:t>
            </w:r>
          </w:p>
        </w:tc>
        <w:tc>
          <w:tcPr>
            <w:tcW w:w="850" w:type="dxa"/>
          </w:tcPr>
          <w:p w14:paraId="05E5637F" w14:textId="52E8E4DE" w:rsidR="003523E3" w:rsidRPr="00744163" w:rsidRDefault="004D588D" w:rsidP="005F3E58">
            <w:pPr>
              <w:pStyle w:val="afffffffffa"/>
            </w:pPr>
            <w:r w:rsidRPr="00744163">
              <w:rPr>
                <w:rFonts w:hint="eastAsia"/>
              </w:rPr>
              <w:t>★</w:t>
            </w:r>
          </w:p>
        </w:tc>
        <w:tc>
          <w:tcPr>
            <w:tcW w:w="697" w:type="dxa"/>
          </w:tcPr>
          <w:p w14:paraId="44456574" w14:textId="27CD3134" w:rsidR="003523E3" w:rsidRPr="00744163" w:rsidRDefault="003523E3" w:rsidP="005F3E58">
            <w:pPr>
              <w:pStyle w:val="afffffffffa"/>
            </w:pPr>
          </w:p>
        </w:tc>
      </w:tr>
      <w:tr w:rsidR="00744163" w:rsidRPr="00744163" w14:paraId="51D2B312" w14:textId="3551EBDB" w:rsidTr="008323B7">
        <w:trPr>
          <w:jc w:val="center"/>
        </w:trPr>
        <w:tc>
          <w:tcPr>
            <w:tcW w:w="1124" w:type="dxa"/>
            <w:vMerge/>
            <w:shd w:val="clear" w:color="auto" w:fill="auto"/>
            <w:vAlign w:val="center"/>
          </w:tcPr>
          <w:p w14:paraId="108F7B26" w14:textId="77777777" w:rsidR="003523E3" w:rsidRPr="00744163" w:rsidRDefault="003523E3" w:rsidP="005F3E58">
            <w:pPr>
              <w:pStyle w:val="afffffffffa"/>
            </w:pPr>
          </w:p>
        </w:tc>
        <w:tc>
          <w:tcPr>
            <w:tcW w:w="1560" w:type="dxa"/>
            <w:shd w:val="clear" w:color="auto" w:fill="auto"/>
            <w:vAlign w:val="center"/>
          </w:tcPr>
          <w:p w14:paraId="6B740943" w14:textId="77777777" w:rsidR="003523E3" w:rsidRPr="00744163" w:rsidRDefault="003523E3" w:rsidP="005F3E58">
            <w:pPr>
              <w:pStyle w:val="afffffffffa"/>
            </w:pPr>
            <w:r w:rsidRPr="00744163">
              <w:rPr>
                <w:rFonts w:hint="eastAsia"/>
              </w:rPr>
              <w:t>预应力</w:t>
            </w:r>
          </w:p>
        </w:tc>
        <w:tc>
          <w:tcPr>
            <w:tcW w:w="3543" w:type="dxa"/>
            <w:shd w:val="clear" w:color="auto" w:fill="auto"/>
            <w:vAlign w:val="center"/>
          </w:tcPr>
          <w:p w14:paraId="5D9452D6" w14:textId="77777777" w:rsidR="003523E3" w:rsidRPr="00744163" w:rsidRDefault="003523E3" w:rsidP="005F3E58">
            <w:pPr>
              <w:pStyle w:val="afffffffffa"/>
            </w:pPr>
            <w:r w:rsidRPr="00744163">
              <w:rPr>
                <w:rFonts w:hint="eastAsia"/>
              </w:rPr>
              <w:t>体外预应力</w:t>
            </w:r>
          </w:p>
        </w:tc>
        <w:tc>
          <w:tcPr>
            <w:tcW w:w="1560" w:type="dxa"/>
            <w:shd w:val="clear" w:color="auto" w:fill="auto"/>
            <w:vAlign w:val="center"/>
          </w:tcPr>
          <w:p w14:paraId="1E3AD38E" w14:textId="77777777" w:rsidR="003523E3" w:rsidRPr="00744163" w:rsidRDefault="003523E3" w:rsidP="005F3E58">
            <w:pPr>
              <w:pStyle w:val="afffffffffa"/>
            </w:pPr>
            <w:r w:rsidRPr="00744163">
              <w:rPr>
                <w:rFonts w:hint="eastAsia"/>
              </w:rPr>
              <w:t>★</w:t>
            </w:r>
          </w:p>
        </w:tc>
        <w:tc>
          <w:tcPr>
            <w:tcW w:w="850" w:type="dxa"/>
          </w:tcPr>
          <w:p w14:paraId="0534507A" w14:textId="77777777" w:rsidR="003523E3" w:rsidRPr="00744163" w:rsidRDefault="003523E3" w:rsidP="005F3E58">
            <w:pPr>
              <w:pStyle w:val="afffffffffa"/>
            </w:pPr>
          </w:p>
        </w:tc>
        <w:tc>
          <w:tcPr>
            <w:tcW w:w="697" w:type="dxa"/>
          </w:tcPr>
          <w:p w14:paraId="22D20CCC" w14:textId="4C26BD2D" w:rsidR="003523E3" w:rsidRPr="00744163" w:rsidRDefault="003523E3" w:rsidP="005F3E58">
            <w:pPr>
              <w:pStyle w:val="afffffffffa"/>
            </w:pPr>
          </w:p>
        </w:tc>
      </w:tr>
      <w:tr w:rsidR="00744163" w:rsidRPr="00744163" w14:paraId="35ED1195" w14:textId="6F41B896" w:rsidTr="008323B7">
        <w:trPr>
          <w:jc w:val="center"/>
        </w:trPr>
        <w:tc>
          <w:tcPr>
            <w:tcW w:w="1124" w:type="dxa"/>
            <w:vMerge/>
            <w:shd w:val="clear" w:color="auto" w:fill="auto"/>
            <w:vAlign w:val="center"/>
          </w:tcPr>
          <w:p w14:paraId="1B2C9421" w14:textId="77777777" w:rsidR="003523E3" w:rsidRPr="00744163" w:rsidRDefault="003523E3" w:rsidP="005F3E58">
            <w:pPr>
              <w:pStyle w:val="afffffffffa"/>
            </w:pPr>
          </w:p>
        </w:tc>
        <w:tc>
          <w:tcPr>
            <w:tcW w:w="1560" w:type="dxa"/>
            <w:shd w:val="clear" w:color="auto" w:fill="auto"/>
            <w:vAlign w:val="center"/>
          </w:tcPr>
          <w:p w14:paraId="183B809F" w14:textId="208A120D" w:rsidR="003523E3" w:rsidRPr="00744163" w:rsidRDefault="003523E3" w:rsidP="005F3E58">
            <w:pPr>
              <w:pStyle w:val="afffffffffa"/>
            </w:pPr>
            <w:r w:rsidRPr="00744163">
              <w:rPr>
                <w:rFonts w:hint="eastAsia"/>
              </w:rPr>
              <w:t>支座反力</w:t>
            </w:r>
          </w:p>
        </w:tc>
        <w:tc>
          <w:tcPr>
            <w:tcW w:w="3543" w:type="dxa"/>
            <w:shd w:val="clear" w:color="auto" w:fill="auto"/>
            <w:vAlign w:val="center"/>
          </w:tcPr>
          <w:p w14:paraId="3DC203F1" w14:textId="5A6E88C8" w:rsidR="003523E3" w:rsidRPr="00744163" w:rsidRDefault="003523E3" w:rsidP="005F3E58">
            <w:pPr>
              <w:pStyle w:val="afffffffffa"/>
            </w:pPr>
            <w:r w:rsidRPr="00744163">
              <w:rPr>
                <w:rFonts w:hint="eastAsia"/>
              </w:rPr>
              <w:t>主拱支座反力</w:t>
            </w:r>
          </w:p>
        </w:tc>
        <w:tc>
          <w:tcPr>
            <w:tcW w:w="1560" w:type="dxa"/>
            <w:shd w:val="clear" w:color="auto" w:fill="auto"/>
            <w:vAlign w:val="center"/>
          </w:tcPr>
          <w:p w14:paraId="571E0685" w14:textId="6050298D" w:rsidR="003523E3" w:rsidRPr="00744163" w:rsidRDefault="003523E3" w:rsidP="005F3E58">
            <w:pPr>
              <w:pStyle w:val="afffffffffa"/>
            </w:pPr>
            <w:r w:rsidRPr="00744163">
              <w:rPr>
                <w:rFonts w:hint="eastAsia"/>
              </w:rPr>
              <w:t>▲</w:t>
            </w:r>
          </w:p>
        </w:tc>
        <w:tc>
          <w:tcPr>
            <w:tcW w:w="850" w:type="dxa"/>
          </w:tcPr>
          <w:p w14:paraId="72E88D41" w14:textId="77777777" w:rsidR="003523E3" w:rsidRPr="00744163" w:rsidRDefault="003523E3" w:rsidP="005F3E58">
            <w:pPr>
              <w:pStyle w:val="afffffffffa"/>
            </w:pPr>
          </w:p>
        </w:tc>
        <w:tc>
          <w:tcPr>
            <w:tcW w:w="697" w:type="dxa"/>
          </w:tcPr>
          <w:p w14:paraId="47534176" w14:textId="430005BA" w:rsidR="003523E3" w:rsidRPr="00744163" w:rsidRDefault="003523E3" w:rsidP="005F3E58">
            <w:pPr>
              <w:pStyle w:val="afffffffffa"/>
            </w:pPr>
          </w:p>
        </w:tc>
      </w:tr>
      <w:tr w:rsidR="00C02999" w:rsidRPr="00744163" w14:paraId="3720BE43" w14:textId="60032627" w:rsidTr="00D77F60">
        <w:trPr>
          <w:jc w:val="center"/>
        </w:trPr>
        <w:tc>
          <w:tcPr>
            <w:tcW w:w="9334" w:type="dxa"/>
            <w:gridSpan w:val="6"/>
            <w:tcBorders>
              <w:top w:val="single" w:sz="8" w:space="0" w:color="auto"/>
              <w:bottom w:val="single" w:sz="8" w:space="0" w:color="auto"/>
            </w:tcBorders>
            <w:shd w:val="clear" w:color="auto" w:fill="auto"/>
            <w:vAlign w:val="center"/>
          </w:tcPr>
          <w:p w14:paraId="73DBA1A6" w14:textId="6CCB951A" w:rsidR="00C02999" w:rsidRPr="00744163" w:rsidRDefault="00C02999" w:rsidP="005F3E58">
            <w:pPr>
              <w:pStyle w:val="afff2"/>
            </w:pPr>
            <w:r w:rsidRPr="00744163">
              <w:rPr>
                <w:rFonts w:hint="eastAsia"/>
              </w:rPr>
              <w:t>★为应选监测项，▲为宜选监测项，○为可选监测项。</w:t>
            </w:r>
          </w:p>
        </w:tc>
      </w:tr>
    </w:tbl>
    <w:p w14:paraId="460233C9" w14:textId="401D6DE7" w:rsidR="0065797F" w:rsidRPr="00744163" w:rsidRDefault="0065797F" w:rsidP="0065797F">
      <w:pPr>
        <w:pStyle w:val="afffff6"/>
        <w:ind w:firstLine="420"/>
      </w:pPr>
    </w:p>
    <w:p w14:paraId="7CEF9C21" w14:textId="7B37BB5B" w:rsidR="0065797F" w:rsidRPr="00744163" w:rsidRDefault="004B0B80" w:rsidP="002D06EE">
      <w:pPr>
        <w:pStyle w:val="affe"/>
        <w:spacing w:before="156" w:after="156"/>
      </w:pPr>
      <w:r w:rsidRPr="00744163">
        <w:rPr>
          <w:rFonts w:hint="eastAsia"/>
        </w:rPr>
        <w:t>斜拉桥</w:t>
      </w:r>
    </w:p>
    <w:p w14:paraId="1F61991E" w14:textId="5CBCDE33" w:rsidR="0065797F" w:rsidRPr="00744163" w:rsidRDefault="00492201" w:rsidP="0065797F">
      <w:pPr>
        <w:pStyle w:val="afffff6"/>
        <w:ind w:firstLine="420"/>
      </w:pPr>
      <w:r w:rsidRPr="00744163">
        <w:rPr>
          <w:rFonts w:hint="eastAsia"/>
        </w:rPr>
        <w:t>斜拉桥的监测内容应符合表</w:t>
      </w:r>
      <w:r w:rsidR="00C46C25" w:rsidRPr="00744163">
        <w:rPr>
          <w:rFonts w:hint="eastAsia"/>
        </w:rPr>
        <w:t>3</w:t>
      </w:r>
      <w:r w:rsidRPr="00744163">
        <w:rPr>
          <w:rFonts w:hint="eastAsia"/>
        </w:rPr>
        <w:t>的规定，可根据特定需求调整监测内容。</w:t>
      </w:r>
    </w:p>
    <w:p w14:paraId="7D2C6322" w14:textId="2EB14CC5" w:rsidR="00FC19B1" w:rsidRPr="00744163" w:rsidRDefault="00FC19B1" w:rsidP="00FC19B1">
      <w:pPr>
        <w:pStyle w:val="aff2"/>
        <w:spacing w:before="156" w:after="156"/>
      </w:pPr>
      <w:r w:rsidRPr="00744163">
        <w:rPr>
          <w:rFonts w:hint="eastAsia"/>
        </w:rPr>
        <w:lastRenderedPageBreak/>
        <w:t>斜拉桥监测内容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418"/>
        <w:gridCol w:w="4316"/>
        <w:gridCol w:w="2334"/>
      </w:tblGrid>
      <w:tr w:rsidR="00744163" w:rsidRPr="00744163" w14:paraId="4553C1F8" w14:textId="77777777" w:rsidTr="00996242">
        <w:trPr>
          <w:tblHeader/>
          <w:jc w:val="center"/>
        </w:trPr>
        <w:tc>
          <w:tcPr>
            <w:tcW w:w="2684" w:type="dxa"/>
            <w:gridSpan w:val="2"/>
            <w:tcBorders>
              <w:top w:val="single" w:sz="8" w:space="0" w:color="auto"/>
              <w:bottom w:val="single" w:sz="8" w:space="0" w:color="auto"/>
            </w:tcBorders>
            <w:shd w:val="clear" w:color="auto" w:fill="auto"/>
            <w:vAlign w:val="center"/>
          </w:tcPr>
          <w:p w14:paraId="42A96251" w14:textId="77777777" w:rsidR="000B2875" w:rsidRPr="00744163" w:rsidRDefault="000B2875" w:rsidP="00996242">
            <w:pPr>
              <w:pStyle w:val="afffffffffa"/>
            </w:pPr>
            <w:r w:rsidRPr="00744163">
              <w:rPr>
                <w:rFonts w:hint="eastAsia"/>
              </w:rPr>
              <w:t>监测项目</w:t>
            </w:r>
          </w:p>
        </w:tc>
        <w:tc>
          <w:tcPr>
            <w:tcW w:w="4316" w:type="dxa"/>
            <w:tcBorders>
              <w:top w:val="single" w:sz="8" w:space="0" w:color="auto"/>
              <w:bottom w:val="single" w:sz="8" w:space="0" w:color="auto"/>
            </w:tcBorders>
            <w:shd w:val="clear" w:color="auto" w:fill="auto"/>
            <w:vAlign w:val="center"/>
          </w:tcPr>
          <w:p w14:paraId="772D892D" w14:textId="77777777" w:rsidR="000B2875" w:rsidRPr="00744163" w:rsidRDefault="000B2875" w:rsidP="00996242">
            <w:pPr>
              <w:pStyle w:val="afffffffffa"/>
            </w:pPr>
            <w:r w:rsidRPr="00744163">
              <w:rPr>
                <w:rFonts w:hint="eastAsia"/>
              </w:rPr>
              <w:t>监测内容</w:t>
            </w:r>
          </w:p>
        </w:tc>
        <w:tc>
          <w:tcPr>
            <w:tcW w:w="2334" w:type="dxa"/>
            <w:tcBorders>
              <w:top w:val="single" w:sz="8" w:space="0" w:color="auto"/>
              <w:bottom w:val="single" w:sz="8" w:space="0" w:color="auto"/>
            </w:tcBorders>
            <w:shd w:val="clear" w:color="auto" w:fill="auto"/>
            <w:vAlign w:val="center"/>
          </w:tcPr>
          <w:p w14:paraId="28F475B1" w14:textId="4A48FDC5" w:rsidR="000B2875" w:rsidRPr="00744163" w:rsidRDefault="000B2875" w:rsidP="00996242">
            <w:pPr>
              <w:pStyle w:val="afffffffffa"/>
            </w:pPr>
            <w:r w:rsidRPr="00744163">
              <w:rPr>
                <w:rFonts w:hint="eastAsia"/>
              </w:rPr>
              <w:t>监测</w:t>
            </w:r>
            <w:r w:rsidR="0059229D" w:rsidRPr="00744163">
              <w:rPr>
                <w:rFonts w:hint="eastAsia"/>
              </w:rPr>
              <w:t>需求</w:t>
            </w:r>
          </w:p>
        </w:tc>
      </w:tr>
      <w:tr w:rsidR="00744163" w:rsidRPr="00744163" w14:paraId="29A51A41" w14:textId="77777777" w:rsidTr="00996242">
        <w:trPr>
          <w:jc w:val="center"/>
        </w:trPr>
        <w:tc>
          <w:tcPr>
            <w:tcW w:w="1266" w:type="dxa"/>
            <w:vMerge w:val="restart"/>
            <w:shd w:val="clear" w:color="auto" w:fill="auto"/>
            <w:vAlign w:val="center"/>
          </w:tcPr>
          <w:p w14:paraId="3945298D" w14:textId="77777777" w:rsidR="000B2875" w:rsidRPr="00744163" w:rsidRDefault="000B2875" w:rsidP="00996242">
            <w:pPr>
              <w:pStyle w:val="afffffffffa"/>
            </w:pPr>
            <w:r w:rsidRPr="00744163">
              <w:rPr>
                <w:rFonts w:hint="eastAsia"/>
              </w:rPr>
              <w:t>荷载与环境</w:t>
            </w:r>
          </w:p>
        </w:tc>
        <w:tc>
          <w:tcPr>
            <w:tcW w:w="1418" w:type="dxa"/>
            <w:shd w:val="clear" w:color="auto" w:fill="auto"/>
            <w:vAlign w:val="center"/>
          </w:tcPr>
          <w:p w14:paraId="2D57D3A0" w14:textId="77777777" w:rsidR="000B2875" w:rsidRPr="00744163" w:rsidRDefault="000B2875" w:rsidP="00996242">
            <w:pPr>
              <w:pStyle w:val="afffffffffa"/>
            </w:pPr>
            <w:r w:rsidRPr="00744163">
              <w:rPr>
                <w:rFonts w:hint="eastAsia"/>
              </w:rPr>
              <w:t>车辆荷载</w:t>
            </w:r>
          </w:p>
        </w:tc>
        <w:tc>
          <w:tcPr>
            <w:tcW w:w="4316" w:type="dxa"/>
            <w:shd w:val="clear" w:color="auto" w:fill="auto"/>
            <w:vAlign w:val="center"/>
          </w:tcPr>
          <w:p w14:paraId="1D5E6CF4" w14:textId="13E7DBBD" w:rsidR="000B2875" w:rsidRPr="00744163" w:rsidRDefault="000B2875" w:rsidP="00996242">
            <w:pPr>
              <w:pStyle w:val="afffffffffa"/>
            </w:pPr>
            <w:r w:rsidRPr="00744163">
              <w:rPr>
                <w:rFonts w:hint="eastAsia"/>
              </w:rPr>
              <w:t>所有车道车重</w:t>
            </w:r>
          </w:p>
        </w:tc>
        <w:tc>
          <w:tcPr>
            <w:tcW w:w="2334" w:type="dxa"/>
            <w:shd w:val="clear" w:color="auto" w:fill="auto"/>
            <w:vAlign w:val="center"/>
          </w:tcPr>
          <w:p w14:paraId="4A869F96" w14:textId="77777777" w:rsidR="000B2875" w:rsidRPr="00744163" w:rsidRDefault="000B2875" w:rsidP="00996242">
            <w:pPr>
              <w:pStyle w:val="afffffffffa"/>
            </w:pPr>
            <w:r w:rsidRPr="00744163">
              <w:rPr>
                <w:rFonts w:hint="eastAsia"/>
              </w:rPr>
              <w:t>★</w:t>
            </w:r>
          </w:p>
        </w:tc>
      </w:tr>
      <w:tr w:rsidR="00744163" w:rsidRPr="00744163" w14:paraId="2C0ADCCA" w14:textId="77777777" w:rsidTr="00996242">
        <w:trPr>
          <w:jc w:val="center"/>
        </w:trPr>
        <w:tc>
          <w:tcPr>
            <w:tcW w:w="1266" w:type="dxa"/>
            <w:vMerge/>
            <w:shd w:val="clear" w:color="auto" w:fill="auto"/>
            <w:vAlign w:val="center"/>
          </w:tcPr>
          <w:p w14:paraId="220B0F41" w14:textId="77777777" w:rsidR="00BC61CC" w:rsidRPr="00744163" w:rsidRDefault="00BC61CC" w:rsidP="00996242">
            <w:pPr>
              <w:pStyle w:val="afffffffffa"/>
            </w:pPr>
          </w:p>
        </w:tc>
        <w:tc>
          <w:tcPr>
            <w:tcW w:w="1418" w:type="dxa"/>
            <w:vMerge w:val="restart"/>
            <w:shd w:val="clear" w:color="auto" w:fill="auto"/>
            <w:vAlign w:val="center"/>
          </w:tcPr>
          <w:p w14:paraId="1D54FD7E" w14:textId="77777777" w:rsidR="00BC61CC" w:rsidRPr="00744163" w:rsidRDefault="00BC61CC" w:rsidP="00996242">
            <w:pPr>
              <w:pStyle w:val="afffffffffa"/>
            </w:pPr>
            <w:r w:rsidRPr="00744163">
              <w:rPr>
                <w:rFonts w:hint="eastAsia"/>
              </w:rPr>
              <w:t>风速、风向</w:t>
            </w:r>
          </w:p>
        </w:tc>
        <w:tc>
          <w:tcPr>
            <w:tcW w:w="4316" w:type="dxa"/>
            <w:shd w:val="clear" w:color="auto" w:fill="auto"/>
            <w:vAlign w:val="center"/>
          </w:tcPr>
          <w:p w14:paraId="608D8C2F" w14:textId="77777777" w:rsidR="00BC61CC" w:rsidRPr="00744163" w:rsidRDefault="00BC61CC" w:rsidP="00996242">
            <w:pPr>
              <w:pStyle w:val="afffffffffa"/>
            </w:pPr>
            <w:r w:rsidRPr="00744163">
              <w:rPr>
                <w:rFonts w:hint="eastAsia"/>
              </w:rPr>
              <w:t>桥面风速、风向</w:t>
            </w:r>
          </w:p>
        </w:tc>
        <w:tc>
          <w:tcPr>
            <w:tcW w:w="2334" w:type="dxa"/>
            <w:shd w:val="clear" w:color="auto" w:fill="auto"/>
            <w:vAlign w:val="center"/>
          </w:tcPr>
          <w:p w14:paraId="3147D6DE" w14:textId="173BE3B6" w:rsidR="00BC61CC" w:rsidRPr="00744163" w:rsidRDefault="00BC61CC" w:rsidP="00996242">
            <w:pPr>
              <w:pStyle w:val="afffffffffa"/>
            </w:pPr>
            <w:r w:rsidRPr="00744163">
              <w:rPr>
                <w:rFonts w:hint="eastAsia"/>
              </w:rPr>
              <w:t>★</w:t>
            </w:r>
          </w:p>
        </w:tc>
      </w:tr>
      <w:tr w:rsidR="00744163" w:rsidRPr="00744163" w14:paraId="230B726F" w14:textId="77777777" w:rsidTr="00996242">
        <w:trPr>
          <w:jc w:val="center"/>
        </w:trPr>
        <w:tc>
          <w:tcPr>
            <w:tcW w:w="1266" w:type="dxa"/>
            <w:vMerge/>
            <w:shd w:val="clear" w:color="auto" w:fill="auto"/>
            <w:vAlign w:val="center"/>
          </w:tcPr>
          <w:p w14:paraId="3F17C83E" w14:textId="77777777" w:rsidR="00BC61CC" w:rsidRPr="00744163" w:rsidRDefault="00BC61CC" w:rsidP="00996242">
            <w:pPr>
              <w:pStyle w:val="afffffffffa"/>
            </w:pPr>
          </w:p>
        </w:tc>
        <w:tc>
          <w:tcPr>
            <w:tcW w:w="1418" w:type="dxa"/>
            <w:vMerge/>
            <w:shd w:val="clear" w:color="auto" w:fill="auto"/>
            <w:vAlign w:val="center"/>
          </w:tcPr>
          <w:p w14:paraId="0E69CCBE" w14:textId="77777777" w:rsidR="00BC61CC" w:rsidRPr="00744163" w:rsidRDefault="00BC61CC" w:rsidP="00996242">
            <w:pPr>
              <w:pStyle w:val="afffffffffa"/>
            </w:pPr>
          </w:p>
        </w:tc>
        <w:tc>
          <w:tcPr>
            <w:tcW w:w="4316" w:type="dxa"/>
            <w:shd w:val="clear" w:color="auto" w:fill="auto"/>
            <w:vAlign w:val="center"/>
          </w:tcPr>
          <w:p w14:paraId="0BE03CD0" w14:textId="6E7F8231" w:rsidR="00BC61CC" w:rsidRPr="00744163" w:rsidRDefault="00BC61CC" w:rsidP="00996242">
            <w:pPr>
              <w:pStyle w:val="afffffffffa"/>
            </w:pPr>
            <w:r w:rsidRPr="00744163">
              <w:rPr>
                <w:rFonts w:hint="eastAsia"/>
              </w:rPr>
              <w:t>塔顶风速、风向</w:t>
            </w:r>
          </w:p>
        </w:tc>
        <w:tc>
          <w:tcPr>
            <w:tcW w:w="2334" w:type="dxa"/>
            <w:shd w:val="clear" w:color="auto" w:fill="auto"/>
            <w:vAlign w:val="center"/>
          </w:tcPr>
          <w:p w14:paraId="3489BC59" w14:textId="71FBBC7E" w:rsidR="00BC61CC" w:rsidRPr="00744163" w:rsidRDefault="00BC61CC" w:rsidP="00996242">
            <w:pPr>
              <w:pStyle w:val="afffffffffa"/>
            </w:pPr>
            <w:r w:rsidRPr="00744163">
              <w:rPr>
                <w:rFonts w:hint="eastAsia"/>
              </w:rPr>
              <w:t>★</w:t>
            </w:r>
          </w:p>
        </w:tc>
      </w:tr>
      <w:tr w:rsidR="00744163" w:rsidRPr="00744163" w14:paraId="58E4EC5A" w14:textId="77777777" w:rsidTr="00996242">
        <w:trPr>
          <w:jc w:val="center"/>
        </w:trPr>
        <w:tc>
          <w:tcPr>
            <w:tcW w:w="1266" w:type="dxa"/>
            <w:vMerge/>
            <w:shd w:val="clear" w:color="auto" w:fill="auto"/>
            <w:vAlign w:val="center"/>
          </w:tcPr>
          <w:p w14:paraId="37C4F891" w14:textId="77777777" w:rsidR="000B2875" w:rsidRPr="00744163" w:rsidRDefault="000B2875" w:rsidP="00996242">
            <w:pPr>
              <w:pStyle w:val="afffffffffa"/>
            </w:pPr>
          </w:p>
        </w:tc>
        <w:tc>
          <w:tcPr>
            <w:tcW w:w="1418" w:type="dxa"/>
            <w:vMerge w:val="restart"/>
            <w:shd w:val="clear" w:color="auto" w:fill="auto"/>
            <w:vAlign w:val="center"/>
          </w:tcPr>
          <w:p w14:paraId="1A809B95" w14:textId="77777777" w:rsidR="000B2875" w:rsidRPr="00744163" w:rsidRDefault="000B2875" w:rsidP="00996242">
            <w:pPr>
              <w:pStyle w:val="afffffffffa"/>
            </w:pPr>
            <w:r w:rsidRPr="00744163">
              <w:rPr>
                <w:rFonts w:hint="eastAsia"/>
              </w:rPr>
              <w:t>结构温度</w:t>
            </w:r>
          </w:p>
        </w:tc>
        <w:tc>
          <w:tcPr>
            <w:tcW w:w="4316" w:type="dxa"/>
            <w:shd w:val="clear" w:color="auto" w:fill="auto"/>
            <w:vAlign w:val="center"/>
          </w:tcPr>
          <w:p w14:paraId="52DD72DA" w14:textId="77777777" w:rsidR="000B2875" w:rsidRPr="00744163" w:rsidRDefault="000B2875" w:rsidP="00996242">
            <w:pPr>
              <w:pStyle w:val="afffffffffa"/>
            </w:pPr>
            <w:r w:rsidRPr="00744163">
              <w:rPr>
                <w:rFonts w:hint="eastAsia"/>
              </w:rPr>
              <w:t>混凝土或钢结构件温度</w:t>
            </w:r>
          </w:p>
        </w:tc>
        <w:tc>
          <w:tcPr>
            <w:tcW w:w="2334" w:type="dxa"/>
            <w:shd w:val="clear" w:color="auto" w:fill="auto"/>
            <w:vAlign w:val="center"/>
          </w:tcPr>
          <w:p w14:paraId="148BF93A" w14:textId="77777777" w:rsidR="000B2875" w:rsidRPr="00744163" w:rsidRDefault="000B2875" w:rsidP="00996242">
            <w:pPr>
              <w:pStyle w:val="afffffffffa"/>
            </w:pPr>
            <w:r w:rsidRPr="00744163">
              <w:rPr>
                <w:rFonts w:hint="eastAsia"/>
              </w:rPr>
              <w:t>★</w:t>
            </w:r>
          </w:p>
        </w:tc>
      </w:tr>
      <w:tr w:rsidR="00744163" w:rsidRPr="00744163" w14:paraId="1E67C548" w14:textId="77777777" w:rsidTr="00996242">
        <w:trPr>
          <w:jc w:val="center"/>
        </w:trPr>
        <w:tc>
          <w:tcPr>
            <w:tcW w:w="1266" w:type="dxa"/>
            <w:vMerge/>
            <w:shd w:val="clear" w:color="auto" w:fill="auto"/>
            <w:vAlign w:val="center"/>
          </w:tcPr>
          <w:p w14:paraId="614C2112" w14:textId="77777777" w:rsidR="000B2875" w:rsidRPr="00744163" w:rsidRDefault="000B2875" w:rsidP="00996242">
            <w:pPr>
              <w:pStyle w:val="afffffffffa"/>
            </w:pPr>
          </w:p>
        </w:tc>
        <w:tc>
          <w:tcPr>
            <w:tcW w:w="1418" w:type="dxa"/>
            <w:vMerge/>
            <w:shd w:val="clear" w:color="auto" w:fill="auto"/>
            <w:vAlign w:val="center"/>
          </w:tcPr>
          <w:p w14:paraId="409D8A5A" w14:textId="77777777" w:rsidR="000B2875" w:rsidRPr="00744163" w:rsidRDefault="000B2875" w:rsidP="00996242">
            <w:pPr>
              <w:pStyle w:val="afffffffffa"/>
            </w:pPr>
          </w:p>
        </w:tc>
        <w:tc>
          <w:tcPr>
            <w:tcW w:w="4316" w:type="dxa"/>
            <w:shd w:val="clear" w:color="auto" w:fill="auto"/>
            <w:vAlign w:val="center"/>
          </w:tcPr>
          <w:p w14:paraId="76D17E3A" w14:textId="77777777" w:rsidR="000B2875" w:rsidRPr="00744163" w:rsidRDefault="000B2875" w:rsidP="00996242">
            <w:pPr>
              <w:pStyle w:val="afffffffffa"/>
            </w:pPr>
            <w:r w:rsidRPr="00744163">
              <w:rPr>
                <w:rFonts w:hint="eastAsia"/>
              </w:rPr>
              <w:t>桥面铺装层温度</w:t>
            </w:r>
          </w:p>
        </w:tc>
        <w:tc>
          <w:tcPr>
            <w:tcW w:w="2334" w:type="dxa"/>
            <w:shd w:val="clear" w:color="auto" w:fill="auto"/>
          </w:tcPr>
          <w:p w14:paraId="5DE4679C" w14:textId="77777777" w:rsidR="000B2875" w:rsidRPr="00744163" w:rsidRDefault="000B2875" w:rsidP="00996242">
            <w:pPr>
              <w:pStyle w:val="afffffffffa"/>
            </w:pPr>
            <w:r w:rsidRPr="00744163">
              <w:rPr>
                <w:rFonts w:hint="eastAsia"/>
              </w:rPr>
              <w:t>○</w:t>
            </w:r>
          </w:p>
        </w:tc>
      </w:tr>
      <w:tr w:rsidR="00F71DA8" w:rsidRPr="00744163" w14:paraId="7E09A8CE" w14:textId="77777777" w:rsidTr="00996242">
        <w:trPr>
          <w:jc w:val="center"/>
        </w:trPr>
        <w:tc>
          <w:tcPr>
            <w:tcW w:w="1266" w:type="dxa"/>
            <w:vMerge/>
            <w:shd w:val="clear" w:color="auto" w:fill="auto"/>
            <w:vAlign w:val="center"/>
          </w:tcPr>
          <w:p w14:paraId="2732380E" w14:textId="77777777" w:rsidR="00F71DA8" w:rsidRPr="00744163" w:rsidRDefault="00F71DA8" w:rsidP="00F71DA8">
            <w:pPr>
              <w:pStyle w:val="afffffffffa"/>
            </w:pPr>
          </w:p>
        </w:tc>
        <w:tc>
          <w:tcPr>
            <w:tcW w:w="1418" w:type="dxa"/>
            <w:vMerge w:val="restart"/>
            <w:shd w:val="clear" w:color="auto" w:fill="auto"/>
            <w:vAlign w:val="center"/>
          </w:tcPr>
          <w:p w14:paraId="4C9D4A66" w14:textId="179AE0D1" w:rsidR="00F71DA8" w:rsidRPr="00744163" w:rsidRDefault="00F71DA8" w:rsidP="00F71DA8">
            <w:pPr>
              <w:pStyle w:val="afffffffffa"/>
            </w:pPr>
            <w:r w:rsidRPr="00744163">
              <w:rPr>
                <w:rFonts w:hint="eastAsia"/>
              </w:rPr>
              <w:t>视频</w:t>
            </w:r>
          </w:p>
        </w:tc>
        <w:tc>
          <w:tcPr>
            <w:tcW w:w="4316" w:type="dxa"/>
            <w:shd w:val="clear" w:color="auto" w:fill="auto"/>
            <w:vAlign w:val="center"/>
          </w:tcPr>
          <w:p w14:paraId="493C18AD" w14:textId="33BA183A" w:rsidR="00F71DA8" w:rsidRPr="00F71DA8" w:rsidRDefault="00F71DA8" w:rsidP="00F71DA8">
            <w:pPr>
              <w:pStyle w:val="afffffffffa"/>
            </w:pPr>
            <w:r w:rsidRPr="00F71DA8">
              <w:rPr>
                <w:rFonts w:hint="eastAsia"/>
              </w:rPr>
              <w:t>所有车道车流量、超限车型识别</w:t>
            </w:r>
          </w:p>
        </w:tc>
        <w:tc>
          <w:tcPr>
            <w:tcW w:w="2334" w:type="dxa"/>
            <w:shd w:val="clear" w:color="auto" w:fill="auto"/>
          </w:tcPr>
          <w:p w14:paraId="218B74B9" w14:textId="7DF25CB3" w:rsidR="00F71DA8" w:rsidRPr="00744163" w:rsidRDefault="00F71DA8" w:rsidP="00F71DA8">
            <w:pPr>
              <w:pStyle w:val="afffffffffa"/>
            </w:pPr>
            <w:r w:rsidRPr="00D02322">
              <w:rPr>
                <w:rFonts w:hint="eastAsia"/>
              </w:rPr>
              <w:t>★</w:t>
            </w:r>
          </w:p>
        </w:tc>
      </w:tr>
      <w:tr w:rsidR="00F71DA8" w:rsidRPr="00744163" w14:paraId="78805B21" w14:textId="77777777" w:rsidTr="00996242">
        <w:trPr>
          <w:jc w:val="center"/>
        </w:trPr>
        <w:tc>
          <w:tcPr>
            <w:tcW w:w="1266" w:type="dxa"/>
            <w:vMerge/>
            <w:shd w:val="clear" w:color="auto" w:fill="auto"/>
            <w:vAlign w:val="center"/>
          </w:tcPr>
          <w:p w14:paraId="5433400F" w14:textId="77777777" w:rsidR="00F71DA8" w:rsidRPr="00744163" w:rsidRDefault="00F71DA8" w:rsidP="00F71DA8">
            <w:pPr>
              <w:pStyle w:val="afffffffffa"/>
            </w:pPr>
          </w:p>
        </w:tc>
        <w:tc>
          <w:tcPr>
            <w:tcW w:w="1418" w:type="dxa"/>
            <w:vMerge/>
            <w:shd w:val="clear" w:color="auto" w:fill="auto"/>
            <w:vAlign w:val="center"/>
          </w:tcPr>
          <w:p w14:paraId="4D2D7157" w14:textId="62920A1D" w:rsidR="00F71DA8" w:rsidRPr="00744163" w:rsidRDefault="00F71DA8" w:rsidP="00F71DA8">
            <w:pPr>
              <w:pStyle w:val="afffffffffa"/>
            </w:pPr>
          </w:p>
        </w:tc>
        <w:tc>
          <w:tcPr>
            <w:tcW w:w="4316" w:type="dxa"/>
            <w:shd w:val="clear" w:color="auto" w:fill="auto"/>
            <w:vAlign w:val="center"/>
          </w:tcPr>
          <w:p w14:paraId="6361F40A" w14:textId="05402D2F" w:rsidR="00F71DA8" w:rsidRPr="00F71DA8" w:rsidRDefault="00F71DA8" w:rsidP="00F71DA8">
            <w:pPr>
              <w:pStyle w:val="afffffffffa"/>
            </w:pPr>
            <w:r w:rsidRPr="00F71DA8">
              <w:rPr>
                <w:rFonts w:hint="eastAsia"/>
              </w:rPr>
              <w:t>所有车道的车辆空间分布视频图像</w:t>
            </w:r>
          </w:p>
        </w:tc>
        <w:tc>
          <w:tcPr>
            <w:tcW w:w="2334" w:type="dxa"/>
            <w:shd w:val="clear" w:color="auto" w:fill="auto"/>
          </w:tcPr>
          <w:p w14:paraId="3FDC10E1" w14:textId="55DB478C" w:rsidR="00F71DA8" w:rsidRPr="00744163" w:rsidRDefault="00F71DA8" w:rsidP="00F71DA8">
            <w:pPr>
              <w:pStyle w:val="afffffffffa"/>
            </w:pPr>
            <w:r w:rsidRPr="00D02322">
              <w:rPr>
                <w:rFonts w:hint="eastAsia"/>
              </w:rPr>
              <w:t>★</w:t>
            </w:r>
          </w:p>
        </w:tc>
      </w:tr>
      <w:tr w:rsidR="00F71DA8" w:rsidRPr="00744163" w14:paraId="4C4533B0" w14:textId="77777777" w:rsidTr="00996242">
        <w:trPr>
          <w:jc w:val="center"/>
        </w:trPr>
        <w:tc>
          <w:tcPr>
            <w:tcW w:w="1266" w:type="dxa"/>
            <w:vMerge/>
            <w:shd w:val="clear" w:color="auto" w:fill="auto"/>
            <w:vAlign w:val="center"/>
          </w:tcPr>
          <w:p w14:paraId="0E082D6E" w14:textId="77777777" w:rsidR="00F71DA8" w:rsidRPr="00744163" w:rsidRDefault="00F71DA8" w:rsidP="00996242">
            <w:pPr>
              <w:pStyle w:val="afffffffffa"/>
            </w:pPr>
          </w:p>
        </w:tc>
        <w:tc>
          <w:tcPr>
            <w:tcW w:w="1418" w:type="dxa"/>
            <w:vMerge/>
            <w:shd w:val="clear" w:color="auto" w:fill="auto"/>
            <w:vAlign w:val="center"/>
          </w:tcPr>
          <w:p w14:paraId="6AC3995E" w14:textId="11FBBFF3" w:rsidR="00F71DA8" w:rsidRPr="00744163" w:rsidRDefault="00F71DA8" w:rsidP="00996242">
            <w:pPr>
              <w:pStyle w:val="afffffffffa"/>
            </w:pPr>
          </w:p>
        </w:tc>
        <w:tc>
          <w:tcPr>
            <w:tcW w:w="4316" w:type="dxa"/>
            <w:shd w:val="clear" w:color="auto" w:fill="auto"/>
            <w:vAlign w:val="center"/>
          </w:tcPr>
          <w:p w14:paraId="6CDFA521" w14:textId="77777777" w:rsidR="00F71DA8" w:rsidRPr="00744163" w:rsidRDefault="00F71DA8" w:rsidP="00996242">
            <w:pPr>
              <w:pStyle w:val="afffffffffa"/>
            </w:pPr>
            <w:r w:rsidRPr="00744163">
              <w:rPr>
                <w:rFonts w:hint="eastAsia"/>
              </w:rPr>
              <w:t>桥面通行状况实时监控</w:t>
            </w:r>
          </w:p>
        </w:tc>
        <w:tc>
          <w:tcPr>
            <w:tcW w:w="2334" w:type="dxa"/>
            <w:shd w:val="clear" w:color="auto" w:fill="auto"/>
          </w:tcPr>
          <w:p w14:paraId="5ACED81A" w14:textId="77777777" w:rsidR="00F71DA8" w:rsidRPr="00744163" w:rsidRDefault="00F71DA8" w:rsidP="00996242">
            <w:pPr>
              <w:pStyle w:val="afffffffffa"/>
            </w:pPr>
            <w:r w:rsidRPr="00744163">
              <w:rPr>
                <w:rFonts w:hint="eastAsia"/>
              </w:rPr>
              <w:t>★</w:t>
            </w:r>
          </w:p>
        </w:tc>
      </w:tr>
      <w:tr w:rsidR="00744163" w:rsidRPr="00744163" w14:paraId="577B3414" w14:textId="77777777" w:rsidTr="00996242">
        <w:trPr>
          <w:jc w:val="center"/>
        </w:trPr>
        <w:tc>
          <w:tcPr>
            <w:tcW w:w="1266" w:type="dxa"/>
            <w:vMerge/>
            <w:shd w:val="clear" w:color="auto" w:fill="auto"/>
            <w:vAlign w:val="center"/>
          </w:tcPr>
          <w:p w14:paraId="15DCC367" w14:textId="77777777" w:rsidR="0010584A" w:rsidRPr="00744163" w:rsidRDefault="0010584A" w:rsidP="00996242">
            <w:pPr>
              <w:pStyle w:val="afffffffffa"/>
            </w:pPr>
          </w:p>
        </w:tc>
        <w:tc>
          <w:tcPr>
            <w:tcW w:w="1418" w:type="dxa"/>
            <w:vMerge w:val="restart"/>
            <w:shd w:val="clear" w:color="auto" w:fill="auto"/>
            <w:vAlign w:val="center"/>
          </w:tcPr>
          <w:p w14:paraId="5140FF70" w14:textId="77777777" w:rsidR="0010584A" w:rsidRPr="00744163" w:rsidRDefault="0010584A" w:rsidP="00996242">
            <w:pPr>
              <w:pStyle w:val="afffffffffa"/>
            </w:pPr>
            <w:r w:rsidRPr="00744163">
              <w:rPr>
                <w:rFonts w:hint="eastAsia"/>
              </w:rPr>
              <w:t>温度、湿度</w:t>
            </w:r>
          </w:p>
        </w:tc>
        <w:tc>
          <w:tcPr>
            <w:tcW w:w="4316" w:type="dxa"/>
            <w:shd w:val="clear" w:color="auto" w:fill="auto"/>
            <w:vAlign w:val="center"/>
          </w:tcPr>
          <w:p w14:paraId="45944E4B" w14:textId="77777777" w:rsidR="0010584A" w:rsidRPr="00744163" w:rsidRDefault="0010584A" w:rsidP="00996242">
            <w:pPr>
              <w:pStyle w:val="afffffffffa"/>
            </w:pPr>
            <w:r w:rsidRPr="00744163">
              <w:rPr>
                <w:rFonts w:hint="eastAsia"/>
              </w:rPr>
              <w:t>桥址区环境温度、湿度</w:t>
            </w:r>
          </w:p>
        </w:tc>
        <w:tc>
          <w:tcPr>
            <w:tcW w:w="2334" w:type="dxa"/>
            <w:shd w:val="clear" w:color="auto" w:fill="auto"/>
            <w:vAlign w:val="center"/>
          </w:tcPr>
          <w:p w14:paraId="658C6E95" w14:textId="77777777" w:rsidR="0010584A" w:rsidRPr="00744163" w:rsidRDefault="0010584A" w:rsidP="00996242">
            <w:pPr>
              <w:pStyle w:val="afffffffffa"/>
            </w:pPr>
            <w:r w:rsidRPr="00744163">
              <w:rPr>
                <w:rFonts w:hint="eastAsia"/>
              </w:rPr>
              <w:t>★</w:t>
            </w:r>
          </w:p>
        </w:tc>
      </w:tr>
      <w:tr w:rsidR="00744163" w:rsidRPr="00744163" w14:paraId="0138927D" w14:textId="77777777" w:rsidTr="00996242">
        <w:trPr>
          <w:jc w:val="center"/>
        </w:trPr>
        <w:tc>
          <w:tcPr>
            <w:tcW w:w="1266" w:type="dxa"/>
            <w:vMerge/>
            <w:shd w:val="clear" w:color="auto" w:fill="auto"/>
            <w:vAlign w:val="center"/>
          </w:tcPr>
          <w:p w14:paraId="2C89B6F6" w14:textId="77777777" w:rsidR="0010584A" w:rsidRPr="00744163" w:rsidRDefault="0010584A" w:rsidP="00996242">
            <w:pPr>
              <w:pStyle w:val="afffffffffa"/>
            </w:pPr>
          </w:p>
        </w:tc>
        <w:tc>
          <w:tcPr>
            <w:tcW w:w="1418" w:type="dxa"/>
            <w:vMerge/>
            <w:shd w:val="clear" w:color="auto" w:fill="auto"/>
            <w:vAlign w:val="center"/>
          </w:tcPr>
          <w:p w14:paraId="3A3CD116" w14:textId="77777777" w:rsidR="0010584A" w:rsidRPr="00744163" w:rsidRDefault="0010584A" w:rsidP="00996242">
            <w:pPr>
              <w:pStyle w:val="afffffffffa"/>
            </w:pPr>
          </w:p>
        </w:tc>
        <w:tc>
          <w:tcPr>
            <w:tcW w:w="4316" w:type="dxa"/>
            <w:shd w:val="clear" w:color="auto" w:fill="auto"/>
            <w:vAlign w:val="center"/>
          </w:tcPr>
          <w:p w14:paraId="4A2E0B0A" w14:textId="6C0DBB0D" w:rsidR="0010584A" w:rsidRPr="00744163" w:rsidRDefault="0010584A" w:rsidP="00996242">
            <w:pPr>
              <w:pStyle w:val="afffffffffa"/>
            </w:pPr>
            <w:r w:rsidRPr="00744163">
              <w:rPr>
                <w:rFonts w:hint="eastAsia"/>
              </w:rPr>
              <w:t>主梁内温度、湿度</w:t>
            </w:r>
          </w:p>
        </w:tc>
        <w:tc>
          <w:tcPr>
            <w:tcW w:w="2334" w:type="dxa"/>
            <w:shd w:val="clear" w:color="auto" w:fill="auto"/>
            <w:vAlign w:val="center"/>
          </w:tcPr>
          <w:p w14:paraId="636A5480" w14:textId="77777777" w:rsidR="0010584A" w:rsidRPr="00744163" w:rsidRDefault="0010584A" w:rsidP="00996242">
            <w:pPr>
              <w:pStyle w:val="afffffffffa"/>
            </w:pPr>
            <w:r w:rsidRPr="00744163">
              <w:rPr>
                <w:rFonts w:hint="eastAsia"/>
              </w:rPr>
              <w:t>★</w:t>
            </w:r>
          </w:p>
        </w:tc>
      </w:tr>
      <w:tr w:rsidR="00744163" w:rsidRPr="00744163" w14:paraId="616E15FC" w14:textId="77777777" w:rsidTr="00996242">
        <w:trPr>
          <w:jc w:val="center"/>
        </w:trPr>
        <w:tc>
          <w:tcPr>
            <w:tcW w:w="1266" w:type="dxa"/>
            <w:vMerge/>
            <w:shd w:val="clear" w:color="auto" w:fill="auto"/>
            <w:vAlign w:val="center"/>
          </w:tcPr>
          <w:p w14:paraId="761D50FE" w14:textId="77777777" w:rsidR="0010584A" w:rsidRPr="00744163" w:rsidRDefault="0010584A" w:rsidP="00996242">
            <w:pPr>
              <w:pStyle w:val="afffffffffa"/>
            </w:pPr>
          </w:p>
        </w:tc>
        <w:tc>
          <w:tcPr>
            <w:tcW w:w="1418" w:type="dxa"/>
            <w:vMerge/>
            <w:shd w:val="clear" w:color="auto" w:fill="auto"/>
            <w:vAlign w:val="center"/>
          </w:tcPr>
          <w:p w14:paraId="5DB91636" w14:textId="77777777" w:rsidR="0010584A" w:rsidRPr="00744163" w:rsidRDefault="0010584A" w:rsidP="00996242">
            <w:pPr>
              <w:pStyle w:val="afffffffffa"/>
            </w:pPr>
          </w:p>
        </w:tc>
        <w:tc>
          <w:tcPr>
            <w:tcW w:w="4316" w:type="dxa"/>
            <w:shd w:val="clear" w:color="auto" w:fill="auto"/>
            <w:vAlign w:val="center"/>
          </w:tcPr>
          <w:p w14:paraId="2095EBDD" w14:textId="419F162A" w:rsidR="0010584A" w:rsidRPr="00744163" w:rsidRDefault="0010584A" w:rsidP="00996242">
            <w:pPr>
              <w:pStyle w:val="afffffffffa"/>
            </w:pPr>
            <w:r w:rsidRPr="00744163">
              <w:rPr>
                <w:rFonts w:hint="eastAsia"/>
              </w:rPr>
              <w:t>索塔锚固区温度、湿度</w:t>
            </w:r>
          </w:p>
        </w:tc>
        <w:tc>
          <w:tcPr>
            <w:tcW w:w="2334" w:type="dxa"/>
            <w:shd w:val="clear" w:color="auto" w:fill="auto"/>
            <w:vAlign w:val="center"/>
          </w:tcPr>
          <w:p w14:paraId="32863362" w14:textId="0BDFDEEC" w:rsidR="0010584A" w:rsidRPr="00744163" w:rsidRDefault="0010584A" w:rsidP="00996242">
            <w:pPr>
              <w:pStyle w:val="afffffffffa"/>
            </w:pPr>
            <w:r w:rsidRPr="00744163">
              <w:rPr>
                <w:rFonts w:hint="eastAsia"/>
              </w:rPr>
              <w:t>★</w:t>
            </w:r>
          </w:p>
        </w:tc>
      </w:tr>
      <w:tr w:rsidR="00744163" w:rsidRPr="00744163" w14:paraId="754B50ED" w14:textId="77777777" w:rsidTr="00996242">
        <w:trPr>
          <w:jc w:val="center"/>
        </w:trPr>
        <w:tc>
          <w:tcPr>
            <w:tcW w:w="1266" w:type="dxa"/>
            <w:vMerge/>
            <w:shd w:val="clear" w:color="auto" w:fill="auto"/>
            <w:vAlign w:val="center"/>
          </w:tcPr>
          <w:p w14:paraId="72586CAB" w14:textId="77777777" w:rsidR="000B2875" w:rsidRPr="00744163" w:rsidRDefault="000B2875" w:rsidP="00996242">
            <w:pPr>
              <w:pStyle w:val="afffffffffa"/>
            </w:pPr>
          </w:p>
        </w:tc>
        <w:tc>
          <w:tcPr>
            <w:tcW w:w="1418" w:type="dxa"/>
            <w:shd w:val="clear" w:color="auto" w:fill="auto"/>
            <w:vAlign w:val="center"/>
          </w:tcPr>
          <w:p w14:paraId="454DE338" w14:textId="77777777" w:rsidR="000B2875" w:rsidRPr="00744163" w:rsidRDefault="000B2875" w:rsidP="00996242">
            <w:pPr>
              <w:pStyle w:val="afffffffffa"/>
            </w:pPr>
            <w:r w:rsidRPr="00744163">
              <w:rPr>
                <w:rFonts w:hint="eastAsia"/>
              </w:rPr>
              <w:t>结冰</w:t>
            </w:r>
          </w:p>
        </w:tc>
        <w:tc>
          <w:tcPr>
            <w:tcW w:w="4316" w:type="dxa"/>
            <w:shd w:val="clear" w:color="auto" w:fill="auto"/>
            <w:vAlign w:val="center"/>
          </w:tcPr>
          <w:p w14:paraId="5812AD8A" w14:textId="17FCBD5E" w:rsidR="000B2875" w:rsidRPr="00744163" w:rsidRDefault="000B2875" w:rsidP="00996242">
            <w:pPr>
              <w:pStyle w:val="afffffffffa"/>
            </w:pPr>
            <w:r w:rsidRPr="00744163">
              <w:rPr>
                <w:rFonts w:hint="eastAsia"/>
              </w:rPr>
              <w:t>桥面结冰</w:t>
            </w:r>
            <w:r w:rsidR="007747B5" w:rsidRPr="00744163">
              <w:rPr>
                <w:rFonts w:hint="eastAsia"/>
              </w:rPr>
              <w:t>、斜拉索结冰</w:t>
            </w:r>
          </w:p>
        </w:tc>
        <w:tc>
          <w:tcPr>
            <w:tcW w:w="2334" w:type="dxa"/>
            <w:shd w:val="clear" w:color="auto" w:fill="auto"/>
            <w:vAlign w:val="center"/>
          </w:tcPr>
          <w:p w14:paraId="5F986AF0" w14:textId="77777777" w:rsidR="000B2875" w:rsidRPr="00744163" w:rsidRDefault="000B2875" w:rsidP="00996242">
            <w:pPr>
              <w:pStyle w:val="afffffffffa"/>
            </w:pPr>
            <w:r w:rsidRPr="00744163">
              <w:rPr>
                <w:rFonts w:hint="eastAsia"/>
              </w:rPr>
              <w:t>▲</w:t>
            </w:r>
          </w:p>
        </w:tc>
      </w:tr>
      <w:tr w:rsidR="00744163" w:rsidRPr="00744163" w14:paraId="163C4583" w14:textId="77777777" w:rsidTr="00996242">
        <w:trPr>
          <w:jc w:val="center"/>
        </w:trPr>
        <w:tc>
          <w:tcPr>
            <w:tcW w:w="1266" w:type="dxa"/>
            <w:vMerge/>
            <w:shd w:val="clear" w:color="auto" w:fill="auto"/>
            <w:vAlign w:val="center"/>
          </w:tcPr>
          <w:p w14:paraId="656C88D6" w14:textId="77777777" w:rsidR="000B2875" w:rsidRPr="00744163" w:rsidRDefault="000B2875" w:rsidP="00996242">
            <w:pPr>
              <w:pStyle w:val="afffffffffa"/>
            </w:pPr>
          </w:p>
        </w:tc>
        <w:tc>
          <w:tcPr>
            <w:tcW w:w="1418" w:type="dxa"/>
            <w:vMerge w:val="restart"/>
            <w:shd w:val="clear" w:color="auto" w:fill="auto"/>
            <w:vAlign w:val="center"/>
          </w:tcPr>
          <w:p w14:paraId="0FCA5396" w14:textId="77777777" w:rsidR="000B2875" w:rsidRPr="00744163" w:rsidRDefault="000B2875" w:rsidP="00996242">
            <w:pPr>
              <w:pStyle w:val="afffffffffa"/>
            </w:pPr>
            <w:r w:rsidRPr="00744163">
              <w:rPr>
                <w:rFonts w:hint="eastAsia"/>
              </w:rPr>
              <w:t>撞击</w:t>
            </w:r>
            <w:r w:rsidRPr="00744163">
              <w:rPr>
                <w:rFonts w:hint="eastAsia"/>
                <w:vertAlign w:val="superscript"/>
              </w:rPr>
              <w:t>a</w:t>
            </w:r>
          </w:p>
        </w:tc>
        <w:tc>
          <w:tcPr>
            <w:tcW w:w="4316" w:type="dxa"/>
            <w:shd w:val="clear" w:color="auto" w:fill="auto"/>
            <w:vAlign w:val="center"/>
          </w:tcPr>
          <w:p w14:paraId="5FF54CCD" w14:textId="5F1C0732" w:rsidR="000B2875" w:rsidRPr="00744163" w:rsidRDefault="000B2875" w:rsidP="00996242">
            <w:pPr>
              <w:pStyle w:val="afffffffffa"/>
            </w:pPr>
            <w:r w:rsidRPr="00744163">
              <w:rPr>
                <w:rFonts w:hint="eastAsia"/>
              </w:rPr>
              <w:t>桥墩</w:t>
            </w:r>
            <w:r w:rsidR="00811234" w:rsidRPr="00744163">
              <w:rPr>
                <w:rFonts w:hint="eastAsia"/>
              </w:rPr>
              <w:t>加</w:t>
            </w:r>
            <w:r w:rsidRPr="00744163">
              <w:rPr>
                <w:rFonts w:hint="eastAsia"/>
              </w:rPr>
              <w:t>速度</w:t>
            </w:r>
          </w:p>
        </w:tc>
        <w:tc>
          <w:tcPr>
            <w:tcW w:w="2334" w:type="dxa"/>
            <w:shd w:val="clear" w:color="auto" w:fill="auto"/>
          </w:tcPr>
          <w:p w14:paraId="60902DDC" w14:textId="77777777" w:rsidR="000B2875" w:rsidRPr="00744163" w:rsidRDefault="000B2875" w:rsidP="00996242">
            <w:pPr>
              <w:pStyle w:val="afffffffffa"/>
            </w:pPr>
            <w:r w:rsidRPr="00744163">
              <w:rPr>
                <w:rFonts w:hint="eastAsia"/>
              </w:rPr>
              <w:t>○</w:t>
            </w:r>
          </w:p>
        </w:tc>
      </w:tr>
      <w:tr w:rsidR="00744163" w:rsidRPr="00744163" w14:paraId="2C9C0D22" w14:textId="77777777" w:rsidTr="00996242">
        <w:trPr>
          <w:jc w:val="center"/>
        </w:trPr>
        <w:tc>
          <w:tcPr>
            <w:tcW w:w="1266" w:type="dxa"/>
            <w:vMerge/>
            <w:shd w:val="clear" w:color="auto" w:fill="auto"/>
            <w:vAlign w:val="center"/>
          </w:tcPr>
          <w:p w14:paraId="21437E58" w14:textId="77777777" w:rsidR="000B2875" w:rsidRPr="00744163" w:rsidRDefault="000B2875" w:rsidP="00996242">
            <w:pPr>
              <w:pStyle w:val="afffffffffa"/>
            </w:pPr>
          </w:p>
        </w:tc>
        <w:tc>
          <w:tcPr>
            <w:tcW w:w="1418" w:type="dxa"/>
            <w:vMerge/>
            <w:shd w:val="clear" w:color="auto" w:fill="auto"/>
            <w:vAlign w:val="center"/>
          </w:tcPr>
          <w:p w14:paraId="3552C1F2" w14:textId="77777777" w:rsidR="000B2875" w:rsidRPr="00744163" w:rsidRDefault="000B2875" w:rsidP="00996242">
            <w:pPr>
              <w:pStyle w:val="afffffffffa"/>
            </w:pPr>
          </w:p>
        </w:tc>
        <w:tc>
          <w:tcPr>
            <w:tcW w:w="4316" w:type="dxa"/>
            <w:shd w:val="clear" w:color="auto" w:fill="auto"/>
            <w:vAlign w:val="center"/>
          </w:tcPr>
          <w:p w14:paraId="42E741CC" w14:textId="77777777" w:rsidR="000B2875" w:rsidRPr="00744163" w:rsidRDefault="000B2875" w:rsidP="00996242">
            <w:pPr>
              <w:pStyle w:val="afffffffffa"/>
            </w:pPr>
            <w:r w:rsidRPr="00744163">
              <w:rPr>
                <w:rFonts w:hint="eastAsia"/>
              </w:rPr>
              <w:t>视频图像</w:t>
            </w:r>
          </w:p>
        </w:tc>
        <w:tc>
          <w:tcPr>
            <w:tcW w:w="2334" w:type="dxa"/>
            <w:shd w:val="clear" w:color="auto" w:fill="auto"/>
          </w:tcPr>
          <w:p w14:paraId="3CD403A1" w14:textId="77777777" w:rsidR="000B2875" w:rsidRPr="00744163" w:rsidRDefault="000B2875" w:rsidP="00996242">
            <w:pPr>
              <w:pStyle w:val="afffffffffa"/>
            </w:pPr>
            <w:r w:rsidRPr="00744163">
              <w:rPr>
                <w:rFonts w:hint="eastAsia"/>
              </w:rPr>
              <w:t>○</w:t>
            </w:r>
          </w:p>
        </w:tc>
      </w:tr>
      <w:tr w:rsidR="00744163" w:rsidRPr="00744163" w14:paraId="799176E6" w14:textId="77777777" w:rsidTr="00996242">
        <w:trPr>
          <w:jc w:val="center"/>
        </w:trPr>
        <w:tc>
          <w:tcPr>
            <w:tcW w:w="1266" w:type="dxa"/>
            <w:vMerge w:val="restart"/>
            <w:shd w:val="clear" w:color="auto" w:fill="auto"/>
            <w:vAlign w:val="center"/>
          </w:tcPr>
          <w:p w14:paraId="79B09C6D" w14:textId="77777777" w:rsidR="000B2875" w:rsidRPr="00744163" w:rsidRDefault="000B2875" w:rsidP="00996242">
            <w:pPr>
              <w:pStyle w:val="afffffffffa"/>
            </w:pPr>
            <w:r w:rsidRPr="00744163">
              <w:rPr>
                <w:rFonts w:hint="eastAsia"/>
              </w:rPr>
              <w:t>结构整体响应</w:t>
            </w:r>
          </w:p>
        </w:tc>
        <w:tc>
          <w:tcPr>
            <w:tcW w:w="1418" w:type="dxa"/>
            <w:vMerge w:val="restart"/>
            <w:shd w:val="clear" w:color="auto" w:fill="auto"/>
            <w:vAlign w:val="center"/>
          </w:tcPr>
          <w:p w14:paraId="076E01F4" w14:textId="77777777" w:rsidR="000B2875" w:rsidRPr="00744163" w:rsidRDefault="000B2875" w:rsidP="00996242">
            <w:pPr>
              <w:pStyle w:val="afffffffffa"/>
            </w:pPr>
            <w:r w:rsidRPr="00744163">
              <w:rPr>
                <w:rFonts w:hint="eastAsia"/>
              </w:rPr>
              <w:t>振动</w:t>
            </w:r>
          </w:p>
        </w:tc>
        <w:tc>
          <w:tcPr>
            <w:tcW w:w="4316" w:type="dxa"/>
            <w:shd w:val="clear" w:color="auto" w:fill="auto"/>
            <w:vAlign w:val="center"/>
          </w:tcPr>
          <w:p w14:paraId="224DA6F7" w14:textId="77777777" w:rsidR="000B2875" w:rsidRPr="00744163" w:rsidRDefault="000B2875" w:rsidP="00996242">
            <w:pPr>
              <w:pStyle w:val="afffffffffa"/>
            </w:pPr>
            <w:r w:rsidRPr="00744163">
              <w:rPr>
                <w:rFonts w:hint="eastAsia"/>
              </w:rPr>
              <w:t>主梁竖向振动加速度</w:t>
            </w:r>
          </w:p>
        </w:tc>
        <w:tc>
          <w:tcPr>
            <w:tcW w:w="2334" w:type="dxa"/>
            <w:shd w:val="clear" w:color="auto" w:fill="auto"/>
            <w:vAlign w:val="center"/>
          </w:tcPr>
          <w:p w14:paraId="180B037C" w14:textId="77777777" w:rsidR="000B2875" w:rsidRPr="00744163" w:rsidRDefault="000B2875" w:rsidP="00996242">
            <w:pPr>
              <w:pStyle w:val="afffffffffa"/>
            </w:pPr>
            <w:r w:rsidRPr="00744163">
              <w:rPr>
                <w:rFonts w:hint="eastAsia"/>
              </w:rPr>
              <w:t>★</w:t>
            </w:r>
          </w:p>
        </w:tc>
      </w:tr>
      <w:tr w:rsidR="00744163" w:rsidRPr="00744163" w14:paraId="6165F746" w14:textId="77777777" w:rsidTr="00996242">
        <w:trPr>
          <w:jc w:val="center"/>
        </w:trPr>
        <w:tc>
          <w:tcPr>
            <w:tcW w:w="1266" w:type="dxa"/>
            <w:vMerge/>
            <w:shd w:val="clear" w:color="auto" w:fill="auto"/>
            <w:vAlign w:val="center"/>
          </w:tcPr>
          <w:p w14:paraId="5C8B4100" w14:textId="77777777" w:rsidR="000B2875" w:rsidRPr="00744163" w:rsidRDefault="000B2875" w:rsidP="00996242">
            <w:pPr>
              <w:pStyle w:val="afffffffffa"/>
            </w:pPr>
          </w:p>
        </w:tc>
        <w:tc>
          <w:tcPr>
            <w:tcW w:w="1418" w:type="dxa"/>
            <w:vMerge/>
            <w:shd w:val="clear" w:color="auto" w:fill="auto"/>
            <w:vAlign w:val="center"/>
          </w:tcPr>
          <w:p w14:paraId="6549891F" w14:textId="77777777" w:rsidR="000B2875" w:rsidRPr="00744163" w:rsidRDefault="000B2875" w:rsidP="00996242">
            <w:pPr>
              <w:pStyle w:val="afffffffffa"/>
            </w:pPr>
          </w:p>
        </w:tc>
        <w:tc>
          <w:tcPr>
            <w:tcW w:w="4316" w:type="dxa"/>
            <w:shd w:val="clear" w:color="auto" w:fill="auto"/>
            <w:vAlign w:val="center"/>
          </w:tcPr>
          <w:p w14:paraId="511E4839" w14:textId="77777777" w:rsidR="000B2875" w:rsidRPr="00744163" w:rsidRDefault="000B2875" w:rsidP="00996242">
            <w:pPr>
              <w:pStyle w:val="afffffffffa"/>
            </w:pPr>
            <w:r w:rsidRPr="00744163">
              <w:rPr>
                <w:rFonts w:hint="eastAsia"/>
              </w:rPr>
              <w:t>主梁横向振动加速度</w:t>
            </w:r>
          </w:p>
        </w:tc>
        <w:tc>
          <w:tcPr>
            <w:tcW w:w="2334" w:type="dxa"/>
            <w:shd w:val="clear" w:color="auto" w:fill="auto"/>
          </w:tcPr>
          <w:p w14:paraId="11C58402" w14:textId="77777777" w:rsidR="000B2875" w:rsidRPr="00744163" w:rsidRDefault="000B2875" w:rsidP="00996242">
            <w:pPr>
              <w:pStyle w:val="afffffffffa"/>
            </w:pPr>
            <w:r w:rsidRPr="00744163">
              <w:rPr>
                <w:rFonts w:hint="eastAsia"/>
              </w:rPr>
              <w:t>○</w:t>
            </w:r>
          </w:p>
        </w:tc>
      </w:tr>
      <w:tr w:rsidR="00744163" w:rsidRPr="00744163" w14:paraId="2FD0D02E" w14:textId="77777777" w:rsidTr="00996242">
        <w:trPr>
          <w:jc w:val="center"/>
        </w:trPr>
        <w:tc>
          <w:tcPr>
            <w:tcW w:w="1266" w:type="dxa"/>
            <w:vMerge/>
            <w:shd w:val="clear" w:color="auto" w:fill="auto"/>
            <w:vAlign w:val="center"/>
          </w:tcPr>
          <w:p w14:paraId="1FCC1B43" w14:textId="77777777" w:rsidR="000B2875" w:rsidRPr="00744163" w:rsidRDefault="000B2875" w:rsidP="00996242">
            <w:pPr>
              <w:pStyle w:val="afffffffffa"/>
            </w:pPr>
          </w:p>
        </w:tc>
        <w:tc>
          <w:tcPr>
            <w:tcW w:w="1418" w:type="dxa"/>
            <w:vMerge/>
            <w:shd w:val="clear" w:color="auto" w:fill="auto"/>
            <w:vAlign w:val="center"/>
          </w:tcPr>
          <w:p w14:paraId="743EA337" w14:textId="77777777" w:rsidR="000B2875" w:rsidRPr="00744163" w:rsidRDefault="000B2875" w:rsidP="00996242">
            <w:pPr>
              <w:pStyle w:val="afffffffffa"/>
            </w:pPr>
          </w:p>
        </w:tc>
        <w:tc>
          <w:tcPr>
            <w:tcW w:w="4316" w:type="dxa"/>
            <w:shd w:val="clear" w:color="auto" w:fill="auto"/>
            <w:vAlign w:val="center"/>
          </w:tcPr>
          <w:p w14:paraId="220878EE" w14:textId="77777777" w:rsidR="000B2875" w:rsidRPr="00744163" w:rsidRDefault="000B2875" w:rsidP="00996242">
            <w:pPr>
              <w:pStyle w:val="afffffffffa"/>
            </w:pPr>
            <w:r w:rsidRPr="00744163">
              <w:rPr>
                <w:rFonts w:hint="eastAsia"/>
              </w:rPr>
              <w:t>主梁纵向振动加速度</w:t>
            </w:r>
          </w:p>
        </w:tc>
        <w:tc>
          <w:tcPr>
            <w:tcW w:w="2334" w:type="dxa"/>
            <w:shd w:val="clear" w:color="auto" w:fill="auto"/>
          </w:tcPr>
          <w:p w14:paraId="3A14175B" w14:textId="77777777" w:rsidR="000B2875" w:rsidRPr="00744163" w:rsidRDefault="000B2875" w:rsidP="00996242">
            <w:pPr>
              <w:pStyle w:val="afffffffffa"/>
            </w:pPr>
            <w:r w:rsidRPr="00744163">
              <w:rPr>
                <w:rFonts w:hint="eastAsia"/>
              </w:rPr>
              <w:t>○</w:t>
            </w:r>
          </w:p>
        </w:tc>
      </w:tr>
      <w:tr w:rsidR="00744163" w:rsidRPr="00744163" w14:paraId="5FFCA55A" w14:textId="77777777" w:rsidTr="00996242">
        <w:trPr>
          <w:jc w:val="center"/>
        </w:trPr>
        <w:tc>
          <w:tcPr>
            <w:tcW w:w="1266" w:type="dxa"/>
            <w:vMerge/>
            <w:shd w:val="clear" w:color="auto" w:fill="auto"/>
            <w:vAlign w:val="center"/>
          </w:tcPr>
          <w:p w14:paraId="78CF518B" w14:textId="77777777" w:rsidR="000B2875" w:rsidRPr="00744163" w:rsidRDefault="000B2875" w:rsidP="00996242">
            <w:pPr>
              <w:pStyle w:val="afffffffffa"/>
            </w:pPr>
          </w:p>
        </w:tc>
        <w:tc>
          <w:tcPr>
            <w:tcW w:w="1418" w:type="dxa"/>
            <w:vMerge/>
            <w:shd w:val="clear" w:color="auto" w:fill="auto"/>
            <w:vAlign w:val="center"/>
          </w:tcPr>
          <w:p w14:paraId="447843B9" w14:textId="77777777" w:rsidR="000B2875" w:rsidRPr="00744163" w:rsidRDefault="000B2875" w:rsidP="00996242">
            <w:pPr>
              <w:pStyle w:val="afffffffffa"/>
            </w:pPr>
          </w:p>
        </w:tc>
        <w:tc>
          <w:tcPr>
            <w:tcW w:w="4316" w:type="dxa"/>
            <w:shd w:val="clear" w:color="auto" w:fill="auto"/>
            <w:vAlign w:val="center"/>
          </w:tcPr>
          <w:p w14:paraId="54CADE5B" w14:textId="1909D251" w:rsidR="000B2875" w:rsidRPr="00744163" w:rsidRDefault="00211AD1" w:rsidP="00996242">
            <w:pPr>
              <w:pStyle w:val="afffffffffa"/>
            </w:pPr>
            <w:r w:rsidRPr="00744163">
              <w:rPr>
                <w:rFonts w:hint="eastAsia"/>
              </w:rPr>
              <w:t>塔顶水平双向</w:t>
            </w:r>
            <w:r w:rsidR="000B2875" w:rsidRPr="00744163">
              <w:rPr>
                <w:rFonts w:hint="eastAsia"/>
              </w:rPr>
              <w:t>向振动加速度</w:t>
            </w:r>
          </w:p>
        </w:tc>
        <w:tc>
          <w:tcPr>
            <w:tcW w:w="2334" w:type="dxa"/>
            <w:shd w:val="clear" w:color="auto" w:fill="auto"/>
            <w:vAlign w:val="center"/>
          </w:tcPr>
          <w:p w14:paraId="05C13436" w14:textId="77777777" w:rsidR="000B2875" w:rsidRPr="00744163" w:rsidRDefault="000B2875" w:rsidP="00996242">
            <w:pPr>
              <w:pStyle w:val="afffffffffa"/>
            </w:pPr>
            <w:r w:rsidRPr="00744163">
              <w:rPr>
                <w:rFonts w:hint="eastAsia"/>
              </w:rPr>
              <w:t>▲</w:t>
            </w:r>
          </w:p>
        </w:tc>
      </w:tr>
      <w:tr w:rsidR="00744163" w:rsidRPr="00744163" w14:paraId="0F881E48" w14:textId="77777777" w:rsidTr="00996242">
        <w:trPr>
          <w:jc w:val="center"/>
        </w:trPr>
        <w:tc>
          <w:tcPr>
            <w:tcW w:w="1266" w:type="dxa"/>
            <w:vMerge/>
            <w:shd w:val="clear" w:color="auto" w:fill="auto"/>
            <w:vAlign w:val="center"/>
          </w:tcPr>
          <w:p w14:paraId="7A604E33" w14:textId="77777777" w:rsidR="000B2875" w:rsidRPr="00744163" w:rsidRDefault="000B2875" w:rsidP="00996242">
            <w:pPr>
              <w:pStyle w:val="afffffffffa"/>
            </w:pPr>
          </w:p>
        </w:tc>
        <w:tc>
          <w:tcPr>
            <w:tcW w:w="1418" w:type="dxa"/>
            <w:shd w:val="clear" w:color="auto" w:fill="auto"/>
            <w:vAlign w:val="center"/>
          </w:tcPr>
          <w:p w14:paraId="5BA4F8EE" w14:textId="77777777" w:rsidR="000B2875" w:rsidRPr="00744163" w:rsidRDefault="000B2875" w:rsidP="00996242">
            <w:pPr>
              <w:pStyle w:val="afffffffffa"/>
            </w:pPr>
            <w:r w:rsidRPr="00744163">
              <w:rPr>
                <w:rFonts w:hint="eastAsia"/>
              </w:rPr>
              <w:t>挠度</w:t>
            </w:r>
          </w:p>
        </w:tc>
        <w:tc>
          <w:tcPr>
            <w:tcW w:w="4316" w:type="dxa"/>
            <w:shd w:val="clear" w:color="auto" w:fill="auto"/>
            <w:vAlign w:val="center"/>
          </w:tcPr>
          <w:p w14:paraId="62EEACC8" w14:textId="77777777" w:rsidR="000B2875" w:rsidRPr="00744163" w:rsidRDefault="000B2875" w:rsidP="00996242">
            <w:pPr>
              <w:pStyle w:val="afffffffffa"/>
            </w:pPr>
            <w:r w:rsidRPr="00744163">
              <w:rPr>
                <w:rFonts w:hint="eastAsia"/>
              </w:rPr>
              <w:t>主梁挠度</w:t>
            </w:r>
          </w:p>
        </w:tc>
        <w:tc>
          <w:tcPr>
            <w:tcW w:w="2334" w:type="dxa"/>
            <w:shd w:val="clear" w:color="auto" w:fill="auto"/>
            <w:vAlign w:val="center"/>
          </w:tcPr>
          <w:p w14:paraId="79676B31" w14:textId="77777777" w:rsidR="000B2875" w:rsidRPr="00744163" w:rsidRDefault="000B2875" w:rsidP="00996242">
            <w:pPr>
              <w:pStyle w:val="afffffffffa"/>
            </w:pPr>
            <w:r w:rsidRPr="00744163">
              <w:rPr>
                <w:rFonts w:hint="eastAsia"/>
              </w:rPr>
              <w:t>★</w:t>
            </w:r>
          </w:p>
        </w:tc>
      </w:tr>
      <w:tr w:rsidR="00744163" w:rsidRPr="00744163" w14:paraId="1D584390" w14:textId="77777777" w:rsidTr="00996242">
        <w:trPr>
          <w:jc w:val="center"/>
        </w:trPr>
        <w:tc>
          <w:tcPr>
            <w:tcW w:w="1266" w:type="dxa"/>
            <w:vMerge/>
            <w:shd w:val="clear" w:color="auto" w:fill="auto"/>
            <w:vAlign w:val="center"/>
          </w:tcPr>
          <w:p w14:paraId="73FE5DC9" w14:textId="77777777" w:rsidR="000B2875" w:rsidRPr="00744163" w:rsidRDefault="000B2875" w:rsidP="00996242">
            <w:pPr>
              <w:pStyle w:val="afffffffffa"/>
            </w:pPr>
          </w:p>
        </w:tc>
        <w:tc>
          <w:tcPr>
            <w:tcW w:w="1418" w:type="dxa"/>
            <w:vMerge w:val="restart"/>
            <w:shd w:val="clear" w:color="auto" w:fill="auto"/>
            <w:vAlign w:val="center"/>
          </w:tcPr>
          <w:p w14:paraId="0060D99D" w14:textId="77777777" w:rsidR="000B2875" w:rsidRPr="00744163" w:rsidRDefault="000B2875" w:rsidP="00996242">
            <w:pPr>
              <w:pStyle w:val="afffffffffa"/>
            </w:pPr>
            <w:r w:rsidRPr="00744163">
              <w:rPr>
                <w:rFonts w:hint="eastAsia"/>
              </w:rPr>
              <w:t>位移</w:t>
            </w:r>
          </w:p>
        </w:tc>
        <w:tc>
          <w:tcPr>
            <w:tcW w:w="4316" w:type="dxa"/>
            <w:shd w:val="clear" w:color="auto" w:fill="auto"/>
            <w:vAlign w:val="center"/>
          </w:tcPr>
          <w:p w14:paraId="1E891D9A" w14:textId="77777777" w:rsidR="000B2875" w:rsidRPr="00744163" w:rsidRDefault="000B2875" w:rsidP="00996242">
            <w:pPr>
              <w:pStyle w:val="afffffffffa"/>
            </w:pPr>
            <w:r w:rsidRPr="00744163">
              <w:rPr>
                <w:rFonts w:hint="eastAsia"/>
              </w:rPr>
              <w:t>主梁竖向位移</w:t>
            </w:r>
          </w:p>
        </w:tc>
        <w:tc>
          <w:tcPr>
            <w:tcW w:w="2334" w:type="dxa"/>
            <w:shd w:val="clear" w:color="auto" w:fill="auto"/>
            <w:vAlign w:val="center"/>
          </w:tcPr>
          <w:p w14:paraId="0D414DF4" w14:textId="77777777" w:rsidR="000B2875" w:rsidRPr="00744163" w:rsidRDefault="000B2875" w:rsidP="00996242">
            <w:pPr>
              <w:pStyle w:val="afffffffffa"/>
            </w:pPr>
            <w:r w:rsidRPr="00744163">
              <w:rPr>
                <w:rFonts w:hint="eastAsia"/>
              </w:rPr>
              <w:t>★</w:t>
            </w:r>
          </w:p>
        </w:tc>
      </w:tr>
      <w:tr w:rsidR="00744163" w:rsidRPr="00744163" w14:paraId="4FAD0BBB" w14:textId="77777777" w:rsidTr="00996242">
        <w:trPr>
          <w:jc w:val="center"/>
        </w:trPr>
        <w:tc>
          <w:tcPr>
            <w:tcW w:w="1266" w:type="dxa"/>
            <w:vMerge/>
            <w:shd w:val="clear" w:color="auto" w:fill="auto"/>
            <w:vAlign w:val="center"/>
          </w:tcPr>
          <w:p w14:paraId="5E24AE72" w14:textId="77777777" w:rsidR="000B2875" w:rsidRPr="00744163" w:rsidRDefault="000B2875" w:rsidP="00996242">
            <w:pPr>
              <w:pStyle w:val="afffffffffa"/>
            </w:pPr>
          </w:p>
        </w:tc>
        <w:tc>
          <w:tcPr>
            <w:tcW w:w="1418" w:type="dxa"/>
            <w:vMerge/>
            <w:shd w:val="clear" w:color="auto" w:fill="auto"/>
            <w:vAlign w:val="center"/>
          </w:tcPr>
          <w:p w14:paraId="40454207" w14:textId="77777777" w:rsidR="000B2875" w:rsidRPr="00744163" w:rsidRDefault="000B2875" w:rsidP="00996242">
            <w:pPr>
              <w:pStyle w:val="afffffffffa"/>
            </w:pPr>
          </w:p>
        </w:tc>
        <w:tc>
          <w:tcPr>
            <w:tcW w:w="4316" w:type="dxa"/>
            <w:shd w:val="clear" w:color="auto" w:fill="auto"/>
            <w:vAlign w:val="center"/>
          </w:tcPr>
          <w:p w14:paraId="3C02CEA0" w14:textId="77777777" w:rsidR="000B2875" w:rsidRPr="00744163" w:rsidRDefault="000B2875" w:rsidP="00996242">
            <w:pPr>
              <w:pStyle w:val="afffffffffa"/>
            </w:pPr>
            <w:r w:rsidRPr="00744163">
              <w:rPr>
                <w:rFonts w:hint="eastAsia"/>
              </w:rPr>
              <w:t>支座位移</w:t>
            </w:r>
          </w:p>
        </w:tc>
        <w:tc>
          <w:tcPr>
            <w:tcW w:w="2334" w:type="dxa"/>
            <w:shd w:val="clear" w:color="auto" w:fill="auto"/>
            <w:vAlign w:val="center"/>
          </w:tcPr>
          <w:p w14:paraId="52BD9FEC" w14:textId="77777777" w:rsidR="000B2875" w:rsidRPr="00744163" w:rsidRDefault="000B2875" w:rsidP="00996242">
            <w:pPr>
              <w:pStyle w:val="afffffffffa"/>
            </w:pPr>
            <w:r w:rsidRPr="00744163">
              <w:rPr>
                <w:rFonts w:hint="eastAsia"/>
              </w:rPr>
              <w:t>○</w:t>
            </w:r>
          </w:p>
        </w:tc>
      </w:tr>
      <w:tr w:rsidR="00744163" w:rsidRPr="00744163" w14:paraId="0EE7BCAC" w14:textId="77777777" w:rsidTr="00996242">
        <w:trPr>
          <w:jc w:val="center"/>
        </w:trPr>
        <w:tc>
          <w:tcPr>
            <w:tcW w:w="1266" w:type="dxa"/>
            <w:vMerge/>
            <w:shd w:val="clear" w:color="auto" w:fill="auto"/>
            <w:vAlign w:val="center"/>
          </w:tcPr>
          <w:p w14:paraId="3CA7ED76" w14:textId="77777777" w:rsidR="000B2875" w:rsidRPr="00744163" w:rsidRDefault="000B2875" w:rsidP="00996242">
            <w:pPr>
              <w:pStyle w:val="afffffffffa"/>
            </w:pPr>
          </w:p>
        </w:tc>
        <w:tc>
          <w:tcPr>
            <w:tcW w:w="1418" w:type="dxa"/>
            <w:vMerge/>
            <w:shd w:val="clear" w:color="auto" w:fill="auto"/>
            <w:vAlign w:val="center"/>
          </w:tcPr>
          <w:p w14:paraId="114D8A42" w14:textId="77777777" w:rsidR="000B2875" w:rsidRPr="00744163" w:rsidRDefault="000B2875" w:rsidP="00996242">
            <w:pPr>
              <w:pStyle w:val="afffffffffa"/>
            </w:pPr>
          </w:p>
        </w:tc>
        <w:tc>
          <w:tcPr>
            <w:tcW w:w="4316" w:type="dxa"/>
            <w:shd w:val="clear" w:color="auto" w:fill="auto"/>
            <w:vAlign w:val="center"/>
          </w:tcPr>
          <w:p w14:paraId="66BDB6E7" w14:textId="77777777" w:rsidR="000B2875" w:rsidRPr="00744163" w:rsidRDefault="000B2875" w:rsidP="00996242">
            <w:pPr>
              <w:pStyle w:val="afffffffffa"/>
            </w:pPr>
            <w:r w:rsidRPr="00744163">
              <w:rPr>
                <w:rFonts w:hint="eastAsia"/>
              </w:rPr>
              <w:t>梁端纵向位移</w:t>
            </w:r>
          </w:p>
        </w:tc>
        <w:tc>
          <w:tcPr>
            <w:tcW w:w="2334" w:type="dxa"/>
            <w:shd w:val="clear" w:color="auto" w:fill="auto"/>
            <w:vAlign w:val="center"/>
          </w:tcPr>
          <w:p w14:paraId="171EAD36" w14:textId="77777777" w:rsidR="000B2875" w:rsidRPr="00744163" w:rsidRDefault="000B2875" w:rsidP="00996242">
            <w:pPr>
              <w:pStyle w:val="afffffffffa"/>
            </w:pPr>
            <w:r w:rsidRPr="00744163">
              <w:rPr>
                <w:rFonts w:hint="eastAsia"/>
              </w:rPr>
              <w:t>○</w:t>
            </w:r>
          </w:p>
        </w:tc>
      </w:tr>
      <w:tr w:rsidR="00744163" w:rsidRPr="00744163" w14:paraId="17ECA26E" w14:textId="77777777" w:rsidTr="00996242">
        <w:trPr>
          <w:jc w:val="center"/>
        </w:trPr>
        <w:tc>
          <w:tcPr>
            <w:tcW w:w="1266" w:type="dxa"/>
            <w:vMerge/>
            <w:shd w:val="clear" w:color="auto" w:fill="auto"/>
            <w:vAlign w:val="center"/>
          </w:tcPr>
          <w:p w14:paraId="6B3DD3F8" w14:textId="77777777" w:rsidR="000B2875" w:rsidRPr="00744163" w:rsidRDefault="000B2875" w:rsidP="00996242">
            <w:pPr>
              <w:pStyle w:val="afffffffffa"/>
            </w:pPr>
          </w:p>
        </w:tc>
        <w:tc>
          <w:tcPr>
            <w:tcW w:w="1418" w:type="dxa"/>
            <w:vMerge/>
            <w:shd w:val="clear" w:color="auto" w:fill="auto"/>
            <w:vAlign w:val="center"/>
          </w:tcPr>
          <w:p w14:paraId="3DF9C7DB" w14:textId="77777777" w:rsidR="000B2875" w:rsidRPr="00744163" w:rsidRDefault="000B2875" w:rsidP="00996242">
            <w:pPr>
              <w:pStyle w:val="afffffffffa"/>
            </w:pPr>
          </w:p>
        </w:tc>
        <w:tc>
          <w:tcPr>
            <w:tcW w:w="4316" w:type="dxa"/>
            <w:shd w:val="clear" w:color="auto" w:fill="auto"/>
            <w:vAlign w:val="center"/>
          </w:tcPr>
          <w:p w14:paraId="3274F2A7" w14:textId="77777777" w:rsidR="000B2875" w:rsidRPr="00744163" w:rsidRDefault="000B2875" w:rsidP="00996242">
            <w:pPr>
              <w:pStyle w:val="afffffffffa"/>
            </w:pPr>
            <w:r w:rsidRPr="00744163">
              <w:rPr>
                <w:rFonts w:hint="eastAsia"/>
              </w:rPr>
              <w:t>高墩墩顶位移</w:t>
            </w:r>
          </w:p>
        </w:tc>
        <w:tc>
          <w:tcPr>
            <w:tcW w:w="2334" w:type="dxa"/>
            <w:shd w:val="clear" w:color="auto" w:fill="auto"/>
            <w:vAlign w:val="center"/>
          </w:tcPr>
          <w:p w14:paraId="4B8DBF31" w14:textId="77777777" w:rsidR="000B2875" w:rsidRPr="00744163" w:rsidRDefault="000B2875" w:rsidP="00996242">
            <w:pPr>
              <w:pStyle w:val="afffffffffa"/>
            </w:pPr>
            <w:r w:rsidRPr="00744163">
              <w:rPr>
                <w:rFonts w:hint="eastAsia"/>
              </w:rPr>
              <w:t>○</w:t>
            </w:r>
          </w:p>
        </w:tc>
      </w:tr>
      <w:tr w:rsidR="00744163" w:rsidRPr="00744163" w14:paraId="63C88182" w14:textId="77777777" w:rsidTr="00996242">
        <w:trPr>
          <w:jc w:val="center"/>
        </w:trPr>
        <w:tc>
          <w:tcPr>
            <w:tcW w:w="1266" w:type="dxa"/>
            <w:vMerge w:val="restart"/>
            <w:shd w:val="clear" w:color="auto" w:fill="auto"/>
            <w:vAlign w:val="center"/>
          </w:tcPr>
          <w:p w14:paraId="6C201174" w14:textId="77777777" w:rsidR="00CC38DF" w:rsidRPr="00744163" w:rsidRDefault="00CC38DF" w:rsidP="00996242">
            <w:pPr>
              <w:pStyle w:val="afffffffffa"/>
            </w:pPr>
            <w:r w:rsidRPr="00744163">
              <w:rPr>
                <w:rFonts w:hint="eastAsia"/>
              </w:rPr>
              <w:t>结构局部响应</w:t>
            </w:r>
          </w:p>
        </w:tc>
        <w:tc>
          <w:tcPr>
            <w:tcW w:w="1418" w:type="dxa"/>
            <w:vMerge w:val="restart"/>
            <w:shd w:val="clear" w:color="auto" w:fill="auto"/>
            <w:vAlign w:val="center"/>
          </w:tcPr>
          <w:p w14:paraId="254A7186" w14:textId="77777777" w:rsidR="00CC38DF" w:rsidRPr="00744163" w:rsidRDefault="00CC38DF" w:rsidP="00996242">
            <w:pPr>
              <w:pStyle w:val="afffffffffa"/>
            </w:pPr>
            <w:r w:rsidRPr="00744163">
              <w:rPr>
                <w:rFonts w:hint="eastAsia"/>
              </w:rPr>
              <w:t>应变</w:t>
            </w:r>
          </w:p>
        </w:tc>
        <w:tc>
          <w:tcPr>
            <w:tcW w:w="4316" w:type="dxa"/>
            <w:shd w:val="clear" w:color="auto" w:fill="auto"/>
            <w:vAlign w:val="center"/>
          </w:tcPr>
          <w:p w14:paraId="33F1E830" w14:textId="77777777" w:rsidR="00CC38DF" w:rsidRPr="00744163" w:rsidRDefault="00CC38DF" w:rsidP="00996242">
            <w:pPr>
              <w:pStyle w:val="afffffffffa"/>
            </w:pPr>
            <w:r w:rsidRPr="00744163">
              <w:rPr>
                <w:rFonts w:hint="eastAsia"/>
              </w:rPr>
              <w:t>主梁关键截面应变</w:t>
            </w:r>
          </w:p>
        </w:tc>
        <w:tc>
          <w:tcPr>
            <w:tcW w:w="2334" w:type="dxa"/>
            <w:shd w:val="clear" w:color="auto" w:fill="auto"/>
            <w:vAlign w:val="center"/>
          </w:tcPr>
          <w:p w14:paraId="6265505A" w14:textId="77777777" w:rsidR="00CC38DF" w:rsidRPr="00744163" w:rsidRDefault="00CC38DF" w:rsidP="00996242">
            <w:pPr>
              <w:pStyle w:val="afffffffffa"/>
            </w:pPr>
            <w:r w:rsidRPr="00744163">
              <w:rPr>
                <w:rFonts w:hint="eastAsia"/>
              </w:rPr>
              <w:t>★</w:t>
            </w:r>
          </w:p>
        </w:tc>
      </w:tr>
      <w:tr w:rsidR="00744163" w:rsidRPr="00744163" w14:paraId="7E4936C4" w14:textId="77777777" w:rsidTr="00996242">
        <w:trPr>
          <w:jc w:val="center"/>
        </w:trPr>
        <w:tc>
          <w:tcPr>
            <w:tcW w:w="1266" w:type="dxa"/>
            <w:vMerge/>
            <w:shd w:val="clear" w:color="auto" w:fill="auto"/>
            <w:vAlign w:val="center"/>
          </w:tcPr>
          <w:p w14:paraId="795B2FD3" w14:textId="77777777" w:rsidR="00CC38DF" w:rsidRPr="00744163" w:rsidRDefault="00CC38DF" w:rsidP="00996242">
            <w:pPr>
              <w:pStyle w:val="afffffffffa"/>
            </w:pPr>
          </w:p>
        </w:tc>
        <w:tc>
          <w:tcPr>
            <w:tcW w:w="1418" w:type="dxa"/>
            <w:vMerge/>
            <w:shd w:val="clear" w:color="auto" w:fill="auto"/>
            <w:vAlign w:val="center"/>
          </w:tcPr>
          <w:p w14:paraId="3A46B1DB" w14:textId="77777777" w:rsidR="00CC38DF" w:rsidRPr="00744163" w:rsidRDefault="00CC38DF" w:rsidP="00996242">
            <w:pPr>
              <w:pStyle w:val="afffffffffa"/>
            </w:pPr>
          </w:p>
        </w:tc>
        <w:tc>
          <w:tcPr>
            <w:tcW w:w="4316" w:type="dxa"/>
            <w:shd w:val="clear" w:color="auto" w:fill="auto"/>
            <w:vAlign w:val="center"/>
          </w:tcPr>
          <w:p w14:paraId="4521F04E" w14:textId="2CB05C6D" w:rsidR="00CC38DF" w:rsidRPr="00744163" w:rsidRDefault="00CC38DF" w:rsidP="00996242">
            <w:pPr>
              <w:pStyle w:val="afffffffffa"/>
            </w:pPr>
            <w:r w:rsidRPr="00744163">
              <w:rPr>
                <w:rFonts w:hint="eastAsia"/>
              </w:rPr>
              <w:t>索塔关键截面应变</w:t>
            </w:r>
          </w:p>
        </w:tc>
        <w:tc>
          <w:tcPr>
            <w:tcW w:w="2334" w:type="dxa"/>
            <w:shd w:val="clear" w:color="auto" w:fill="auto"/>
            <w:vAlign w:val="center"/>
          </w:tcPr>
          <w:p w14:paraId="420CC0B2" w14:textId="7977F0C6" w:rsidR="00CC38DF" w:rsidRPr="00744163" w:rsidRDefault="00941B18" w:rsidP="00996242">
            <w:pPr>
              <w:pStyle w:val="afffffffffa"/>
            </w:pPr>
            <w:r w:rsidRPr="00744163">
              <w:rPr>
                <w:rFonts w:hint="eastAsia"/>
              </w:rPr>
              <w:t>▲</w:t>
            </w:r>
          </w:p>
        </w:tc>
      </w:tr>
      <w:tr w:rsidR="00744163" w:rsidRPr="00744163" w14:paraId="331B943B" w14:textId="77777777" w:rsidTr="00996242">
        <w:trPr>
          <w:jc w:val="center"/>
        </w:trPr>
        <w:tc>
          <w:tcPr>
            <w:tcW w:w="1266" w:type="dxa"/>
            <w:vMerge/>
            <w:shd w:val="clear" w:color="auto" w:fill="auto"/>
            <w:vAlign w:val="center"/>
          </w:tcPr>
          <w:p w14:paraId="1E1D38E3" w14:textId="77777777" w:rsidR="008F305F" w:rsidRPr="00744163" w:rsidRDefault="008F305F" w:rsidP="00996242">
            <w:pPr>
              <w:pStyle w:val="afffffffffa"/>
            </w:pPr>
          </w:p>
        </w:tc>
        <w:tc>
          <w:tcPr>
            <w:tcW w:w="1418" w:type="dxa"/>
            <w:shd w:val="clear" w:color="auto" w:fill="auto"/>
            <w:vAlign w:val="center"/>
          </w:tcPr>
          <w:p w14:paraId="621C1C14" w14:textId="77777777" w:rsidR="008F305F" w:rsidRPr="00744163" w:rsidRDefault="008F305F" w:rsidP="00996242">
            <w:pPr>
              <w:pStyle w:val="afffffffffa"/>
            </w:pPr>
            <w:r w:rsidRPr="00744163">
              <w:rPr>
                <w:rFonts w:hint="eastAsia"/>
              </w:rPr>
              <w:t>裂缝</w:t>
            </w:r>
          </w:p>
        </w:tc>
        <w:tc>
          <w:tcPr>
            <w:tcW w:w="4316" w:type="dxa"/>
            <w:shd w:val="clear" w:color="auto" w:fill="auto"/>
            <w:vAlign w:val="center"/>
          </w:tcPr>
          <w:p w14:paraId="6B6E0D45" w14:textId="77777777" w:rsidR="008F305F" w:rsidRPr="00744163" w:rsidRDefault="008F305F" w:rsidP="00996242">
            <w:pPr>
              <w:pStyle w:val="afffffffffa"/>
            </w:pPr>
            <w:r w:rsidRPr="00744163">
              <w:rPr>
                <w:rFonts w:hint="eastAsia"/>
              </w:rPr>
              <w:t>混凝土或钢结构裂缝</w:t>
            </w:r>
          </w:p>
        </w:tc>
        <w:tc>
          <w:tcPr>
            <w:tcW w:w="2334" w:type="dxa"/>
            <w:shd w:val="clear" w:color="auto" w:fill="auto"/>
            <w:vAlign w:val="center"/>
          </w:tcPr>
          <w:p w14:paraId="78000061" w14:textId="77777777" w:rsidR="008F305F" w:rsidRPr="00744163" w:rsidRDefault="008F305F" w:rsidP="00996242">
            <w:pPr>
              <w:pStyle w:val="afffffffffa"/>
            </w:pPr>
            <w:r w:rsidRPr="00744163">
              <w:rPr>
                <w:rFonts w:hint="eastAsia"/>
              </w:rPr>
              <w:t>○</w:t>
            </w:r>
          </w:p>
        </w:tc>
      </w:tr>
      <w:tr w:rsidR="00744163" w:rsidRPr="00744163" w14:paraId="02247EA9" w14:textId="77777777" w:rsidTr="00996242">
        <w:trPr>
          <w:jc w:val="center"/>
        </w:trPr>
        <w:tc>
          <w:tcPr>
            <w:tcW w:w="1266" w:type="dxa"/>
            <w:vMerge/>
            <w:shd w:val="clear" w:color="auto" w:fill="auto"/>
            <w:vAlign w:val="center"/>
          </w:tcPr>
          <w:p w14:paraId="6EA01891" w14:textId="77777777" w:rsidR="00706921" w:rsidRPr="00744163" w:rsidRDefault="00706921" w:rsidP="00996242">
            <w:pPr>
              <w:pStyle w:val="afffffffffa"/>
            </w:pPr>
          </w:p>
        </w:tc>
        <w:tc>
          <w:tcPr>
            <w:tcW w:w="1418" w:type="dxa"/>
            <w:shd w:val="clear" w:color="auto" w:fill="auto"/>
            <w:vAlign w:val="center"/>
          </w:tcPr>
          <w:p w14:paraId="0EDB5416" w14:textId="3B601528" w:rsidR="00706921" w:rsidRPr="00744163" w:rsidRDefault="00706921" w:rsidP="00996242">
            <w:pPr>
              <w:pStyle w:val="afffffffffa"/>
            </w:pPr>
            <w:r w:rsidRPr="00744163">
              <w:rPr>
                <w:rFonts w:hint="eastAsia"/>
              </w:rPr>
              <w:t>腐蚀</w:t>
            </w:r>
          </w:p>
        </w:tc>
        <w:tc>
          <w:tcPr>
            <w:tcW w:w="4316" w:type="dxa"/>
            <w:shd w:val="clear" w:color="auto" w:fill="auto"/>
            <w:vAlign w:val="center"/>
          </w:tcPr>
          <w:p w14:paraId="0F358891" w14:textId="26665892" w:rsidR="00706921" w:rsidRPr="00744163" w:rsidRDefault="00706921" w:rsidP="00996242">
            <w:pPr>
              <w:pStyle w:val="afffffffffa"/>
            </w:pPr>
            <w:r w:rsidRPr="00744163">
              <w:rPr>
                <w:rFonts w:hint="eastAsia"/>
              </w:rPr>
              <w:t>墩身、承台混凝土</w:t>
            </w:r>
            <w:r w:rsidR="00A606C1" w:rsidRPr="00744163">
              <w:rPr>
                <w:rFonts w:hint="eastAsia"/>
              </w:rPr>
              <w:t>状态</w:t>
            </w:r>
          </w:p>
        </w:tc>
        <w:tc>
          <w:tcPr>
            <w:tcW w:w="2334" w:type="dxa"/>
            <w:shd w:val="clear" w:color="auto" w:fill="auto"/>
            <w:vAlign w:val="center"/>
          </w:tcPr>
          <w:p w14:paraId="13C4DB79" w14:textId="4A44CCA0" w:rsidR="00706921" w:rsidRPr="00744163" w:rsidRDefault="00941B18" w:rsidP="00996242">
            <w:pPr>
              <w:pStyle w:val="afffffffffa"/>
            </w:pPr>
            <w:r w:rsidRPr="00744163">
              <w:rPr>
                <w:rFonts w:hint="eastAsia"/>
              </w:rPr>
              <w:t>○</w:t>
            </w:r>
          </w:p>
        </w:tc>
      </w:tr>
      <w:tr w:rsidR="00744163" w:rsidRPr="00744163" w14:paraId="42BDA884" w14:textId="77777777" w:rsidTr="00996242">
        <w:trPr>
          <w:jc w:val="center"/>
        </w:trPr>
        <w:tc>
          <w:tcPr>
            <w:tcW w:w="1266" w:type="dxa"/>
            <w:vMerge/>
            <w:shd w:val="clear" w:color="auto" w:fill="auto"/>
            <w:vAlign w:val="center"/>
          </w:tcPr>
          <w:p w14:paraId="4412732D" w14:textId="77777777" w:rsidR="008F305F" w:rsidRPr="00744163" w:rsidRDefault="008F305F" w:rsidP="00996242">
            <w:pPr>
              <w:pStyle w:val="afffffffffa"/>
            </w:pPr>
          </w:p>
        </w:tc>
        <w:tc>
          <w:tcPr>
            <w:tcW w:w="1418" w:type="dxa"/>
            <w:shd w:val="clear" w:color="auto" w:fill="auto"/>
            <w:vAlign w:val="center"/>
          </w:tcPr>
          <w:p w14:paraId="12D953BA" w14:textId="77777777" w:rsidR="008F305F" w:rsidRPr="00744163" w:rsidRDefault="008F305F" w:rsidP="00996242">
            <w:pPr>
              <w:pStyle w:val="afffffffffa"/>
            </w:pPr>
            <w:r w:rsidRPr="00744163">
              <w:rPr>
                <w:rFonts w:hint="eastAsia"/>
              </w:rPr>
              <w:t>预应力</w:t>
            </w:r>
          </w:p>
        </w:tc>
        <w:tc>
          <w:tcPr>
            <w:tcW w:w="4316" w:type="dxa"/>
            <w:shd w:val="clear" w:color="auto" w:fill="auto"/>
            <w:vAlign w:val="center"/>
          </w:tcPr>
          <w:p w14:paraId="366DB9E6" w14:textId="77777777" w:rsidR="008F305F" w:rsidRPr="00744163" w:rsidRDefault="008F305F" w:rsidP="00996242">
            <w:pPr>
              <w:pStyle w:val="afffffffffa"/>
            </w:pPr>
            <w:r w:rsidRPr="00744163">
              <w:rPr>
                <w:rFonts w:hint="eastAsia"/>
              </w:rPr>
              <w:t>体外预应力</w:t>
            </w:r>
          </w:p>
        </w:tc>
        <w:tc>
          <w:tcPr>
            <w:tcW w:w="2334" w:type="dxa"/>
            <w:shd w:val="clear" w:color="auto" w:fill="auto"/>
            <w:vAlign w:val="center"/>
          </w:tcPr>
          <w:p w14:paraId="2A81704B" w14:textId="77777777" w:rsidR="008F305F" w:rsidRPr="00744163" w:rsidRDefault="008F305F" w:rsidP="00996242">
            <w:pPr>
              <w:pStyle w:val="afffffffffa"/>
            </w:pPr>
            <w:r w:rsidRPr="00744163">
              <w:rPr>
                <w:rFonts w:hint="eastAsia"/>
              </w:rPr>
              <w:t>★</w:t>
            </w:r>
          </w:p>
        </w:tc>
      </w:tr>
      <w:tr w:rsidR="00744163" w:rsidRPr="00744163" w14:paraId="0AF406BC" w14:textId="77777777" w:rsidTr="00996242">
        <w:trPr>
          <w:jc w:val="center"/>
        </w:trPr>
        <w:tc>
          <w:tcPr>
            <w:tcW w:w="1266" w:type="dxa"/>
            <w:vMerge/>
            <w:shd w:val="clear" w:color="auto" w:fill="auto"/>
            <w:vAlign w:val="center"/>
          </w:tcPr>
          <w:p w14:paraId="00F69D6F" w14:textId="77777777" w:rsidR="008F305F" w:rsidRPr="00744163" w:rsidRDefault="008F305F" w:rsidP="00996242">
            <w:pPr>
              <w:pStyle w:val="afffffffffa"/>
            </w:pPr>
          </w:p>
        </w:tc>
        <w:tc>
          <w:tcPr>
            <w:tcW w:w="1418" w:type="dxa"/>
            <w:shd w:val="clear" w:color="auto" w:fill="auto"/>
            <w:vAlign w:val="center"/>
          </w:tcPr>
          <w:p w14:paraId="100257C3" w14:textId="05B83C07" w:rsidR="008F305F" w:rsidRPr="00744163" w:rsidRDefault="008F305F" w:rsidP="00996242">
            <w:pPr>
              <w:pStyle w:val="afffffffffa"/>
            </w:pPr>
            <w:r w:rsidRPr="00744163">
              <w:rPr>
                <w:rFonts w:hint="eastAsia"/>
              </w:rPr>
              <w:t>索力</w:t>
            </w:r>
          </w:p>
        </w:tc>
        <w:tc>
          <w:tcPr>
            <w:tcW w:w="4316" w:type="dxa"/>
            <w:shd w:val="clear" w:color="auto" w:fill="auto"/>
            <w:vAlign w:val="center"/>
          </w:tcPr>
          <w:p w14:paraId="44ED7C4D" w14:textId="3FE49FD3" w:rsidR="008F305F" w:rsidRPr="00744163" w:rsidRDefault="008F305F" w:rsidP="00996242">
            <w:pPr>
              <w:pStyle w:val="afffffffffa"/>
            </w:pPr>
            <w:r w:rsidRPr="00744163">
              <w:rPr>
                <w:rFonts w:hint="eastAsia"/>
              </w:rPr>
              <w:t>斜拉索索力</w:t>
            </w:r>
          </w:p>
        </w:tc>
        <w:tc>
          <w:tcPr>
            <w:tcW w:w="2334" w:type="dxa"/>
            <w:shd w:val="clear" w:color="auto" w:fill="auto"/>
            <w:vAlign w:val="center"/>
          </w:tcPr>
          <w:p w14:paraId="65C67E9C" w14:textId="77777777" w:rsidR="008F305F" w:rsidRPr="00744163" w:rsidRDefault="008F305F" w:rsidP="00996242">
            <w:pPr>
              <w:pStyle w:val="afffffffffa"/>
            </w:pPr>
            <w:r w:rsidRPr="00744163">
              <w:rPr>
                <w:rFonts w:hint="eastAsia"/>
              </w:rPr>
              <w:t>○</w:t>
            </w:r>
          </w:p>
        </w:tc>
      </w:tr>
      <w:tr w:rsidR="00744163" w:rsidRPr="00744163" w14:paraId="46D25384" w14:textId="77777777" w:rsidTr="00996242">
        <w:trPr>
          <w:jc w:val="center"/>
        </w:trPr>
        <w:tc>
          <w:tcPr>
            <w:tcW w:w="1266" w:type="dxa"/>
            <w:vMerge/>
            <w:shd w:val="clear" w:color="auto" w:fill="auto"/>
            <w:vAlign w:val="center"/>
          </w:tcPr>
          <w:p w14:paraId="4EB30887" w14:textId="77777777" w:rsidR="008F305F" w:rsidRPr="00744163" w:rsidRDefault="008F305F" w:rsidP="00996242">
            <w:pPr>
              <w:pStyle w:val="afffffffffa"/>
            </w:pPr>
          </w:p>
        </w:tc>
        <w:tc>
          <w:tcPr>
            <w:tcW w:w="1418" w:type="dxa"/>
            <w:shd w:val="clear" w:color="auto" w:fill="auto"/>
            <w:vAlign w:val="center"/>
          </w:tcPr>
          <w:p w14:paraId="455AFFA8" w14:textId="77777777" w:rsidR="008F305F" w:rsidRPr="00744163" w:rsidRDefault="008F305F" w:rsidP="00996242">
            <w:pPr>
              <w:pStyle w:val="afffffffffa"/>
            </w:pPr>
            <w:r w:rsidRPr="00744163">
              <w:rPr>
                <w:rFonts w:hint="eastAsia"/>
              </w:rPr>
              <w:t>支座反力</w:t>
            </w:r>
          </w:p>
        </w:tc>
        <w:tc>
          <w:tcPr>
            <w:tcW w:w="4316" w:type="dxa"/>
            <w:shd w:val="clear" w:color="auto" w:fill="auto"/>
            <w:vAlign w:val="center"/>
          </w:tcPr>
          <w:p w14:paraId="4F0E96FD" w14:textId="61D3A956" w:rsidR="008F305F" w:rsidRPr="00744163" w:rsidRDefault="008F305F" w:rsidP="00996242">
            <w:pPr>
              <w:pStyle w:val="afffffffffa"/>
            </w:pPr>
            <w:r w:rsidRPr="00744163">
              <w:rPr>
                <w:rFonts w:hint="eastAsia"/>
              </w:rPr>
              <w:t>支座反力</w:t>
            </w:r>
          </w:p>
        </w:tc>
        <w:tc>
          <w:tcPr>
            <w:tcW w:w="2334" w:type="dxa"/>
            <w:shd w:val="clear" w:color="auto" w:fill="auto"/>
            <w:vAlign w:val="center"/>
          </w:tcPr>
          <w:p w14:paraId="7DC34245" w14:textId="77777777" w:rsidR="008F305F" w:rsidRPr="00744163" w:rsidRDefault="008F305F" w:rsidP="00996242">
            <w:pPr>
              <w:pStyle w:val="afffffffffa"/>
            </w:pPr>
            <w:r w:rsidRPr="00744163">
              <w:rPr>
                <w:rFonts w:hint="eastAsia"/>
              </w:rPr>
              <w:t>▲</w:t>
            </w:r>
          </w:p>
        </w:tc>
      </w:tr>
      <w:tr w:rsidR="00744163" w:rsidRPr="00744163" w14:paraId="220E934B" w14:textId="77777777" w:rsidTr="00996242">
        <w:trPr>
          <w:jc w:val="center"/>
        </w:trPr>
        <w:tc>
          <w:tcPr>
            <w:tcW w:w="1266" w:type="dxa"/>
            <w:vMerge/>
            <w:shd w:val="clear" w:color="auto" w:fill="auto"/>
            <w:vAlign w:val="center"/>
          </w:tcPr>
          <w:p w14:paraId="09CF4965" w14:textId="77777777" w:rsidR="008F305F" w:rsidRPr="00744163" w:rsidRDefault="008F305F" w:rsidP="00996242">
            <w:pPr>
              <w:pStyle w:val="afffffffffa"/>
            </w:pPr>
          </w:p>
        </w:tc>
        <w:tc>
          <w:tcPr>
            <w:tcW w:w="1418" w:type="dxa"/>
            <w:shd w:val="clear" w:color="auto" w:fill="auto"/>
            <w:vAlign w:val="center"/>
          </w:tcPr>
          <w:p w14:paraId="703F4C54" w14:textId="078AC530" w:rsidR="008F305F" w:rsidRPr="00744163" w:rsidRDefault="008F305F" w:rsidP="00996242">
            <w:pPr>
              <w:pStyle w:val="afffffffffa"/>
            </w:pPr>
            <w:r w:rsidRPr="00744163">
              <w:rPr>
                <w:rFonts w:hint="eastAsia"/>
              </w:rPr>
              <w:t>断丝</w:t>
            </w:r>
          </w:p>
        </w:tc>
        <w:tc>
          <w:tcPr>
            <w:tcW w:w="4316" w:type="dxa"/>
            <w:shd w:val="clear" w:color="auto" w:fill="auto"/>
            <w:vAlign w:val="center"/>
          </w:tcPr>
          <w:p w14:paraId="47602BE6" w14:textId="792F2AD3" w:rsidR="008F305F" w:rsidRPr="00744163" w:rsidRDefault="008F305F" w:rsidP="00996242">
            <w:pPr>
              <w:pStyle w:val="afffffffffa"/>
            </w:pPr>
            <w:r w:rsidRPr="00744163">
              <w:rPr>
                <w:rFonts w:hint="eastAsia"/>
              </w:rPr>
              <w:t>斜拉索断丝</w:t>
            </w:r>
          </w:p>
        </w:tc>
        <w:tc>
          <w:tcPr>
            <w:tcW w:w="2334" w:type="dxa"/>
            <w:shd w:val="clear" w:color="auto" w:fill="auto"/>
            <w:vAlign w:val="center"/>
          </w:tcPr>
          <w:p w14:paraId="4F80FA49" w14:textId="78927A7E" w:rsidR="008F305F" w:rsidRPr="00744163" w:rsidRDefault="00BC61CC" w:rsidP="00996242">
            <w:pPr>
              <w:pStyle w:val="afffffffffa"/>
            </w:pPr>
            <w:r w:rsidRPr="00744163">
              <w:rPr>
                <w:rFonts w:hint="eastAsia"/>
              </w:rPr>
              <w:t>▲</w:t>
            </w:r>
          </w:p>
        </w:tc>
      </w:tr>
      <w:tr w:rsidR="00744163" w:rsidRPr="00744163" w14:paraId="1EB495A4" w14:textId="77777777" w:rsidTr="00996242">
        <w:trPr>
          <w:jc w:val="center"/>
        </w:trPr>
        <w:tc>
          <w:tcPr>
            <w:tcW w:w="9334" w:type="dxa"/>
            <w:gridSpan w:val="4"/>
            <w:tcBorders>
              <w:top w:val="single" w:sz="8" w:space="0" w:color="auto"/>
              <w:bottom w:val="single" w:sz="8" w:space="0" w:color="auto"/>
            </w:tcBorders>
            <w:shd w:val="clear" w:color="auto" w:fill="auto"/>
            <w:vAlign w:val="center"/>
          </w:tcPr>
          <w:p w14:paraId="0DDAD1F0" w14:textId="77777777" w:rsidR="000B2875" w:rsidRPr="00744163" w:rsidRDefault="000B2875" w:rsidP="00996242">
            <w:pPr>
              <w:pStyle w:val="afff2"/>
            </w:pPr>
            <w:r w:rsidRPr="00744163">
              <w:rPr>
                <w:rFonts w:hint="eastAsia"/>
              </w:rPr>
              <w:t>★为应选监测项，▲为宜选监测项，○为可选监测项。</w:t>
            </w:r>
          </w:p>
        </w:tc>
      </w:tr>
      <w:tr w:rsidR="000B2875" w:rsidRPr="00744163" w14:paraId="1E00F84E" w14:textId="77777777" w:rsidTr="00996242">
        <w:trPr>
          <w:jc w:val="center"/>
        </w:trPr>
        <w:tc>
          <w:tcPr>
            <w:tcW w:w="9334" w:type="dxa"/>
            <w:gridSpan w:val="4"/>
            <w:tcBorders>
              <w:top w:val="single" w:sz="8" w:space="0" w:color="auto"/>
              <w:bottom w:val="single" w:sz="8" w:space="0" w:color="auto"/>
            </w:tcBorders>
            <w:shd w:val="clear" w:color="auto" w:fill="auto"/>
            <w:vAlign w:val="center"/>
          </w:tcPr>
          <w:p w14:paraId="10DD89ED" w14:textId="77777777" w:rsidR="000B2875" w:rsidRPr="00744163" w:rsidRDefault="000B2875" w:rsidP="00996242">
            <w:pPr>
              <w:pStyle w:val="afff2"/>
              <w:numPr>
                <w:ilvl w:val="0"/>
                <w:numId w:val="0"/>
              </w:numPr>
              <w:ind w:left="737" w:hanging="374"/>
            </w:pPr>
            <w:r w:rsidRPr="00744163">
              <w:rPr>
                <w:rFonts w:hint="eastAsia"/>
                <w:vertAlign w:val="superscript"/>
              </w:rPr>
              <w:t>a</w:t>
            </w:r>
            <w:r w:rsidRPr="00744163">
              <w:rPr>
                <w:rFonts w:hint="eastAsia"/>
              </w:rPr>
              <w:t>：仅适用于桥下有公路铁路通行、通航要求的梁桥。</w:t>
            </w:r>
          </w:p>
        </w:tc>
      </w:tr>
    </w:tbl>
    <w:p w14:paraId="519AB2A8" w14:textId="04A7C012" w:rsidR="006B1357" w:rsidRPr="00744163" w:rsidRDefault="006B1357" w:rsidP="0065797F">
      <w:pPr>
        <w:pStyle w:val="afffff6"/>
        <w:ind w:firstLine="420"/>
      </w:pPr>
    </w:p>
    <w:p w14:paraId="79096339" w14:textId="1A21495C" w:rsidR="0065797F" w:rsidRPr="00744163" w:rsidRDefault="004B0B80" w:rsidP="002D06EE">
      <w:pPr>
        <w:pStyle w:val="affe"/>
        <w:spacing w:before="156" w:after="156"/>
      </w:pPr>
      <w:r w:rsidRPr="00744163">
        <w:rPr>
          <w:rFonts w:hint="eastAsia"/>
        </w:rPr>
        <w:t>悬索桥</w:t>
      </w:r>
    </w:p>
    <w:p w14:paraId="5707BF49" w14:textId="70B76C18" w:rsidR="0065797F" w:rsidRPr="00744163" w:rsidRDefault="00C46C25" w:rsidP="0065797F">
      <w:pPr>
        <w:pStyle w:val="afffff6"/>
        <w:ind w:firstLine="420"/>
      </w:pPr>
      <w:r w:rsidRPr="00744163">
        <w:rPr>
          <w:rFonts w:hint="eastAsia"/>
        </w:rPr>
        <w:t>悬索桥的监测内容应符合表</w:t>
      </w:r>
      <w:r w:rsidR="00532BBA" w:rsidRPr="00744163">
        <w:rPr>
          <w:rFonts w:hint="eastAsia"/>
        </w:rPr>
        <w:t>4</w:t>
      </w:r>
      <w:r w:rsidRPr="00744163">
        <w:rPr>
          <w:rFonts w:hint="eastAsia"/>
        </w:rPr>
        <w:t>的规定，可根据特定需求调整监测内容。</w:t>
      </w:r>
    </w:p>
    <w:p w14:paraId="7B5DBBD9" w14:textId="59EC4397" w:rsidR="006B1357" w:rsidRPr="00744163" w:rsidRDefault="00FC19B1" w:rsidP="00FC19B1">
      <w:pPr>
        <w:pStyle w:val="aff2"/>
        <w:spacing w:before="156" w:after="156"/>
      </w:pPr>
      <w:r w:rsidRPr="00744163">
        <w:rPr>
          <w:rFonts w:hint="eastAsia"/>
        </w:rPr>
        <w:t>悬索桥监测内容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418"/>
        <w:gridCol w:w="4316"/>
        <w:gridCol w:w="2334"/>
      </w:tblGrid>
      <w:tr w:rsidR="00744163" w:rsidRPr="00744163" w14:paraId="585418D3" w14:textId="77777777" w:rsidTr="00996242">
        <w:trPr>
          <w:tblHeader/>
          <w:jc w:val="center"/>
        </w:trPr>
        <w:tc>
          <w:tcPr>
            <w:tcW w:w="2684" w:type="dxa"/>
            <w:gridSpan w:val="2"/>
            <w:tcBorders>
              <w:top w:val="single" w:sz="8" w:space="0" w:color="auto"/>
              <w:bottom w:val="single" w:sz="8" w:space="0" w:color="auto"/>
            </w:tcBorders>
            <w:shd w:val="clear" w:color="auto" w:fill="auto"/>
            <w:vAlign w:val="center"/>
          </w:tcPr>
          <w:p w14:paraId="51AC7E68" w14:textId="77777777" w:rsidR="008422B2" w:rsidRPr="00744163" w:rsidRDefault="008422B2" w:rsidP="00996242">
            <w:pPr>
              <w:pStyle w:val="afffffffffa"/>
            </w:pPr>
            <w:r w:rsidRPr="00744163">
              <w:rPr>
                <w:rFonts w:hint="eastAsia"/>
              </w:rPr>
              <w:lastRenderedPageBreak/>
              <w:t>监测项目</w:t>
            </w:r>
          </w:p>
        </w:tc>
        <w:tc>
          <w:tcPr>
            <w:tcW w:w="4316" w:type="dxa"/>
            <w:tcBorders>
              <w:top w:val="single" w:sz="8" w:space="0" w:color="auto"/>
              <w:bottom w:val="single" w:sz="8" w:space="0" w:color="auto"/>
            </w:tcBorders>
            <w:shd w:val="clear" w:color="auto" w:fill="auto"/>
            <w:vAlign w:val="center"/>
          </w:tcPr>
          <w:p w14:paraId="617A3A57" w14:textId="77777777" w:rsidR="008422B2" w:rsidRPr="00744163" w:rsidRDefault="008422B2" w:rsidP="00996242">
            <w:pPr>
              <w:pStyle w:val="afffffffffa"/>
            </w:pPr>
            <w:r w:rsidRPr="00744163">
              <w:rPr>
                <w:rFonts w:hint="eastAsia"/>
              </w:rPr>
              <w:t>监测内容</w:t>
            </w:r>
          </w:p>
        </w:tc>
        <w:tc>
          <w:tcPr>
            <w:tcW w:w="2334" w:type="dxa"/>
            <w:tcBorders>
              <w:top w:val="single" w:sz="8" w:space="0" w:color="auto"/>
              <w:bottom w:val="single" w:sz="8" w:space="0" w:color="auto"/>
            </w:tcBorders>
            <w:shd w:val="clear" w:color="auto" w:fill="auto"/>
            <w:vAlign w:val="center"/>
          </w:tcPr>
          <w:p w14:paraId="291CFE4A" w14:textId="3206908E" w:rsidR="008422B2" w:rsidRPr="00744163" w:rsidRDefault="008422B2" w:rsidP="00996242">
            <w:pPr>
              <w:pStyle w:val="afffffffffa"/>
            </w:pPr>
            <w:r w:rsidRPr="00744163">
              <w:rPr>
                <w:rFonts w:hint="eastAsia"/>
              </w:rPr>
              <w:t>监测</w:t>
            </w:r>
            <w:r w:rsidR="0059229D" w:rsidRPr="00744163">
              <w:rPr>
                <w:rFonts w:hint="eastAsia"/>
              </w:rPr>
              <w:t>需求</w:t>
            </w:r>
          </w:p>
        </w:tc>
      </w:tr>
      <w:tr w:rsidR="00744163" w:rsidRPr="00744163" w14:paraId="4EE1128D" w14:textId="77777777" w:rsidTr="00996242">
        <w:trPr>
          <w:jc w:val="center"/>
        </w:trPr>
        <w:tc>
          <w:tcPr>
            <w:tcW w:w="1266" w:type="dxa"/>
            <w:vMerge w:val="restart"/>
            <w:shd w:val="clear" w:color="auto" w:fill="auto"/>
            <w:vAlign w:val="center"/>
          </w:tcPr>
          <w:p w14:paraId="2D493C7B" w14:textId="77777777" w:rsidR="008422B2" w:rsidRPr="00744163" w:rsidRDefault="008422B2" w:rsidP="00996242">
            <w:pPr>
              <w:pStyle w:val="afffffffffa"/>
            </w:pPr>
            <w:r w:rsidRPr="00744163">
              <w:rPr>
                <w:rFonts w:hint="eastAsia"/>
              </w:rPr>
              <w:t>荷载与环境</w:t>
            </w:r>
          </w:p>
        </w:tc>
        <w:tc>
          <w:tcPr>
            <w:tcW w:w="1418" w:type="dxa"/>
            <w:shd w:val="clear" w:color="auto" w:fill="auto"/>
            <w:vAlign w:val="center"/>
          </w:tcPr>
          <w:p w14:paraId="6DA20EC0" w14:textId="75AC6F5E" w:rsidR="008422B2" w:rsidRPr="00744163" w:rsidRDefault="008422B2" w:rsidP="00996242">
            <w:pPr>
              <w:pStyle w:val="afffffffffa"/>
            </w:pPr>
            <w:r w:rsidRPr="00744163">
              <w:rPr>
                <w:rFonts w:hint="eastAsia"/>
              </w:rPr>
              <w:t>车辆荷载</w:t>
            </w:r>
          </w:p>
        </w:tc>
        <w:tc>
          <w:tcPr>
            <w:tcW w:w="4316" w:type="dxa"/>
            <w:shd w:val="clear" w:color="auto" w:fill="auto"/>
            <w:vAlign w:val="center"/>
          </w:tcPr>
          <w:p w14:paraId="7D1CD44E" w14:textId="5E30BF0E" w:rsidR="008422B2" w:rsidRPr="00744163" w:rsidRDefault="008422B2" w:rsidP="00996242">
            <w:pPr>
              <w:pStyle w:val="afffffffffa"/>
            </w:pPr>
            <w:r w:rsidRPr="00744163">
              <w:rPr>
                <w:rFonts w:hint="eastAsia"/>
              </w:rPr>
              <w:t>所有车道车重</w:t>
            </w:r>
          </w:p>
        </w:tc>
        <w:tc>
          <w:tcPr>
            <w:tcW w:w="2334" w:type="dxa"/>
            <w:shd w:val="clear" w:color="auto" w:fill="auto"/>
            <w:vAlign w:val="center"/>
          </w:tcPr>
          <w:p w14:paraId="5609BE94" w14:textId="77777777" w:rsidR="008422B2" w:rsidRPr="00744163" w:rsidRDefault="008422B2" w:rsidP="00996242">
            <w:pPr>
              <w:pStyle w:val="afffffffffa"/>
            </w:pPr>
            <w:r w:rsidRPr="00744163">
              <w:rPr>
                <w:rFonts w:hint="eastAsia"/>
              </w:rPr>
              <w:t>★</w:t>
            </w:r>
          </w:p>
        </w:tc>
      </w:tr>
      <w:tr w:rsidR="00744163" w:rsidRPr="00744163" w14:paraId="7B553740" w14:textId="77777777" w:rsidTr="00996242">
        <w:trPr>
          <w:jc w:val="center"/>
        </w:trPr>
        <w:tc>
          <w:tcPr>
            <w:tcW w:w="1266" w:type="dxa"/>
            <w:vMerge/>
            <w:shd w:val="clear" w:color="auto" w:fill="auto"/>
            <w:vAlign w:val="center"/>
          </w:tcPr>
          <w:p w14:paraId="38B0EA10" w14:textId="77777777" w:rsidR="008422B2" w:rsidRPr="00744163" w:rsidRDefault="008422B2" w:rsidP="00996242">
            <w:pPr>
              <w:pStyle w:val="afffffffffa"/>
            </w:pPr>
          </w:p>
        </w:tc>
        <w:tc>
          <w:tcPr>
            <w:tcW w:w="1418" w:type="dxa"/>
            <w:vMerge w:val="restart"/>
            <w:shd w:val="clear" w:color="auto" w:fill="auto"/>
            <w:vAlign w:val="center"/>
          </w:tcPr>
          <w:p w14:paraId="76103A15" w14:textId="77777777" w:rsidR="008422B2" w:rsidRPr="00744163" w:rsidRDefault="008422B2" w:rsidP="00996242">
            <w:pPr>
              <w:pStyle w:val="afffffffffa"/>
            </w:pPr>
            <w:r w:rsidRPr="00744163">
              <w:rPr>
                <w:rFonts w:hint="eastAsia"/>
              </w:rPr>
              <w:t>风速、风向</w:t>
            </w:r>
          </w:p>
        </w:tc>
        <w:tc>
          <w:tcPr>
            <w:tcW w:w="4316" w:type="dxa"/>
            <w:shd w:val="clear" w:color="auto" w:fill="auto"/>
            <w:vAlign w:val="center"/>
          </w:tcPr>
          <w:p w14:paraId="67912266" w14:textId="77777777" w:rsidR="008422B2" w:rsidRPr="00744163" w:rsidRDefault="008422B2" w:rsidP="00996242">
            <w:pPr>
              <w:pStyle w:val="afffffffffa"/>
            </w:pPr>
            <w:r w:rsidRPr="00744163">
              <w:rPr>
                <w:rFonts w:hint="eastAsia"/>
              </w:rPr>
              <w:t>桥面风速、风向</w:t>
            </w:r>
          </w:p>
        </w:tc>
        <w:tc>
          <w:tcPr>
            <w:tcW w:w="2334" w:type="dxa"/>
            <w:shd w:val="clear" w:color="auto" w:fill="auto"/>
            <w:vAlign w:val="center"/>
          </w:tcPr>
          <w:p w14:paraId="45E19D1D" w14:textId="77777777" w:rsidR="008422B2" w:rsidRPr="00744163" w:rsidRDefault="008422B2" w:rsidP="00996242">
            <w:pPr>
              <w:pStyle w:val="afffffffffa"/>
            </w:pPr>
            <w:r w:rsidRPr="00744163">
              <w:rPr>
                <w:rFonts w:hint="eastAsia"/>
              </w:rPr>
              <w:t>★</w:t>
            </w:r>
          </w:p>
        </w:tc>
      </w:tr>
      <w:tr w:rsidR="00744163" w:rsidRPr="00744163" w14:paraId="53725D3A" w14:textId="77777777" w:rsidTr="00996242">
        <w:trPr>
          <w:jc w:val="center"/>
        </w:trPr>
        <w:tc>
          <w:tcPr>
            <w:tcW w:w="1266" w:type="dxa"/>
            <w:vMerge/>
            <w:shd w:val="clear" w:color="auto" w:fill="auto"/>
            <w:vAlign w:val="center"/>
          </w:tcPr>
          <w:p w14:paraId="0F358AAA" w14:textId="77777777" w:rsidR="008422B2" w:rsidRPr="00744163" w:rsidRDefault="008422B2" w:rsidP="00996242">
            <w:pPr>
              <w:pStyle w:val="afffffffffa"/>
            </w:pPr>
          </w:p>
        </w:tc>
        <w:tc>
          <w:tcPr>
            <w:tcW w:w="1418" w:type="dxa"/>
            <w:vMerge/>
            <w:shd w:val="clear" w:color="auto" w:fill="auto"/>
            <w:vAlign w:val="center"/>
          </w:tcPr>
          <w:p w14:paraId="14154B57" w14:textId="77777777" w:rsidR="008422B2" w:rsidRPr="00744163" w:rsidRDefault="008422B2" w:rsidP="00996242">
            <w:pPr>
              <w:pStyle w:val="afffffffffa"/>
            </w:pPr>
          </w:p>
        </w:tc>
        <w:tc>
          <w:tcPr>
            <w:tcW w:w="4316" w:type="dxa"/>
            <w:shd w:val="clear" w:color="auto" w:fill="auto"/>
            <w:vAlign w:val="center"/>
          </w:tcPr>
          <w:p w14:paraId="0FF80932" w14:textId="77777777" w:rsidR="008422B2" w:rsidRPr="00744163" w:rsidRDefault="008422B2" w:rsidP="00996242">
            <w:pPr>
              <w:pStyle w:val="afffffffffa"/>
            </w:pPr>
            <w:r w:rsidRPr="00744163">
              <w:rPr>
                <w:rFonts w:hint="eastAsia"/>
              </w:rPr>
              <w:t>塔顶风速、风向</w:t>
            </w:r>
          </w:p>
        </w:tc>
        <w:tc>
          <w:tcPr>
            <w:tcW w:w="2334" w:type="dxa"/>
            <w:shd w:val="clear" w:color="auto" w:fill="auto"/>
            <w:vAlign w:val="center"/>
          </w:tcPr>
          <w:p w14:paraId="39858CAB" w14:textId="77777777" w:rsidR="008422B2" w:rsidRPr="00744163" w:rsidRDefault="008422B2" w:rsidP="00996242">
            <w:pPr>
              <w:pStyle w:val="afffffffffa"/>
            </w:pPr>
            <w:r w:rsidRPr="00744163">
              <w:rPr>
                <w:rFonts w:hint="eastAsia"/>
              </w:rPr>
              <w:t>★</w:t>
            </w:r>
          </w:p>
        </w:tc>
      </w:tr>
      <w:tr w:rsidR="00744163" w:rsidRPr="00744163" w14:paraId="790B8E43" w14:textId="77777777" w:rsidTr="00996242">
        <w:trPr>
          <w:jc w:val="center"/>
        </w:trPr>
        <w:tc>
          <w:tcPr>
            <w:tcW w:w="1266" w:type="dxa"/>
            <w:vMerge/>
            <w:shd w:val="clear" w:color="auto" w:fill="auto"/>
            <w:vAlign w:val="center"/>
          </w:tcPr>
          <w:p w14:paraId="418B0EC8" w14:textId="77777777" w:rsidR="00B703D5" w:rsidRPr="00744163" w:rsidRDefault="00B703D5" w:rsidP="00996242">
            <w:pPr>
              <w:pStyle w:val="afffffffffa"/>
            </w:pPr>
          </w:p>
        </w:tc>
        <w:tc>
          <w:tcPr>
            <w:tcW w:w="1418" w:type="dxa"/>
            <w:shd w:val="clear" w:color="auto" w:fill="auto"/>
            <w:vAlign w:val="center"/>
          </w:tcPr>
          <w:p w14:paraId="0EC2E2A7" w14:textId="01A90241" w:rsidR="00B703D5" w:rsidRPr="00744163" w:rsidRDefault="00B703D5" w:rsidP="00996242">
            <w:pPr>
              <w:pStyle w:val="afffffffffa"/>
            </w:pPr>
            <w:r w:rsidRPr="00744163">
              <w:rPr>
                <w:rFonts w:hint="eastAsia"/>
              </w:rPr>
              <w:t>风压</w:t>
            </w:r>
          </w:p>
        </w:tc>
        <w:tc>
          <w:tcPr>
            <w:tcW w:w="4316" w:type="dxa"/>
            <w:shd w:val="clear" w:color="auto" w:fill="auto"/>
            <w:vAlign w:val="center"/>
          </w:tcPr>
          <w:p w14:paraId="657DEBE5" w14:textId="6ACBB91C" w:rsidR="00B703D5" w:rsidRPr="00744163" w:rsidRDefault="00B703D5" w:rsidP="00996242">
            <w:pPr>
              <w:pStyle w:val="afffffffffa"/>
            </w:pPr>
            <w:r w:rsidRPr="00744163">
              <w:rPr>
                <w:rFonts w:hint="eastAsia"/>
              </w:rPr>
              <w:t>主梁风压</w:t>
            </w:r>
          </w:p>
        </w:tc>
        <w:tc>
          <w:tcPr>
            <w:tcW w:w="2334" w:type="dxa"/>
            <w:shd w:val="clear" w:color="auto" w:fill="auto"/>
            <w:vAlign w:val="center"/>
          </w:tcPr>
          <w:p w14:paraId="2ACF981E" w14:textId="2F20B4CF" w:rsidR="00B703D5" w:rsidRPr="00744163" w:rsidRDefault="00B703D5" w:rsidP="00996242">
            <w:pPr>
              <w:pStyle w:val="afffffffffa"/>
            </w:pPr>
            <w:r w:rsidRPr="00744163">
              <w:rPr>
                <w:rFonts w:hint="eastAsia"/>
              </w:rPr>
              <w:t>○</w:t>
            </w:r>
          </w:p>
        </w:tc>
      </w:tr>
      <w:tr w:rsidR="00744163" w:rsidRPr="00744163" w14:paraId="674C6B9D" w14:textId="77777777" w:rsidTr="00996242">
        <w:trPr>
          <w:jc w:val="center"/>
        </w:trPr>
        <w:tc>
          <w:tcPr>
            <w:tcW w:w="1266" w:type="dxa"/>
            <w:vMerge/>
            <w:shd w:val="clear" w:color="auto" w:fill="auto"/>
            <w:vAlign w:val="center"/>
          </w:tcPr>
          <w:p w14:paraId="656F637E" w14:textId="77777777" w:rsidR="008422B2" w:rsidRPr="00744163" w:rsidRDefault="008422B2" w:rsidP="00996242">
            <w:pPr>
              <w:pStyle w:val="afffffffffa"/>
            </w:pPr>
          </w:p>
        </w:tc>
        <w:tc>
          <w:tcPr>
            <w:tcW w:w="1418" w:type="dxa"/>
            <w:vMerge w:val="restart"/>
            <w:shd w:val="clear" w:color="auto" w:fill="auto"/>
            <w:vAlign w:val="center"/>
          </w:tcPr>
          <w:p w14:paraId="7D48C86A" w14:textId="77777777" w:rsidR="008422B2" w:rsidRPr="00744163" w:rsidRDefault="008422B2" w:rsidP="00996242">
            <w:pPr>
              <w:pStyle w:val="afffffffffa"/>
            </w:pPr>
            <w:r w:rsidRPr="00744163">
              <w:rPr>
                <w:rFonts w:hint="eastAsia"/>
              </w:rPr>
              <w:t>结构温度</w:t>
            </w:r>
          </w:p>
        </w:tc>
        <w:tc>
          <w:tcPr>
            <w:tcW w:w="4316" w:type="dxa"/>
            <w:shd w:val="clear" w:color="auto" w:fill="auto"/>
            <w:vAlign w:val="center"/>
          </w:tcPr>
          <w:p w14:paraId="6C3D7D12" w14:textId="77777777" w:rsidR="008422B2" w:rsidRPr="00744163" w:rsidRDefault="008422B2" w:rsidP="00996242">
            <w:pPr>
              <w:pStyle w:val="afffffffffa"/>
            </w:pPr>
            <w:r w:rsidRPr="00744163">
              <w:rPr>
                <w:rFonts w:hint="eastAsia"/>
              </w:rPr>
              <w:t>混凝土或钢结构件温度</w:t>
            </w:r>
          </w:p>
        </w:tc>
        <w:tc>
          <w:tcPr>
            <w:tcW w:w="2334" w:type="dxa"/>
            <w:shd w:val="clear" w:color="auto" w:fill="auto"/>
            <w:vAlign w:val="center"/>
          </w:tcPr>
          <w:p w14:paraId="0DF41168" w14:textId="77777777" w:rsidR="008422B2" w:rsidRPr="00744163" w:rsidRDefault="008422B2" w:rsidP="00996242">
            <w:pPr>
              <w:pStyle w:val="afffffffffa"/>
            </w:pPr>
            <w:r w:rsidRPr="00744163">
              <w:rPr>
                <w:rFonts w:hint="eastAsia"/>
              </w:rPr>
              <w:t>★</w:t>
            </w:r>
          </w:p>
        </w:tc>
      </w:tr>
      <w:tr w:rsidR="00744163" w:rsidRPr="00744163" w14:paraId="0E673549" w14:textId="77777777" w:rsidTr="00996242">
        <w:trPr>
          <w:jc w:val="center"/>
        </w:trPr>
        <w:tc>
          <w:tcPr>
            <w:tcW w:w="1266" w:type="dxa"/>
            <w:vMerge/>
            <w:shd w:val="clear" w:color="auto" w:fill="auto"/>
            <w:vAlign w:val="center"/>
          </w:tcPr>
          <w:p w14:paraId="79C96602" w14:textId="77777777" w:rsidR="008422B2" w:rsidRPr="00744163" w:rsidRDefault="008422B2" w:rsidP="00996242">
            <w:pPr>
              <w:pStyle w:val="afffffffffa"/>
            </w:pPr>
          </w:p>
        </w:tc>
        <w:tc>
          <w:tcPr>
            <w:tcW w:w="1418" w:type="dxa"/>
            <w:vMerge/>
            <w:shd w:val="clear" w:color="auto" w:fill="auto"/>
            <w:vAlign w:val="center"/>
          </w:tcPr>
          <w:p w14:paraId="3E5B6438" w14:textId="77777777" w:rsidR="008422B2" w:rsidRPr="00744163" w:rsidRDefault="008422B2" w:rsidP="00996242">
            <w:pPr>
              <w:pStyle w:val="afffffffffa"/>
            </w:pPr>
          </w:p>
        </w:tc>
        <w:tc>
          <w:tcPr>
            <w:tcW w:w="4316" w:type="dxa"/>
            <w:shd w:val="clear" w:color="auto" w:fill="auto"/>
            <w:vAlign w:val="center"/>
          </w:tcPr>
          <w:p w14:paraId="53209E2C" w14:textId="77777777" w:rsidR="008422B2" w:rsidRPr="00744163" w:rsidRDefault="008422B2" w:rsidP="00996242">
            <w:pPr>
              <w:pStyle w:val="afffffffffa"/>
            </w:pPr>
            <w:r w:rsidRPr="00744163">
              <w:rPr>
                <w:rFonts w:hint="eastAsia"/>
              </w:rPr>
              <w:t>桥面铺装层温度</w:t>
            </w:r>
          </w:p>
        </w:tc>
        <w:tc>
          <w:tcPr>
            <w:tcW w:w="2334" w:type="dxa"/>
            <w:shd w:val="clear" w:color="auto" w:fill="auto"/>
          </w:tcPr>
          <w:p w14:paraId="2560D20E" w14:textId="77777777" w:rsidR="008422B2" w:rsidRPr="00744163" w:rsidRDefault="008422B2" w:rsidP="00996242">
            <w:pPr>
              <w:pStyle w:val="afffffffffa"/>
            </w:pPr>
            <w:r w:rsidRPr="00744163">
              <w:rPr>
                <w:rFonts w:hint="eastAsia"/>
              </w:rPr>
              <w:t>○</w:t>
            </w:r>
          </w:p>
        </w:tc>
      </w:tr>
      <w:tr w:rsidR="00F71DA8" w:rsidRPr="00744163" w14:paraId="4EB45373" w14:textId="77777777" w:rsidTr="00996242">
        <w:trPr>
          <w:jc w:val="center"/>
        </w:trPr>
        <w:tc>
          <w:tcPr>
            <w:tcW w:w="1266" w:type="dxa"/>
            <w:vMerge/>
            <w:shd w:val="clear" w:color="auto" w:fill="auto"/>
            <w:vAlign w:val="center"/>
          </w:tcPr>
          <w:p w14:paraId="14944336" w14:textId="77777777" w:rsidR="00F71DA8" w:rsidRPr="00744163" w:rsidRDefault="00F71DA8" w:rsidP="00F71DA8">
            <w:pPr>
              <w:pStyle w:val="afffffffffa"/>
            </w:pPr>
          </w:p>
        </w:tc>
        <w:tc>
          <w:tcPr>
            <w:tcW w:w="1418" w:type="dxa"/>
            <w:vMerge w:val="restart"/>
            <w:shd w:val="clear" w:color="auto" w:fill="auto"/>
            <w:vAlign w:val="center"/>
          </w:tcPr>
          <w:p w14:paraId="16E3270B" w14:textId="050CBE80" w:rsidR="00F71DA8" w:rsidRPr="00744163" w:rsidRDefault="00F71DA8" w:rsidP="00F71DA8">
            <w:pPr>
              <w:pStyle w:val="afffffffffa"/>
            </w:pPr>
            <w:r w:rsidRPr="00744163">
              <w:rPr>
                <w:rFonts w:hint="eastAsia"/>
              </w:rPr>
              <w:t>视频</w:t>
            </w:r>
          </w:p>
        </w:tc>
        <w:tc>
          <w:tcPr>
            <w:tcW w:w="4316" w:type="dxa"/>
            <w:shd w:val="clear" w:color="auto" w:fill="auto"/>
            <w:vAlign w:val="center"/>
          </w:tcPr>
          <w:p w14:paraId="235D7BDB" w14:textId="15A57D2A" w:rsidR="00F71DA8" w:rsidRPr="00F71DA8" w:rsidRDefault="00F71DA8" w:rsidP="00F71DA8">
            <w:pPr>
              <w:pStyle w:val="afffffffffa"/>
            </w:pPr>
            <w:r w:rsidRPr="00F71DA8">
              <w:rPr>
                <w:rFonts w:hint="eastAsia"/>
              </w:rPr>
              <w:t>所有车道车流量、超限车型识别</w:t>
            </w:r>
          </w:p>
        </w:tc>
        <w:tc>
          <w:tcPr>
            <w:tcW w:w="2334" w:type="dxa"/>
            <w:shd w:val="clear" w:color="auto" w:fill="auto"/>
          </w:tcPr>
          <w:p w14:paraId="54655680" w14:textId="0259692C" w:rsidR="00F71DA8" w:rsidRPr="00744163" w:rsidRDefault="00F71DA8" w:rsidP="00F71DA8">
            <w:pPr>
              <w:pStyle w:val="afffffffffa"/>
            </w:pPr>
            <w:r w:rsidRPr="004D761A">
              <w:rPr>
                <w:rFonts w:hint="eastAsia"/>
              </w:rPr>
              <w:t>★</w:t>
            </w:r>
          </w:p>
        </w:tc>
      </w:tr>
      <w:tr w:rsidR="00F71DA8" w:rsidRPr="00744163" w14:paraId="54E8C9C0" w14:textId="77777777" w:rsidTr="00996242">
        <w:trPr>
          <w:jc w:val="center"/>
        </w:trPr>
        <w:tc>
          <w:tcPr>
            <w:tcW w:w="1266" w:type="dxa"/>
            <w:vMerge/>
            <w:shd w:val="clear" w:color="auto" w:fill="auto"/>
            <w:vAlign w:val="center"/>
          </w:tcPr>
          <w:p w14:paraId="3D2192FA" w14:textId="77777777" w:rsidR="00F71DA8" w:rsidRPr="00744163" w:rsidRDefault="00F71DA8" w:rsidP="00F71DA8">
            <w:pPr>
              <w:pStyle w:val="afffffffffa"/>
            </w:pPr>
          </w:p>
        </w:tc>
        <w:tc>
          <w:tcPr>
            <w:tcW w:w="1418" w:type="dxa"/>
            <w:vMerge/>
            <w:shd w:val="clear" w:color="auto" w:fill="auto"/>
            <w:vAlign w:val="center"/>
          </w:tcPr>
          <w:p w14:paraId="4C1066CC" w14:textId="07F60AE6" w:rsidR="00F71DA8" w:rsidRPr="00744163" w:rsidRDefault="00F71DA8" w:rsidP="00F71DA8">
            <w:pPr>
              <w:pStyle w:val="afffffffffa"/>
            </w:pPr>
          </w:p>
        </w:tc>
        <w:tc>
          <w:tcPr>
            <w:tcW w:w="4316" w:type="dxa"/>
            <w:shd w:val="clear" w:color="auto" w:fill="auto"/>
            <w:vAlign w:val="center"/>
          </w:tcPr>
          <w:p w14:paraId="2C44821E" w14:textId="08BF7287" w:rsidR="00F71DA8" w:rsidRPr="00F71DA8" w:rsidRDefault="00F71DA8" w:rsidP="00F71DA8">
            <w:pPr>
              <w:pStyle w:val="afffffffffa"/>
            </w:pPr>
            <w:r w:rsidRPr="00F71DA8">
              <w:rPr>
                <w:rFonts w:hint="eastAsia"/>
              </w:rPr>
              <w:t>所有车道的车辆空间分布视频图像</w:t>
            </w:r>
          </w:p>
        </w:tc>
        <w:tc>
          <w:tcPr>
            <w:tcW w:w="2334" w:type="dxa"/>
            <w:shd w:val="clear" w:color="auto" w:fill="auto"/>
          </w:tcPr>
          <w:p w14:paraId="5B4082DA" w14:textId="3B247123" w:rsidR="00F71DA8" w:rsidRPr="00744163" w:rsidRDefault="00F71DA8" w:rsidP="00F71DA8">
            <w:pPr>
              <w:pStyle w:val="afffffffffa"/>
            </w:pPr>
            <w:r w:rsidRPr="004D761A">
              <w:rPr>
                <w:rFonts w:hint="eastAsia"/>
              </w:rPr>
              <w:t>★</w:t>
            </w:r>
          </w:p>
        </w:tc>
      </w:tr>
      <w:tr w:rsidR="00F71DA8" w:rsidRPr="00744163" w14:paraId="4104D6F6" w14:textId="77777777" w:rsidTr="00996242">
        <w:trPr>
          <w:jc w:val="center"/>
        </w:trPr>
        <w:tc>
          <w:tcPr>
            <w:tcW w:w="1266" w:type="dxa"/>
            <w:vMerge/>
            <w:shd w:val="clear" w:color="auto" w:fill="auto"/>
            <w:vAlign w:val="center"/>
          </w:tcPr>
          <w:p w14:paraId="2873EEF6" w14:textId="77777777" w:rsidR="00F71DA8" w:rsidRPr="00744163" w:rsidRDefault="00F71DA8" w:rsidP="00996242">
            <w:pPr>
              <w:pStyle w:val="afffffffffa"/>
            </w:pPr>
          </w:p>
        </w:tc>
        <w:tc>
          <w:tcPr>
            <w:tcW w:w="1418" w:type="dxa"/>
            <w:vMerge/>
            <w:shd w:val="clear" w:color="auto" w:fill="auto"/>
            <w:vAlign w:val="center"/>
          </w:tcPr>
          <w:p w14:paraId="02A32B1D" w14:textId="189248A5" w:rsidR="00F71DA8" w:rsidRPr="00744163" w:rsidRDefault="00F71DA8" w:rsidP="00996242">
            <w:pPr>
              <w:pStyle w:val="afffffffffa"/>
            </w:pPr>
          </w:p>
        </w:tc>
        <w:tc>
          <w:tcPr>
            <w:tcW w:w="4316" w:type="dxa"/>
            <w:shd w:val="clear" w:color="auto" w:fill="auto"/>
            <w:vAlign w:val="center"/>
          </w:tcPr>
          <w:p w14:paraId="48B99F8C" w14:textId="77777777" w:rsidR="00F71DA8" w:rsidRPr="00744163" w:rsidRDefault="00F71DA8" w:rsidP="00996242">
            <w:pPr>
              <w:pStyle w:val="afffffffffa"/>
            </w:pPr>
            <w:r w:rsidRPr="00744163">
              <w:rPr>
                <w:rFonts w:hint="eastAsia"/>
              </w:rPr>
              <w:t>桥面通行状况实时监控</w:t>
            </w:r>
          </w:p>
        </w:tc>
        <w:tc>
          <w:tcPr>
            <w:tcW w:w="2334" w:type="dxa"/>
            <w:shd w:val="clear" w:color="auto" w:fill="auto"/>
          </w:tcPr>
          <w:p w14:paraId="142A978E" w14:textId="77777777" w:rsidR="00F71DA8" w:rsidRPr="00744163" w:rsidRDefault="00F71DA8" w:rsidP="00996242">
            <w:pPr>
              <w:pStyle w:val="afffffffffa"/>
            </w:pPr>
            <w:r w:rsidRPr="00744163">
              <w:rPr>
                <w:rFonts w:hint="eastAsia"/>
              </w:rPr>
              <w:t>★</w:t>
            </w:r>
          </w:p>
        </w:tc>
      </w:tr>
      <w:tr w:rsidR="00744163" w:rsidRPr="00744163" w14:paraId="7DFB6E95" w14:textId="77777777" w:rsidTr="00996242">
        <w:trPr>
          <w:jc w:val="center"/>
        </w:trPr>
        <w:tc>
          <w:tcPr>
            <w:tcW w:w="1266" w:type="dxa"/>
            <w:vMerge/>
            <w:shd w:val="clear" w:color="auto" w:fill="auto"/>
            <w:vAlign w:val="center"/>
          </w:tcPr>
          <w:p w14:paraId="71B773EE" w14:textId="77777777" w:rsidR="00174B03" w:rsidRPr="00744163" w:rsidRDefault="00174B03" w:rsidP="00996242">
            <w:pPr>
              <w:pStyle w:val="afffffffffa"/>
            </w:pPr>
          </w:p>
        </w:tc>
        <w:tc>
          <w:tcPr>
            <w:tcW w:w="1418" w:type="dxa"/>
            <w:vMerge w:val="restart"/>
            <w:shd w:val="clear" w:color="auto" w:fill="auto"/>
            <w:vAlign w:val="center"/>
          </w:tcPr>
          <w:p w14:paraId="25E76620" w14:textId="77777777" w:rsidR="00174B03" w:rsidRPr="00744163" w:rsidRDefault="00174B03" w:rsidP="00996242">
            <w:pPr>
              <w:pStyle w:val="afffffffffa"/>
            </w:pPr>
            <w:r w:rsidRPr="00744163">
              <w:rPr>
                <w:rFonts w:hint="eastAsia"/>
              </w:rPr>
              <w:t>温度、湿度</w:t>
            </w:r>
          </w:p>
        </w:tc>
        <w:tc>
          <w:tcPr>
            <w:tcW w:w="4316" w:type="dxa"/>
            <w:shd w:val="clear" w:color="auto" w:fill="auto"/>
            <w:vAlign w:val="center"/>
          </w:tcPr>
          <w:p w14:paraId="3945AC6C" w14:textId="77777777" w:rsidR="00174B03" w:rsidRPr="00744163" w:rsidRDefault="00174B03" w:rsidP="00996242">
            <w:pPr>
              <w:pStyle w:val="afffffffffa"/>
            </w:pPr>
            <w:r w:rsidRPr="00744163">
              <w:rPr>
                <w:rFonts w:hint="eastAsia"/>
              </w:rPr>
              <w:t>桥址区环境温度、湿度</w:t>
            </w:r>
          </w:p>
        </w:tc>
        <w:tc>
          <w:tcPr>
            <w:tcW w:w="2334" w:type="dxa"/>
            <w:shd w:val="clear" w:color="auto" w:fill="auto"/>
            <w:vAlign w:val="center"/>
          </w:tcPr>
          <w:p w14:paraId="40F47A0F" w14:textId="77777777" w:rsidR="00174B03" w:rsidRPr="00744163" w:rsidRDefault="00174B03" w:rsidP="00996242">
            <w:pPr>
              <w:pStyle w:val="afffffffffa"/>
            </w:pPr>
            <w:r w:rsidRPr="00744163">
              <w:rPr>
                <w:rFonts w:hint="eastAsia"/>
              </w:rPr>
              <w:t>★</w:t>
            </w:r>
          </w:p>
        </w:tc>
      </w:tr>
      <w:tr w:rsidR="00744163" w:rsidRPr="00744163" w14:paraId="5060C0CD" w14:textId="77777777" w:rsidTr="00996242">
        <w:trPr>
          <w:jc w:val="center"/>
        </w:trPr>
        <w:tc>
          <w:tcPr>
            <w:tcW w:w="1266" w:type="dxa"/>
            <w:vMerge/>
            <w:shd w:val="clear" w:color="auto" w:fill="auto"/>
            <w:vAlign w:val="center"/>
          </w:tcPr>
          <w:p w14:paraId="31CE41DE" w14:textId="77777777" w:rsidR="00174B03" w:rsidRPr="00744163" w:rsidRDefault="00174B03" w:rsidP="00B21A9A">
            <w:pPr>
              <w:pStyle w:val="afffffffffa"/>
            </w:pPr>
          </w:p>
        </w:tc>
        <w:tc>
          <w:tcPr>
            <w:tcW w:w="1418" w:type="dxa"/>
            <w:vMerge/>
            <w:shd w:val="clear" w:color="auto" w:fill="auto"/>
            <w:vAlign w:val="center"/>
          </w:tcPr>
          <w:p w14:paraId="50C19F50" w14:textId="77777777" w:rsidR="00174B03" w:rsidRPr="00744163" w:rsidRDefault="00174B03" w:rsidP="00B21A9A">
            <w:pPr>
              <w:pStyle w:val="afffffffffa"/>
            </w:pPr>
          </w:p>
        </w:tc>
        <w:tc>
          <w:tcPr>
            <w:tcW w:w="4316" w:type="dxa"/>
            <w:shd w:val="clear" w:color="auto" w:fill="auto"/>
            <w:vAlign w:val="center"/>
          </w:tcPr>
          <w:p w14:paraId="2F09ACB6" w14:textId="78F37419" w:rsidR="00174B03" w:rsidRPr="00744163" w:rsidRDefault="00174B03" w:rsidP="00B21A9A">
            <w:pPr>
              <w:pStyle w:val="afffffffffa"/>
            </w:pPr>
            <w:r w:rsidRPr="00744163">
              <w:rPr>
                <w:rFonts w:hint="eastAsia"/>
              </w:rPr>
              <w:t>主缆内温度、湿度</w:t>
            </w:r>
          </w:p>
        </w:tc>
        <w:tc>
          <w:tcPr>
            <w:tcW w:w="2334" w:type="dxa"/>
            <w:shd w:val="clear" w:color="auto" w:fill="auto"/>
            <w:vAlign w:val="center"/>
          </w:tcPr>
          <w:p w14:paraId="21338422" w14:textId="79A2B410" w:rsidR="00174B03" w:rsidRPr="00744163" w:rsidRDefault="00B703D5" w:rsidP="00B21A9A">
            <w:pPr>
              <w:pStyle w:val="afffffffffa"/>
            </w:pPr>
            <w:r w:rsidRPr="00744163">
              <w:rPr>
                <w:rFonts w:hint="eastAsia"/>
              </w:rPr>
              <w:t>▲</w:t>
            </w:r>
          </w:p>
        </w:tc>
      </w:tr>
      <w:tr w:rsidR="00744163" w:rsidRPr="00744163" w14:paraId="1D3A756D" w14:textId="77777777" w:rsidTr="00996242">
        <w:trPr>
          <w:jc w:val="center"/>
        </w:trPr>
        <w:tc>
          <w:tcPr>
            <w:tcW w:w="1266" w:type="dxa"/>
            <w:vMerge/>
            <w:shd w:val="clear" w:color="auto" w:fill="auto"/>
            <w:vAlign w:val="center"/>
          </w:tcPr>
          <w:p w14:paraId="05946F99" w14:textId="77777777" w:rsidR="00174B03" w:rsidRPr="00744163" w:rsidRDefault="00174B03" w:rsidP="00B21A9A">
            <w:pPr>
              <w:pStyle w:val="afffffffffa"/>
            </w:pPr>
          </w:p>
        </w:tc>
        <w:tc>
          <w:tcPr>
            <w:tcW w:w="1418" w:type="dxa"/>
            <w:vMerge/>
            <w:shd w:val="clear" w:color="auto" w:fill="auto"/>
            <w:vAlign w:val="center"/>
          </w:tcPr>
          <w:p w14:paraId="2A89E752" w14:textId="77777777" w:rsidR="00174B03" w:rsidRPr="00744163" w:rsidRDefault="00174B03" w:rsidP="00B21A9A">
            <w:pPr>
              <w:pStyle w:val="afffffffffa"/>
            </w:pPr>
          </w:p>
        </w:tc>
        <w:tc>
          <w:tcPr>
            <w:tcW w:w="4316" w:type="dxa"/>
            <w:shd w:val="clear" w:color="auto" w:fill="auto"/>
            <w:vAlign w:val="center"/>
          </w:tcPr>
          <w:p w14:paraId="077C0B1C" w14:textId="6A4BAA89" w:rsidR="00174B03" w:rsidRPr="00744163" w:rsidRDefault="00174B03" w:rsidP="00B21A9A">
            <w:pPr>
              <w:pStyle w:val="afffffffffa"/>
            </w:pPr>
            <w:r w:rsidRPr="00744163">
              <w:rPr>
                <w:rFonts w:hint="eastAsia"/>
              </w:rPr>
              <w:t>鞍罩内温度、湿度</w:t>
            </w:r>
          </w:p>
        </w:tc>
        <w:tc>
          <w:tcPr>
            <w:tcW w:w="2334" w:type="dxa"/>
            <w:shd w:val="clear" w:color="auto" w:fill="auto"/>
            <w:vAlign w:val="center"/>
          </w:tcPr>
          <w:p w14:paraId="3CC2EE3D" w14:textId="635C7E1E" w:rsidR="00174B03" w:rsidRPr="00744163" w:rsidRDefault="00B703D5" w:rsidP="00B21A9A">
            <w:pPr>
              <w:pStyle w:val="afffffffffa"/>
            </w:pPr>
            <w:r w:rsidRPr="00744163">
              <w:rPr>
                <w:rFonts w:hint="eastAsia"/>
              </w:rPr>
              <w:t>★</w:t>
            </w:r>
          </w:p>
        </w:tc>
      </w:tr>
      <w:tr w:rsidR="00744163" w:rsidRPr="00744163" w14:paraId="3716A20E" w14:textId="77777777" w:rsidTr="00996242">
        <w:trPr>
          <w:jc w:val="center"/>
        </w:trPr>
        <w:tc>
          <w:tcPr>
            <w:tcW w:w="1266" w:type="dxa"/>
            <w:vMerge/>
            <w:shd w:val="clear" w:color="auto" w:fill="auto"/>
            <w:vAlign w:val="center"/>
          </w:tcPr>
          <w:p w14:paraId="2AD15802" w14:textId="77777777" w:rsidR="00174B03" w:rsidRPr="00744163" w:rsidRDefault="00174B03" w:rsidP="00B21A9A">
            <w:pPr>
              <w:pStyle w:val="afffffffffa"/>
            </w:pPr>
          </w:p>
        </w:tc>
        <w:tc>
          <w:tcPr>
            <w:tcW w:w="1418" w:type="dxa"/>
            <w:vMerge/>
            <w:shd w:val="clear" w:color="auto" w:fill="auto"/>
            <w:vAlign w:val="center"/>
          </w:tcPr>
          <w:p w14:paraId="3C2A0EE8" w14:textId="77777777" w:rsidR="00174B03" w:rsidRPr="00744163" w:rsidRDefault="00174B03" w:rsidP="00B21A9A">
            <w:pPr>
              <w:pStyle w:val="afffffffffa"/>
            </w:pPr>
          </w:p>
        </w:tc>
        <w:tc>
          <w:tcPr>
            <w:tcW w:w="4316" w:type="dxa"/>
            <w:shd w:val="clear" w:color="auto" w:fill="auto"/>
            <w:vAlign w:val="center"/>
          </w:tcPr>
          <w:p w14:paraId="348AAD61" w14:textId="5653709C" w:rsidR="00174B03" w:rsidRPr="00744163" w:rsidRDefault="00174B03" w:rsidP="00B21A9A">
            <w:pPr>
              <w:pStyle w:val="afffffffffa"/>
            </w:pPr>
            <w:r w:rsidRPr="00744163">
              <w:rPr>
                <w:rFonts w:hint="eastAsia"/>
              </w:rPr>
              <w:t>索塔内温度、湿度</w:t>
            </w:r>
          </w:p>
        </w:tc>
        <w:tc>
          <w:tcPr>
            <w:tcW w:w="2334" w:type="dxa"/>
            <w:shd w:val="clear" w:color="auto" w:fill="auto"/>
            <w:vAlign w:val="center"/>
          </w:tcPr>
          <w:p w14:paraId="472A2693" w14:textId="3B2A8135" w:rsidR="00174B03" w:rsidRPr="00744163" w:rsidRDefault="00B703D5" w:rsidP="00B21A9A">
            <w:pPr>
              <w:pStyle w:val="afffffffffa"/>
            </w:pPr>
            <w:r w:rsidRPr="00744163">
              <w:rPr>
                <w:rFonts w:hint="eastAsia"/>
              </w:rPr>
              <w:t>▲</w:t>
            </w:r>
          </w:p>
        </w:tc>
      </w:tr>
      <w:tr w:rsidR="00744163" w:rsidRPr="00744163" w14:paraId="44C6F311" w14:textId="77777777" w:rsidTr="00996242">
        <w:trPr>
          <w:jc w:val="center"/>
        </w:trPr>
        <w:tc>
          <w:tcPr>
            <w:tcW w:w="1266" w:type="dxa"/>
            <w:vMerge/>
            <w:shd w:val="clear" w:color="auto" w:fill="auto"/>
            <w:vAlign w:val="center"/>
          </w:tcPr>
          <w:p w14:paraId="6EF35955" w14:textId="77777777" w:rsidR="00174B03" w:rsidRPr="00744163" w:rsidRDefault="00174B03" w:rsidP="00B21A9A">
            <w:pPr>
              <w:pStyle w:val="afffffffffa"/>
            </w:pPr>
          </w:p>
        </w:tc>
        <w:tc>
          <w:tcPr>
            <w:tcW w:w="1418" w:type="dxa"/>
            <w:vMerge/>
            <w:shd w:val="clear" w:color="auto" w:fill="auto"/>
            <w:vAlign w:val="center"/>
          </w:tcPr>
          <w:p w14:paraId="08B6F4F0" w14:textId="77777777" w:rsidR="00174B03" w:rsidRPr="00744163" w:rsidRDefault="00174B03" w:rsidP="00B21A9A">
            <w:pPr>
              <w:pStyle w:val="afffffffffa"/>
            </w:pPr>
          </w:p>
        </w:tc>
        <w:tc>
          <w:tcPr>
            <w:tcW w:w="4316" w:type="dxa"/>
            <w:shd w:val="clear" w:color="auto" w:fill="auto"/>
            <w:vAlign w:val="center"/>
          </w:tcPr>
          <w:p w14:paraId="6DDF53C2" w14:textId="7C22CE9A" w:rsidR="00174B03" w:rsidRPr="00744163" w:rsidRDefault="00174B03" w:rsidP="00B21A9A">
            <w:pPr>
              <w:pStyle w:val="afffffffffa"/>
            </w:pPr>
            <w:r w:rsidRPr="00744163">
              <w:rPr>
                <w:rFonts w:hint="eastAsia"/>
              </w:rPr>
              <w:t>主梁内温度、湿度</w:t>
            </w:r>
          </w:p>
        </w:tc>
        <w:tc>
          <w:tcPr>
            <w:tcW w:w="2334" w:type="dxa"/>
            <w:shd w:val="clear" w:color="auto" w:fill="auto"/>
            <w:vAlign w:val="center"/>
          </w:tcPr>
          <w:p w14:paraId="2B9D18A3" w14:textId="643D5B2F" w:rsidR="00174B03" w:rsidRPr="00744163" w:rsidRDefault="00B703D5" w:rsidP="00B21A9A">
            <w:pPr>
              <w:pStyle w:val="afffffffffa"/>
            </w:pPr>
            <w:r w:rsidRPr="00744163">
              <w:rPr>
                <w:rFonts w:hint="eastAsia"/>
              </w:rPr>
              <w:t>★</w:t>
            </w:r>
          </w:p>
        </w:tc>
      </w:tr>
      <w:tr w:rsidR="00744163" w:rsidRPr="00744163" w14:paraId="2604E65F" w14:textId="77777777" w:rsidTr="00996242">
        <w:trPr>
          <w:jc w:val="center"/>
        </w:trPr>
        <w:tc>
          <w:tcPr>
            <w:tcW w:w="1266" w:type="dxa"/>
            <w:vMerge/>
            <w:shd w:val="clear" w:color="auto" w:fill="auto"/>
            <w:vAlign w:val="center"/>
          </w:tcPr>
          <w:p w14:paraId="40AFECC9" w14:textId="77777777" w:rsidR="00174B03" w:rsidRPr="00744163" w:rsidRDefault="00174B03" w:rsidP="00B21A9A">
            <w:pPr>
              <w:pStyle w:val="afffffffffa"/>
            </w:pPr>
          </w:p>
        </w:tc>
        <w:tc>
          <w:tcPr>
            <w:tcW w:w="1418" w:type="dxa"/>
            <w:vMerge/>
            <w:shd w:val="clear" w:color="auto" w:fill="auto"/>
            <w:vAlign w:val="center"/>
          </w:tcPr>
          <w:p w14:paraId="381BC199" w14:textId="77777777" w:rsidR="00174B03" w:rsidRPr="00744163" w:rsidRDefault="00174B03" w:rsidP="00B21A9A">
            <w:pPr>
              <w:pStyle w:val="afffffffffa"/>
            </w:pPr>
          </w:p>
        </w:tc>
        <w:tc>
          <w:tcPr>
            <w:tcW w:w="4316" w:type="dxa"/>
            <w:shd w:val="clear" w:color="auto" w:fill="auto"/>
            <w:vAlign w:val="center"/>
          </w:tcPr>
          <w:p w14:paraId="1BDED79C" w14:textId="4C79D965" w:rsidR="00174B03" w:rsidRPr="00744163" w:rsidRDefault="00174B03" w:rsidP="00B21A9A">
            <w:pPr>
              <w:pStyle w:val="afffffffffa"/>
            </w:pPr>
            <w:r w:rsidRPr="00744163">
              <w:rPr>
                <w:rFonts w:hint="eastAsia"/>
              </w:rPr>
              <w:t>锚室内温度、湿度</w:t>
            </w:r>
            <w:r w:rsidRPr="00744163">
              <w:rPr>
                <w:rFonts w:hint="eastAsia"/>
                <w:vertAlign w:val="superscript"/>
              </w:rPr>
              <w:t>a</w:t>
            </w:r>
          </w:p>
        </w:tc>
        <w:tc>
          <w:tcPr>
            <w:tcW w:w="2334" w:type="dxa"/>
            <w:shd w:val="clear" w:color="auto" w:fill="auto"/>
            <w:vAlign w:val="center"/>
          </w:tcPr>
          <w:p w14:paraId="4F024B05" w14:textId="23B67368" w:rsidR="00174B03" w:rsidRPr="00744163" w:rsidRDefault="00174B03" w:rsidP="00B21A9A">
            <w:pPr>
              <w:pStyle w:val="afffffffffa"/>
            </w:pPr>
            <w:r w:rsidRPr="00744163">
              <w:rPr>
                <w:rFonts w:hint="eastAsia"/>
              </w:rPr>
              <w:t>★</w:t>
            </w:r>
          </w:p>
        </w:tc>
      </w:tr>
      <w:tr w:rsidR="00744163" w:rsidRPr="00744163" w14:paraId="6A22B93B" w14:textId="77777777" w:rsidTr="00996242">
        <w:trPr>
          <w:jc w:val="center"/>
        </w:trPr>
        <w:tc>
          <w:tcPr>
            <w:tcW w:w="1266" w:type="dxa"/>
            <w:vMerge/>
            <w:shd w:val="clear" w:color="auto" w:fill="auto"/>
            <w:vAlign w:val="center"/>
          </w:tcPr>
          <w:p w14:paraId="381D8F12" w14:textId="77777777" w:rsidR="00174B03" w:rsidRPr="00744163" w:rsidRDefault="00174B03" w:rsidP="00B21A9A">
            <w:pPr>
              <w:pStyle w:val="afffffffffa"/>
            </w:pPr>
          </w:p>
        </w:tc>
        <w:tc>
          <w:tcPr>
            <w:tcW w:w="1418" w:type="dxa"/>
            <w:vMerge/>
            <w:shd w:val="clear" w:color="auto" w:fill="auto"/>
            <w:vAlign w:val="center"/>
          </w:tcPr>
          <w:p w14:paraId="61068885" w14:textId="77777777" w:rsidR="00174B03" w:rsidRPr="00744163" w:rsidRDefault="00174B03" w:rsidP="00B21A9A">
            <w:pPr>
              <w:pStyle w:val="afffffffffa"/>
            </w:pPr>
          </w:p>
        </w:tc>
        <w:tc>
          <w:tcPr>
            <w:tcW w:w="4316" w:type="dxa"/>
            <w:shd w:val="clear" w:color="auto" w:fill="auto"/>
            <w:vAlign w:val="center"/>
          </w:tcPr>
          <w:p w14:paraId="52B02E22" w14:textId="7E820D5D" w:rsidR="00174B03" w:rsidRPr="00744163" w:rsidRDefault="00174B03" w:rsidP="00B21A9A">
            <w:pPr>
              <w:pStyle w:val="afffffffffa"/>
            </w:pPr>
            <w:r w:rsidRPr="00744163">
              <w:rPr>
                <w:rFonts w:hint="eastAsia"/>
              </w:rPr>
              <w:t>主梁内温度、湿度</w:t>
            </w:r>
            <w:r w:rsidRPr="00744163">
              <w:rPr>
                <w:rFonts w:hint="eastAsia"/>
                <w:vertAlign w:val="superscript"/>
              </w:rPr>
              <w:t>b</w:t>
            </w:r>
          </w:p>
        </w:tc>
        <w:tc>
          <w:tcPr>
            <w:tcW w:w="2334" w:type="dxa"/>
            <w:shd w:val="clear" w:color="auto" w:fill="auto"/>
            <w:vAlign w:val="center"/>
          </w:tcPr>
          <w:p w14:paraId="4BE6A3B2" w14:textId="01207706" w:rsidR="00174B03" w:rsidRPr="00744163" w:rsidRDefault="00174B03" w:rsidP="00B21A9A">
            <w:pPr>
              <w:pStyle w:val="afffffffffa"/>
            </w:pPr>
            <w:r w:rsidRPr="00744163">
              <w:rPr>
                <w:rFonts w:hint="eastAsia"/>
              </w:rPr>
              <w:t>★</w:t>
            </w:r>
          </w:p>
        </w:tc>
      </w:tr>
      <w:tr w:rsidR="00744163" w:rsidRPr="00744163" w14:paraId="082D03A2" w14:textId="77777777" w:rsidTr="00996242">
        <w:trPr>
          <w:jc w:val="center"/>
        </w:trPr>
        <w:tc>
          <w:tcPr>
            <w:tcW w:w="1266" w:type="dxa"/>
            <w:vMerge/>
            <w:shd w:val="clear" w:color="auto" w:fill="auto"/>
            <w:vAlign w:val="center"/>
          </w:tcPr>
          <w:p w14:paraId="7A53C5F4" w14:textId="77777777" w:rsidR="00B21A9A" w:rsidRPr="00744163" w:rsidRDefault="00B21A9A" w:rsidP="00B21A9A">
            <w:pPr>
              <w:pStyle w:val="afffffffffa"/>
            </w:pPr>
          </w:p>
        </w:tc>
        <w:tc>
          <w:tcPr>
            <w:tcW w:w="1418" w:type="dxa"/>
            <w:shd w:val="clear" w:color="auto" w:fill="auto"/>
            <w:vAlign w:val="center"/>
          </w:tcPr>
          <w:p w14:paraId="7ADE1DCB" w14:textId="77777777" w:rsidR="00B21A9A" w:rsidRPr="00744163" w:rsidRDefault="00B21A9A" w:rsidP="00B21A9A">
            <w:pPr>
              <w:pStyle w:val="afffffffffa"/>
            </w:pPr>
            <w:r w:rsidRPr="00744163">
              <w:rPr>
                <w:rFonts w:hint="eastAsia"/>
              </w:rPr>
              <w:t>结冰</w:t>
            </w:r>
          </w:p>
        </w:tc>
        <w:tc>
          <w:tcPr>
            <w:tcW w:w="4316" w:type="dxa"/>
            <w:shd w:val="clear" w:color="auto" w:fill="auto"/>
            <w:vAlign w:val="center"/>
          </w:tcPr>
          <w:p w14:paraId="3629F433" w14:textId="2B269B2A" w:rsidR="00B21A9A" w:rsidRPr="00744163" w:rsidRDefault="00B21A9A" w:rsidP="00B21A9A">
            <w:pPr>
              <w:pStyle w:val="afffffffffa"/>
            </w:pPr>
            <w:r w:rsidRPr="00744163">
              <w:rPr>
                <w:rFonts w:hint="eastAsia"/>
              </w:rPr>
              <w:t>桥面结冰、</w:t>
            </w:r>
            <w:r w:rsidR="006A36AF" w:rsidRPr="00744163">
              <w:rPr>
                <w:rFonts w:hint="eastAsia"/>
              </w:rPr>
              <w:t>主缆</w:t>
            </w:r>
            <w:r w:rsidRPr="00744163">
              <w:rPr>
                <w:rFonts w:hint="eastAsia"/>
              </w:rPr>
              <w:t>结冰</w:t>
            </w:r>
          </w:p>
        </w:tc>
        <w:tc>
          <w:tcPr>
            <w:tcW w:w="2334" w:type="dxa"/>
            <w:shd w:val="clear" w:color="auto" w:fill="auto"/>
            <w:vAlign w:val="center"/>
          </w:tcPr>
          <w:p w14:paraId="028A2152" w14:textId="77777777" w:rsidR="00B21A9A" w:rsidRPr="00744163" w:rsidRDefault="00B21A9A" w:rsidP="00B21A9A">
            <w:pPr>
              <w:pStyle w:val="afffffffffa"/>
            </w:pPr>
            <w:r w:rsidRPr="00744163">
              <w:rPr>
                <w:rFonts w:hint="eastAsia"/>
              </w:rPr>
              <w:t>▲</w:t>
            </w:r>
          </w:p>
        </w:tc>
      </w:tr>
      <w:tr w:rsidR="00744163" w:rsidRPr="00744163" w14:paraId="29B07DC8" w14:textId="77777777" w:rsidTr="00996242">
        <w:trPr>
          <w:jc w:val="center"/>
        </w:trPr>
        <w:tc>
          <w:tcPr>
            <w:tcW w:w="1266" w:type="dxa"/>
            <w:vMerge/>
            <w:shd w:val="clear" w:color="auto" w:fill="auto"/>
            <w:vAlign w:val="center"/>
          </w:tcPr>
          <w:p w14:paraId="41F12436" w14:textId="77777777" w:rsidR="00B21A9A" w:rsidRPr="00744163" w:rsidRDefault="00B21A9A" w:rsidP="00B21A9A">
            <w:pPr>
              <w:pStyle w:val="afffffffffa"/>
            </w:pPr>
          </w:p>
        </w:tc>
        <w:tc>
          <w:tcPr>
            <w:tcW w:w="1418" w:type="dxa"/>
            <w:vMerge w:val="restart"/>
            <w:shd w:val="clear" w:color="auto" w:fill="auto"/>
            <w:vAlign w:val="center"/>
          </w:tcPr>
          <w:p w14:paraId="5B070B97" w14:textId="578BBDCC" w:rsidR="00B21A9A" w:rsidRPr="00744163" w:rsidRDefault="00B21A9A" w:rsidP="00B21A9A">
            <w:pPr>
              <w:pStyle w:val="afffffffffa"/>
            </w:pPr>
            <w:r w:rsidRPr="00744163">
              <w:rPr>
                <w:rFonts w:hint="eastAsia"/>
              </w:rPr>
              <w:t>撞击</w:t>
            </w:r>
            <w:r w:rsidR="0055588E" w:rsidRPr="00744163">
              <w:rPr>
                <w:rFonts w:hint="eastAsia"/>
                <w:vertAlign w:val="superscript"/>
              </w:rPr>
              <w:t>c</w:t>
            </w:r>
          </w:p>
        </w:tc>
        <w:tc>
          <w:tcPr>
            <w:tcW w:w="4316" w:type="dxa"/>
            <w:shd w:val="clear" w:color="auto" w:fill="auto"/>
            <w:vAlign w:val="center"/>
          </w:tcPr>
          <w:p w14:paraId="3854848F" w14:textId="63A7F42C" w:rsidR="00B21A9A" w:rsidRPr="00744163" w:rsidRDefault="00B21A9A" w:rsidP="00B21A9A">
            <w:pPr>
              <w:pStyle w:val="afffffffffa"/>
            </w:pPr>
            <w:r w:rsidRPr="00744163">
              <w:rPr>
                <w:rFonts w:hint="eastAsia"/>
              </w:rPr>
              <w:t>桥墩</w:t>
            </w:r>
            <w:r w:rsidR="00811234" w:rsidRPr="00744163">
              <w:rPr>
                <w:rFonts w:hint="eastAsia"/>
              </w:rPr>
              <w:t>加</w:t>
            </w:r>
            <w:r w:rsidRPr="00744163">
              <w:rPr>
                <w:rFonts w:hint="eastAsia"/>
              </w:rPr>
              <w:t>速度</w:t>
            </w:r>
          </w:p>
        </w:tc>
        <w:tc>
          <w:tcPr>
            <w:tcW w:w="2334" w:type="dxa"/>
            <w:shd w:val="clear" w:color="auto" w:fill="auto"/>
          </w:tcPr>
          <w:p w14:paraId="1D6E4096" w14:textId="77777777" w:rsidR="00B21A9A" w:rsidRPr="00744163" w:rsidRDefault="00B21A9A" w:rsidP="00B21A9A">
            <w:pPr>
              <w:pStyle w:val="afffffffffa"/>
            </w:pPr>
            <w:r w:rsidRPr="00744163">
              <w:rPr>
                <w:rFonts w:hint="eastAsia"/>
              </w:rPr>
              <w:t>○</w:t>
            </w:r>
          </w:p>
        </w:tc>
      </w:tr>
      <w:tr w:rsidR="00744163" w:rsidRPr="00744163" w14:paraId="694D0901" w14:textId="77777777" w:rsidTr="00996242">
        <w:trPr>
          <w:jc w:val="center"/>
        </w:trPr>
        <w:tc>
          <w:tcPr>
            <w:tcW w:w="1266" w:type="dxa"/>
            <w:vMerge/>
            <w:shd w:val="clear" w:color="auto" w:fill="auto"/>
            <w:vAlign w:val="center"/>
          </w:tcPr>
          <w:p w14:paraId="72D6197A" w14:textId="77777777" w:rsidR="00B21A9A" w:rsidRPr="00744163" w:rsidRDefault="00B21A9A" w:rsidP="00B21A9A">
            <w:pPr>
              <w:pStyle w:val="afffffffffa"/>
            </w:pPr>
          </w:p>
        </w:tc>
        <w:tc>
          <w:tcPr>
            <w:tcW w:w="1418" w:type="dxa"/>
            <w:vMerge/>
            <w:shd w:val="clear" w:color="auto" w:fill="auto"/>
            <w:vAlign w:val="center"/>
          </w:tcPr>
          <w:p w14:paraId="1A9C4386" w14:textId="77777777" w:rsidR="00B21A9A" w:rsidRPr="00744163" w:rsidRDefault="00B21A9A" w:rsidP="00B21A9A">
            <w:pPr>
              <w:pStyle w:val="afffffffffa"/>
            </w:pPr>
          </w:p>
        </w:tc>
        <w:tc>
          <w:tcPr>
            <w:tcW w:w="4316" w:type="dxa"/>
            <w:shd w:val="clear" w:color="auto" w:fill="auto"/>
            <w:vAlign w:val="center"/>
          </w:tcPr>
          <w:p w14:paraId="77D73C39" w14:textId="77777777" w:rsidR="00B21A9A" w:rsidRPr="00744163" w:rsidRDefault="00B21A9A" w:rsidP="00B21A9A">
            <w:pPr>
              <w:pStyle w:val="afffffffffa"/>
            </w:pPr>
            <w:r w:rsidRPr="00744163">
              <w:rPr>
                <w:rFonts w:hint="eastAsia"/>
              </w:rPr>
              <w:t>视频图像</w:t>
            </w:r>
          </w:p>
        </w:tc>
        <w:tc>
          <w:tcPr>
            <w:tcW w:w="2334" w:type="dxa"/>
            <w:shd w:val="clear" w:color="auto" w:fill="auto"/>
          </w:tcPr>
          <w:p w14:paraId="172E6107" w14:textId="77777777" w:rsidR="00B21A9A" w:rsidRPr="00744163" w:rsidRDefault="00B21A9A" w:rsidP="00B21A9A">
            <w:pPr>
              <w:pStyle w:val="afffffffffa"/>
            </w:pPr>
            <w:r w:rsidRPr="00744163">
              <w:rPr>
                <w:rFonts w:hint="eastAsia"/>
              </w:rPr>
              <w:t>○</w:t>
            </w:r>
          </w:p>
        </w:tc>
      </w:tr>
      <w:tr w:rsidR="00744163" w:rsidRPr="00744163" w14:paraId="61C1AFAA" w14:textId="77777777" w:rsidTr="00996242">
        <w:trPr>
          <w:jc w:val="center"/>
        </w:trPr>
        <w:tc>
          <w:tcPr>
            <w:tcW w:w="1266" w:type="dxa"/>
            <w:vMerge w:val="restart"/>
            <w:shd w:val="clear" w:color="auto" w:fill="auto"/>
            <w:vAlign w:val="center"/>
          </w:tcPr>
          <w:p w14:paraId="4B5F65CC" w14:textId="77777777" w:rsidR="006A36AF" w:rsidRPr="00744163" w:rsidRDefault="006A36AF" w:rsidP="00B21A9A">
            <w:pPr>
              <w:pStyle w:val="afffffffffa"/>
            </w:pPr>
            <w:r w:rsidRPr="00744163">
              <w:rPr>
                <w:rFonts w:hint="eastAsia"/>
              </w:rPr>
              <w:t>结构整体响应</w:t>
            </w:r>
          </w:p>
        </w:tc>
        <w:tc>
          <w:tcPr>
            <w:tcW w:w="1418" w:type="dxa"/>
            <w:vMerge w:val="restart"/>
            <w:shd w:val="clear" w:color="auto" w:fill="auto"/>
            <w:vAlign w:val="center"/>
          </w:tcPr>
          <w:p w14:paraId="25D1154F" w14:textId="77777777" w:rsidR="006A36AF" w:rsidRPr="00744163" w:rsidRDefault="006A36AF" w:rsidP="00B21A9A">
            <w:pPr>
              <w:pStyle w:val="afffffffffa"/>
            </w:pPr>
            <w:r w:rsidRPr="00744163">
              <w:rPr>
                <w:rFonts w:hint="eastAsia"/>
              </w:rPr>
              <w:t>振动</w:t>
            </w:r>
          </w:p>
        </w:tc>
        <w:tc>
          <w:tcPr>
            <w:tcW w:w="4316" w:type="dxa"/>
            <w:shd w:val="clear" w:color="auto" w:fill="auto"/>
            <w:vAlign w:val="center"/>
          </w:tcPr>
          <w:p w14:paraId="612B3524" w14:textId="77777777" w:rsidR="006A36AF" w:rsidRPr="00744163" w:rsidRDefault="006A36AF" w:rsidP="00B21A9A">
            <w:pPr>
              <w:pStyle w:val="afffffffffa"/>
            </w:pPr>
            <w:r w:rsidRPr="00744163">
              <w:rPr>
                <w:rFonts w:hint="eastAsia"/>
              </w:rPr>
              <w:t>主梁竖向振动加速度</w:t>
            </w:r>
          </w:p>
        </w:tc>
        <w:tc>
          <w:tcPr>
            <w:tcW w:w="2334" w:type="dxa"/>
            <w:shd w:val="clear" w:color="auto" w:fill="auto"/>
            <w:vAlign w:val="center"/>
          </w:tcPr>
          <w:p w14:paraId="51A27DD2" w14:textId="77777777" w:rsidR="006A36AF" w:rsidRPr="00744163" w:rsidRDefault="006A36AF" w:rsidP="00B21A9A">
            <w:pPr>
              <w:pStyle w:val="afffffffffa"/>
            </w:pPr>
            <w:r w:rsidRPr="00744163">
              <w:rPr>
                <w:rFonts w:hint="eastAsia"/>
              </w:rPr>
              <w:t>★</w:t>
            </w:r>
          </w:p>
        </w:tc>
      </w:tr>
      <w:tr w:rsidR="00744163" w:rsidRPr="00744163" w14:paraId="6F7551BD" w14:textId="77777777" w:rsidTr="00996242">
        <w:trPr>
          <w:jc w:val="center"/>
        </w:trPr>
        <w:tc>
          <w:tcPr>
            <w:tcW w:w="1266" w:type="dxa"/>
            <w:vMerge/>
            <w:shd w:val="clear" w:color="auto" w:fill="auto"/>
            <w:vAlign w:val="center"/>
          </w:tcPr>
          <w:p w14:paraId="5E7CE672" w14:textId="77777777" w:rsidR="006A36AF" w:rsidRPr="00744163" w:rsidRDefault="006A36AF" w:rsidP="00B21A9A">
            <w:pPr>
              <w:pStyle w:val="afffffffffa"/>
            </w:pPr>
          </w:p>
        </w:tc>
        <w:tc>
          <w:tcPr>
            <w:tcW w:w="1418" w:type="dxa"/>
            <w:vMerge/>
            <w:shd w:val="clear" w:color="auto" w:fill="auto"/>
            <w:vAlign w:val="center"/>
          </w:tcPr>
          <w:p w14:paraId="78A18D82" w14:textId="77777777" w:rsidR="006A36AF" w:rsidRPr="00744163" w:rsidRDefault="006A36AF" w:rsidP="00B21A9A">
            <w:pPr>
              <w:pStyle w:val="afffffffffa"/>
            </w:pPr>
          </w:p>
        </w:tc>
        <w:tc>
          <w:tcPr>
            <w:tcW w:w="4316" w:type="dxa"/>
            <w:shd w:val="clear" w:color="auto" w:fill="auto"/>
            <w:vAlign w:val="center"/>
          </w:tcPr>
          <w:p w14:paraId="68BEBC38" w14:textId="77777777" w:rsidR="006A36AF" w:rsidRPr="00744163" w:rsidRDefault="006A36AF" w:rsidP="00B21A9A">
            <w:pPr>
              <w:pStyle w:val="afffffffffa"/>
            </w:pPr>
            <w:r w:rsidRPr="00744163">
              <w:rPr>
                <w:rFonts w:hint="eastAsia"/>
              </w:rPr>
              <w:t>主梁横向振动加速度</w:t>
            </w:r>
          </w:p>
        </w:tc>
        <w:tc>
          <w:tcPr>
            <w:tcW w:w="2334" w:type="dxa"/>
            <w:shd w:val="clear" w:color="auto" w:fill="auto"/>
          </w:tcPr>
          <w:p w14:paraId="7847A441" w14:textId="0320B94F" w:rsidR="006A36AF" w:rsidRPr="00744163" w:rsidRDefault="006A36AF" w:rsidP="00B21A9A">
            <w:pPr>
              <w:pStyle w:val="afffffffffa"/>
            </w:pPr>
            <w:r w:rsidRPr="00744163">
              <w:rPr>
                <w:rFonts w:hint="eastAsia"/>
              </w:rPr>
              <w:t>★</w:t>
            </w:r>
          </w:p>
        </w:tc>
      </w:tr>
      <w:tr w:rsidR="00744163" w:rsidRPr="00744163" w14:paraId="2DB663D3" w14:textId="77777777" w:rsidTr="00996242">
        <w:trPr>
          <w:jc w:val="center"/>
        </w:trPr>
        <w:tc>
          <w:tcPr>
            <w:tcW w:w="1266" w:type="dxa"/>
            <w:vMerge/>
            <w:shd w:val="clear" w:color="auto" w:fill="auto"/>
            <w:vAlign w:val="center"/>
          </w:tcPr>
          <w:p w14:paraId="02CDB0E2" w14:textId="77777777" w:rsidR="006A36AF" w:rsidRPr="00744163" w:rsidRDefault="006A36AF" w:rsidP="00B21A9A">
            <w:pPr>
              <w:pStyle w:val="afffffffffa"/>
            </w:pPr>
          </w:p>
        </w:tc>
        <w:tc>
          <w:tcPr>
            <w:tcW w:w="1418" w:type="dxa"/>
            <w:vMerge/>
            <w:shd w:val="clear" w:color="auto" w:fill="auto"/>
            <w:vAlign w:val="center"/>
          </w:tcPr>
          <w:p w14:paraId="28076CE6" w14:textId="77777777" w:rsidR="006A36AF" w:rsidRPr="00744163" w:rsidRDefault="006A36AF" w:rsidP="00B21A9A">
            <w:pPr>
              <w:pStyle w:val="afffffffffa"/>
            </w:pPr>
          </w:p>
        </w:tc>
        <w:tc>
          <w:tcPr>
            <w:tcW w:w="4316" w:type="dxa"/>
            <w:shd w:val="clear" w:color="auto" w:fill="auto"/>
            <w:vAlign w:val="center"/>
          </w:tcPr>
          <w:p w14:paraId="3FE98022" w14:textId="77777777" w:rsidR="006A36AF" w:rsidRPr="00744163" w:rsidRDefault="006A36AF" w:rsidP="00B21A9A">
            <w:pPr>
              <w:pStyle w:val="afffffffffa"/>
            </w:pPr>
            <w:r w:rsidRPr="00744163">
              <w:rPr>
                <w:rFonts w:hint="eastAsia"/>
              </w:rPr>
              <w:t>主梁纵向振动加速度</w:t>
            </w:r>
          </w:p>
        </w:tc>
        <w:tc>
          <w:tcPr>
            <w:tcW w:w="2334" w:type="dxa"/>
            <w:shd w:val="clear" w:color="auto" w:fill="auto"/>
          </w:tcPr>
          <w:p w14:paraId="7BE57B41" w14:textId="77777777" w:rsidR="006A36AF" w:rsidRPr="00744163" w:rsidRDefault="006A36AF" w:rsidP="00B21A9A">
            <w:pPr>
              <w:pStyle w:val="afffffffffa"/>
            </w:pPr>
            <w:r w:rsidRPr="00744163">
              <w:rPr>
                <w:rFonts w:hint="eastAsia"/>
              </w:rPr>
              <w:t>○</w:t>
            </w:r>
          </w:p>
        </w:tc>
      </w:tr>
      <w:tr w:rsidR="00744163" w:rsidRPr="00744163" w14:paraId="44EA88F6" w14:textId="77777777" w:rsidTr="00996242">
        <w:trPr>
          <w:jc w:val="center"/>
        </w:trPr>
        <w:tc>
          <w:tcPr>
            <w:tcW w:w="1266" w:type="dxa"/>
            <w:vMerge/>
            <w:shd w:val="clear" w:color="auto" w:fill="auto"/>
            <w:vAlign w:val="center"/>
          </w:tcPr>
          <w:p w14:paraId="49206F31" w14:textId="77777777" w:rsidR="006A36AF" w:rsidRPr="00744163" w:rsidRDefault="006A36AF" w:rsidP="00B21A9A">
            <w:pPr>
              <w:pStyle w:val="afffffffffa"/>
            </w:pPr>
          </w:p>
        </w:tc>
        <w:tc>
          <w:tcPr>
            <w:tcW w:w="1418" w:type="dxa"/>
            <w:vMerge/>
            <w:shd w:val="clear" w:color="auto" w:fill="auto"/>
            <w:vAlign w:val="center"/>
          </w:tcPr>
          <w:p w14:paraId="7C5686F6" w14:textId="77777777" w:rsidR="006A36AF" w:rsidRPr="00744163" w:rsidRDefault="006A36AF" w:rsidP="00B21A9A">
            <w:pPr>
              <w:pStyle w:val="afffffffffa"/>
            </w:pPr>
          </w:p>
        </w:tc>
        <w:tc>
          <w:tcPr>
            <w:tcW w:w="4316" w:type="dxa"/>
            <w:shd w:val="clear" w:color="auto" w:fill="auto"/>
            <w:vAlign w:val="center"/>
          </w:tcPr>
          <w:p w14:paraId="1E84753E" w14:textId="77777777" w:rsidR="006A36AF" w:rsidRPr="00744163" w:rsidRDefault="006A36AF" w:rsidP="00B21A9A">
            <w:pPr>
              <w:pStyle w:val="afffffffffa"/>
            </w:pPr>
            <w:r w:rsidRPr="00744163">
              <w:rPr>
                <w:rFonts w:hint="eastAsia"/>
              </w:rPr>
              <w:t>塔顶水平双向向振动加速度</w:t>
            </w:r>
          </w:p>
        </w:tc>
        <w:tc>
          <w:tcPr>
            <w:tcW w:w="2334" w:type="dxa"/>
            <w:shd w:val="clear" w:color="auto" w:fill="auto"/>
            <w:vAlign w:val="center"/>
          </w:tcPr>
          <w:p w14:paraId="5A929853" w14:textId="0AE2EA79" w:rsidR="006A36AF" w:rsidRPr="00744163" w:rsidRDefault="006A36AF" w:rsidP="00B21A9A">
            <w:pPr>
              <w:pStyle w:val="afffffffffa"/>
            </w:pPr>
            <w:r w:rsidRPr="00744163">
              <w:rPr>
                <w:rFonts w:hint="eastAsia"/>
              </w:rPr>
              <w:t>★</w:t>
            </w:r>
          </w:p>
        </w:tc>
      </w:tr>
      <w:tr w:rsidR="00744163" w:rsidRPr="00744163" w14:paraId="2A8690CC" w14:textId="77777777" w:rsidTr="00996242">
        <w:trPr>
          <w:jc w:val="center"/>
        </w:trPr>
        <w:tc>
          <w:tcPr>
            <w:tcW w:w="1266" w:type="dxa"/>
            <w:vMerge/>
            <w:shd w:val="clear" w:color="auto" w:fill="auto"/>
            <w:vAlign w:val="center"/>
          </w:tcPr>
          <w:p w14:paraId="2BD539D4" w14:textId="77777777" w:rsidR="006A36AF" w:rsidRPr="00744163" w:rsidRDefault="006A36AF" w:rsidP="00B21A9A">
            <w:pPr>
              <w:pStyle w:val="afffffffffa"/>
            </w:pPr>
          </w:p>
        </w:tc>
        <w:tc>
          <w:tcPr>
            <w:tcW w:w="1418" w:type="dxa"/>
            <w:vMerge/>
            <w:shd w:val="clear" w:color="auto" w:fill="auto"/>
            <w:vAlign w:val="center"/>
          </w:tcPr>
          <w:p w14:paraId="2E1839EE" w14:textId="77777777" w:rsidR="006A36AF" w:rsidRPr="00744163" w:rsidRDefault="006A36AF" w:rsidP="00B21A9A">
            <w:pPr>
              <w:pStyle w:val="afffffffffa"/>
            </w:pPr>
          </w:p>
        </w:tc>
        <w:tc>
          <w:tcPr>
            <w:tcW w:w="4316" w:type="dxa"/>
            <w:shd w:val="clear" w:color="auto" w:fill="auto"/>
            <w:vAlign w:val="center"/>
          </w:tcPr>
          <w:p w14:paraId="727336F9" w14:textId="20F45C5E" w:rsidR="006A36AF" w:rsidRPr="00744163" w:rsidRDefault="006A36AF" w:rsidP="00B21A9A">
            <w:pPr>
              <w:pStyle w:val="afffffffffa"/>
            </w:pPr>
            <w:r w:rsidRPr="00744163">
              <w:rPr>
                <w:rFonts w:hint="eastAsia"/>
              </w:rPr>
              <w:t>吊索振动加速度</w:t>
            </w:r>
          </w:p>
        </w:tc>
        <w:tc>
          <w:tcPr>
            <w:tcW w:w="2334" w:type="dxa"/>
            <w:shd w:val="clear" w:color="auto" w:fill="auto"/>
            <w:vAlign w:val="center"/>
          </w:tcPr>
          <w:p w14:paraId="4910F4A7" w14:textId="70AD0606" w:rsidR="006A36AF" w:rsidRPr="00744163" w:rsidRDefault="006A36AF" w:rsidP="00B21A9A">
            <w:pPr>
              <w:pStyle w:val="afffffffffa"/>
            </w:pPr>
            <w:r w:rsidRPr="00744163">
              <w:rPr>
                <w:rFonts w:hint="eastAsia"/>
              </w:rPr>
              <w:t>★</w:t>
            </w:r>
          </w:p>
        </w:tc>
      </w:tr>
      <w:tr w:rsidR="00744163" w:rsidRPr="00744163" w14:paraId="6443F73B" w14:textId="77777777" w:rsidTr="00996242">
        <w:trPr>
          <w:jc w:val="center"/>
        </w:trPr>
        <w:tc>
          <w:tcPr>
            <w:tcW w:w="1266" w:type="dxa"/>
            <w:vMerge/>
            <w:shd w:val="clear" w:color="auto" w:fill="auto"/>
            <w:vAlign w:val="center"/>
          </w:tcPr>
          <w:p w14:paraId="749512EA" w14:textId="77777777" w:rsidR="006A36AF" w:rsidRPr="00744163" w:rsidRDefault="006A36AF" w:rsidP="00B21A9A">
            <w:pPr>
              <w:pStyle w:val="afffffffffa"/>
            </w:pPr>
          </w:p>
        </w:tc>
        <w:tc>
          <w:tcPr>
            <w:tcW w:w="1418" w:type="dxa"/>
            <w:shd w:val="clear" w:color="auto" w:fill="auto"/>
            <w:vAlign w:val="center"/>
          </w:tcPr>
          <w:p w14:paraId="16039B23" w14:textId="77777777" w:rsidR="006A36AF" w:rsidRPr="00744163" w:rsidRDefault="006A36AF" w:rsidP="00B21A9A">
            <w:pPr>
              <w:pStyle w:val="afffffffffa"/>
            </w:pPr>
            <w:r w:rsidRPr="00744163">
              <w:rPr>
                <w:rFonts w:hint="eastAsia"/>
              </w:rPr>
              <w:t>挠度</w:t>
            </w:r>
          </w:p>
        </w:tc>
        <w:tc>
          <w:tcPr>
            <w:tcW w:w="4316" w:type="dxa"/>
            <w:shd w:val="clear" w:color="auto" w:fill="auto"/>
            <w:vAlign w:val="center"/>
          </w:tcPr>
          <w:p w14:paraId="23635892" w14:textId="77777777" w:rsidR="006A36AF" w:rsidRPr="00744163" w:rsidRDefault="006A36AF" w:rsidP="00B21A9A">
            <w:pPr>
              <w:pStyle w:val="afffffffffa"/>
            </w:pPr>
            <w:r w:rsidRPr="00744163">
              <w:rPr>
                <w:rFonts w:hint="eastAsia"/>
              </w:rPr>
              <w:t>主梁挠度</w:t>
            </w:r>
          </w:p>
        </w:tc>
        <w:tc>
          <w:tcPr>
            <w:tcW w:w="2334" w:type="dxa"/>
            <w:shd w:val="clear" w:color="auto" w:fill="auto"/>
            <w:vAlign w:val="center"/>
          </w:tcPr>
          <w:p w14:paraId="35499E20" w14:textId="77777777" w:rsidR="006A36AF" w:rsidRPr="00744163" w:rsidRDefault="006A36AF" w:rsidP="00B21A9A">
            <w:pPr>
              <w:pStyle w:val="afffffffffa"/>
            </w:pPr>
            <w:r w:rsidRPr="00744163">
              <w:rPr>
                <w:rFonts w:hint="eastAsia"/>
              </w:rPr>
              <w:t>★</w:t>
            </w:r>
          </w:p>
        </w:tc>
      </w:tr>
      <w:tr w:rsidR="00744163" w:rsidRPr="00744163" w14:paraId="4ECD656F" w14:textId="77777777" w:rsidTr="00996242">
        <w:trPr>
          <w:jc w:val="center"/>
        </w:trPr>
        <w:tc>
          <w:tcPr>
            <w:tcW w:w="1266" w:type="dxa"/>
            <w:vMerge/>
            <w:shd w:val="clear" w:color="auto" w:fill="auto"/>
            <w:vAlign w:val="center"/>
          </w:tcPr>
          <w:p w14:paraId="1E7088D3" w14:textId="77777777" w:rsidR="006A36AF" w:rsidRPr="00744163" w:rsidRDefault="006A36AF" w:rsidP="00B21A9A">
            <w:pPr>
              <w:pStyle w:val="afffffffffa"/>
            </w:pPr>
          </w:p>
        </w:tc>
        <w:tc>
          <w:tcPr>
            <w:tcW w:w="1418" w:type="dxa"/>
            <w:vMerge w:val="restart"/>
            <w:shd w:val="clear" w:color="auto" w:fill="auto"/>
            <w:vAlign w:val="center"/>
          </w:tcPr>
          <w:p w14:paraId="5E3DB9D4" w14:textId="77777777" w:rsidR="006A36AF" w:rsidRPr="00744163" w:rsidRDefault="006A36AF" w:rsidP="00B21A9A">
            <w:pPr>
              <w:pStyle w:val="afffffffffa"/>
            </w:pPr>
            <w:r w:rsidRPr="00744163">
              <w:rPr>
                <w:rFonts w:hint="eastAsia"/>
              </w:rPr>
              <w:t>位移</w:t>
            </w:r>
          </w:p>
        </w:tc>
        <w:tc>
          <w:tcPr>
            <w:tcW w:w="4316" w:type="dxa"/>
            <w:shd w:val="clear" w:color="auto" w:fill="auto"/>
            <w:vAlign w:val="center"/>
          </w:tcPr>
          <w:p w14:paraId="010ED62E" w14:textId="77777777" w:rsidR="006A36AF" w:rsidRPr="00744163" w:rsidRDefault="006A36AF" w:rsidP="00B21A9A">
            <w:pPr>
              <w:pStyle w:val="afffffffffa"/>
            </w:pPr>
            <w:r w:rsidRPr="00744163">
              <w:rPr>
                <w:rFonts w:hint="eastAsia"/>
              </w:rPr>
              <w:t>主梁竖向位移</w:t>
            </w:r>
          </w:p>
        </w:tc>
        <w:tc>
          <w:tcPr>
            <w:tcW w:w="2334" w:type="dxa"/>
            <w:shd w:val="clear" w:color="auto" w:fill="auto"/>
            <w:vAlign w:val="center"/>
          </w:tcPr>
          <w:p w14:paraId="313B6639" w14:textId="77777777" w:rsidR="006A36AF" w:rsidRPr="00744163" w:rsidRDefault="006A36AF" w:rsidP="00B21A9A">
            <w:pPr>
              <w:pStyle w:val="afffffffffa"/>
            </w:pPr>
            <w:r w:rsidRPr="00744163">
              <w:rPr>
                <w:rFonts w:hint="eastAsia"/>
              </w:rPr>
              <w:t>★</w:t>
            </w:r>
          </w:p>
        </w:tc>
      </w:tr>
      <w:tr w:rsidR="00744163" w:rsidRPr="00744163" w14:paraId="56055F3A" w14:textId="77777777" w:rsidTr="00996242">
        <w:trPr>
          <w:jc w:val="center"/>
        </w:trPr>
        <w:tc>
          <w:tcPr>
            <w:tcW w:w="1266" w:type="dxa"/>
            <w:vMerge/>
            <w:shd w:val="clear" w:color="auto" w:fill="auto"/>
            <w:vAlign w:val="center"/>
          </w:tcPr>
          <w:p w14:paraId="38B938AA" w14:textId="77777777" w:rsidR="006A36AF" w:rsidRPr="00744163" w:rsidRDefault="006A36AF" w:rsidP="00B21A9A">
            <w:pPr>
              <w:pStyle w:val="afffffffffa"/>
            </w:pPr>
          </w:p>
        </w:tc>
        <w:tc>
          <w:tcPr>
            <w:tcW w:w="1418" w:type="dxa"/>
            <w:vMerge/>
            <w:shd w:val="clear" w:color="auto" w:fill="auto"/>
            <w:vAlign w:val="center"/>
          </w:tcPr>
          <w:p w14:paraId="34BFB21E" w14:textId="77777777" w:rsidR="006A36AF" w:rsidRPr="00744163" w:rsidRDefault="006A36AF" w:rsidP="00B21A9A">
            <w:pPr>
              <w:pStyle w:val="afffffffffa"/>
            </w:pPr>
          </w:p>
        </w:tc>
        <w:tc>
          <w:tcPr>
            <w:tcW w:w="4316" w:type="dxa"/>
            <w:shd w:val="clear" w:color="auto" w:fill="auto"/>
            <w:vAlign w:val="center"/>
          </w:tcPr>
          <w:p w14:paraId="3920F301" w14:textId="77777777" w:rsidR="006A36AF" w:rsidRPr="00744163" w:rsidRDefault="006A36AF" w:rsidP="00B21A9A">
            <w:pPr>
              <w:pStyle w:val="afffffffffa"/>
            </w:pPr>
            <w:r w:rsidRPr="00744163">
              <w:rPr>
                <w:rFonts w:hint="eastAsia"/>
              </w:rPr>
              <w:t>支座位移</w:t>
            </w:r>
          </w:p>
        </w:tc>
        <w:tc>
          <w:tcPr>
            <w:tcW w:w="2334" w:type="dxa"/>
            <w:shd w:val="clear" w:color="auto" w:fill="auto"/>
            <w:vAlign w:val="center"/>
          </w:tcPr>
          <w:p w14:paraId="4017397E" w14:textId="77777777" w:rsidR="006A36AF" w:rsidRPr="00744163" w:rsidRDefault="006A36AF" w:rsidP="00B21A9A">
            <w:pPr>
              <w:pStyle w:val="afffffffffa"/>
            </w:pPr>
            <w:r w:rsidRPr="00744163">
              <w:rPr>
                <w:rFonts w:hint="eastAsia"/>
              </w:rPr>
              <w:t>○</w:t>
            </w:r>
          </w:p>
        </w:tc>
      </w:tr>
      <w:tr w:rsidR="00744163" w:rsidRPr="00744163" w14:paraId="4A21E022" w14:textId="77777777" w:rsidTr="00996242">
        <w:trPr>
          <w:jc w:val="center"/>
        </w:trPr>
        <w:tc>
          <w:tcPr>
            <w:tcW w:w="1266" w:type="dxa"/>
            <w:vMerge/>
            <w:shd w:val="clear" w:color="auto" w:fill="auto"/>
            <w:vAlign w:val="center"/>
          </w:tcPr>
          <w:p w14:paraId="272326B6" w14:textId="77777777" w:rsidR="006A36AF" w:rsidRPr="00744163" w:rsidRDefault="006A36AF" w:rsidP="00B21A9A">
            <w:pPr>
              <w:pStyle w:val="afffffffffa"/>
            </w:pPr>
          </w:p>
        </w:tc>
        <w:tc>
          <w:tcPr>
            <w:tcW w:w="1418" w:type="dxa"/>
            <w:vMerge/>
            <w:shd w:val="clear" w:color="auto" w:fill="auto"/>
            <w:vAlign w:val="center"/>
          </w:tcPr>
          <w:p w14:paraId="0A90EA83" w14:textId="77777777" w:rsidR="006A36AF" w:rsidRPr="00744163" w:rsidRDefault="006A36AF" w:rsidP="00B21A9A">
            <w:pPr>
              <w:pStyle w:val="afffffffffa"/>
            </w:pPr>
          </w:p>
        </w:tc>
        <w:tc>
          <w:tcPr>
            <w:tcW w:w="4316" w:type="dxa"/>
            <w:shd w:val="clear" w:color="auto" w:fill="auto"/>
            <w:vAlign w:val="center"/>
          </w:tcPr>
          <w:p w14:paraId="7481679F" w14:textId="77777777" w:rsidR="006A36AF" w:rsidRPr="00744163" w:rsidRDefault="006A36AF" w:rsidP="00B21A9A">
            <w:pPr>
              <w:pStyle w:val="afffffffffa"/>
            </w:pPr>
            <w:r w:rsidRPr="00744163">
              <w:rPr>
                <w:rFonts w:hint="eastAsia"/>
              </w:rPr>
              <w:t>梁端纵向位移</w:t>
            </w:r>
          </w:p>
        </w:tc>
        <w:tc>
          <w:tcPr>
            <w:tcW w:w="2334" w:type="dxa"/>
            <w:shd w:val="clear" w:color="auto" w:fill="auto"/>
            <w:vAlign w:val="center"/>
          </w:tcPr>
          <w:p w14:paraId="23713C45" w14:textId="77777777" w:rsidR="006A36AF" w:rsidRPr="00744163" w:rsidRDefault="006A36AF" w:rsidP="00B21A9A">
            <w:pPr>
              <w:pStyle w:val="afffffffffa"/>
            </w:pPr>
            <w:r w:rsidRPr="00744163">
              <w:rPr>
                <w:rFonts w:hint="eastAsia"/>
              </w:rPr>
              <w:t>○</w:t>
            </w:r>
          </w:p>
        </w:tc>
      </w:tr>
      <w:tr w:rsidR="00744163" w:rsidRPr="00744163" w14:paraId="28D91BB7" w14:textId="77777777" w:rsidTr="00996242">
        <w:trPr>
          <w:jc w:val="center"/>
        </w:trPr>
        <w:tc>
          <w:tcPr>
            <w:tcW w:w="1266" w:type="dxa"/>
            <w:vMerge/>
            <w:shd w:val="clear" w:color="auto" w:fill="auto"/>
            <w:vAlign w:val="center"/>
          </w:tcPr>
          <w:p w14:paraId="10A0539E" w14:textId="77777777" w:rsidR="006A36AF" w:rsidRPr="00744163" w:rsidRDefault="006A36AF" w:rsidP="00B21A9A">
            <w:pPr>
              <w:pStyle w:val="afffffffffa"/>
            </w:pPr>
          </w:p>
        </w:tc>
        <w:tc>
          <w:tcPr>
            <w:tcW w:w="1418" w:type="dxa"/>
            <w:vMerge/>
            <w:shd w:val="clear" w:color="auto" w:fill="auto"/>
            <w:vAlign w:val="center"/>
          </w:tcPr>
          <w:p w14:paraId="71B49103" w14:textId="77777777" w:rsidR="006A36AF" w:rsidRPr="00744163" w:rsidRDefault="006A36AF" w:rsidP="00B21A9A">
            <w:pPr>
              <w:pStyle w:val="afffffffffa"/>
            </w:pPr>
          </w:p>
        </w:tc>
        <w:tc>
          <w:tcPr>
            <w:tcW w:w="4316" w:type="dxa"/>
            <w:shd w:val="clear" w:color="auto" w:fill="auto"/>
            <w:vAlign w:val="center"/>
          </w:tcPr>
          <w:p w14:paraId="372C1E45" w14:textId="72742D5B" w:rsidR="006A36AF" w:rsidRPr="00744163" w:rsidRDefault="006A36AF" w:rsidP="00B21A9A">
            <w:pPr>
              <w:pStyle w:val="afffffffffa"/>
            </w:pPr>
            <w:r w:rsidRPr="00744163">
              <w:rPr>
                <w:rFonts w:hint="eastAsia"/>
              </w:rPr>
              <w:t>塔顶偏位</w:t>
            </w:r>
          </w:p>
        </w:tc>
        <w:tc>
          <w:tcPr>
            <w:tcW w:w="2334" w:type="dxa"/>
            <w:shd w:val="clear" w:color="auto" w:fill="auto"/>
            <w:vAlign w:val="center"/>
          </w:tcPr>
          <w:p w14:paraId="32921269" w14:textId="3802330C" w:rsidR="006A36AF" w:rsidRPr="00744163" w:rsidRDefault="004C4D06" w:rsidP="00B21A9A">
            <w:pPr>
              <w:pStyle w:val="afffffffffa"/>
            </w:pPr>
            <w:r w:rsidRPr="00744163">
              <w:rPr>
                <w:rFonts w:hint="eastAsia"/>
              </w:rPr>
              <w:t>★</w:t>
            </w:r>
          </w:p>
        </w:tc>
      </w:tr>
      <w:tr w:rsidR="00744163" w:rsidRPr="00744163" w14:paraId="22FF5AE4" w14:textId="77777777" w:rsidTr="00996242">
        <w:trPr>
          <w:jc w:val="center"/>
        </w:trPr>
        <w:tc>
          <w:tcPr>
            <w:tcW w:w="1266" w:type="dxa"/>
            <w:vMerge/>
            <w:shd w:val="clear" w:color="auto" w:fill="auto"/>
            <w:vAlign w:val="center"/>
          </w:tcPr>
          <w:p w14:paraId="21E25265" w14:textId="77777777" w:rsidR="006A36AF" w:rsidRPr="00744163" w:rsidRDefault="006A36AF" w:rsidP="00B21A9A">
            <w:pPr>
              <w:pStyle w:val="afffffffffa"/>
            </w:pPr>
          </w:p>
        </w:tc>
        <w:tc>
          <w:tcPr>
            <w:tcW w:w="1418" w:type="dxa"/>
            <w:vMerge/>
            <w:shd w:val="clear" w:color="auto" w:fill="auto"/>
            <w:vAlign w:val="center"/>
          </w:tcPr>
          <w:p w14:paraId="027FB1B4" w14:textId="77777777" w:rsidR="006A36AF" w:rsidRPr="00744163" w:rsidRDefault="006A36AF" w:rsidP="00B21A9A">
            <w:pPr>
              <w:pStyle w:val="afffffffffa"/>
            </w:pPr>
          </w:p>
        </w:tc>
        <w:tc>
          <w:tcPr>
            <w:tcW w:w="4316" w:type="dxa"/>
            <w:shd w:val="clear" w:color="auto" w:fill="auto"/>
            <w:vAlign w:val="center"/>
          </w:tcPr>
          <w:p w14:paraId="77D10507" w14:textId="1FFC6960" w:rsidR="006A36AF" w:rsidRPr="00744163" w:rsidRDefault="006A36AF" w:rsidP="00B21A9A">
            <w:pPr>
              <w:pStyle w:val="afffffffffa"/>
            </w:pPr>
            <w:r w:rsidRPr="00744163">
              <w:rPr>
                <w:rFonts w:hint="eastAsia"/>
              </w:rPr>
              <w:t>主缆偏位</w:t>
            </w:r>
          </w:p>
        </w:tc>
        <w:tc>
          <w:tcPr>
            <w:tcW w:w="2334" w:type="dxa"/>
            <w:shd w:val="clear" w:color="auto" w:fill="auto"/>
            <w:vAlign w:val="center"/>
          </w:tcPr>
          <w:p w14:paraId="28BAD80E" w14:textId="5D6E592E" w:rsidR="006A36AF" w:rsidRPr="00744163" w:rsidRDefault="004C4D06" w:rsidP="00B21A9A">
            <w:pPr>
              <w:pStyle w:val="afffffffffa"/>
            </w:pPr>
            <w:r w:rsidRPr="00744163">
              <w:rPr>
                <w:rFonts w:hint="eastAsia"/>
              </w:rPr>
              <w:t>▲</w:t>
            </w:r>
          </w:p>
        </w:tc>
      </w:tr>
      <w:tr w:rsidR="00744163" w:rsidRPr="00744163" w14:paraId="3C619B81" w14:textId="77777777" w:rsidTr="00996242">
        <w:trPr>
          <w:jc w:val="center"/>
        </w:trPr>
        <w:tc>
          <w:tcPr>
            <w:tcW w:w="1266" w:type="dxa"/>
            <w:vMerge w:val="restart"/>
            <w:shd w:val="clear" w:color="auto" w:fill="auto"/>
            <w:vAlign w:val="center"/>
          </w:tcPr>
          <w:p w14:paraId="2C08FF98" w14:textId="77777777" w:rsidR="000A26DD" w:rsidRPr="00744163" w:rsidRDefault="000A26DD" w:rsidP="00B21A9A">
            <w:pPr>
              <w:pStyle w:val="afffffffffa"/>
            </w:pPr>
            <w:r w:rsidRPr="00744163">
              <w:rPr>
                <w:rFonts w:hint="eastAsia"/>
              </w:rPr>
              <w:t>结构局部响应</w:t>
            </w:r>
          </w:p>
        </w:tc>
        <w:tc>
          <w:tcPr>
            <w:tcW w:w="1418" w:type="dxa"/>
            <w:vMerge w:val="restart"/>
            <w:shd w:val="clear" w:color="auto" w:fill="auto"/>
            <w:vAlign w:val="center"/>
          </w:tcPr>
          <w:p w14:paraId="704221F6" w14:textId="77777777" w:rsidR="000A26DD" w:rsidRPr="00744163" w:rsidRDefault="000A26DD" w:rsidP="00B21A9A">
            <w:pPr>
              <w:pStyle w:val="afffffffffa"/>
            </w:pPr>
            <w:r w:rsidRPr="00744163">
              <w:rPr>
                <w:rFonts w:hint="eastAsia"/>
              </w:rPr>
              <w:t>应变</w:t>
            </w:r>
          </w:p>
        </w:tc>
        <w:tc>
          <w:tcPr>
            <w:tcW w:w="4316" w:type="dxa"/>
            <w:shd w:val="clear" w:color="auto" w:fill="auto"/>
            <w:vAlign w:val="center"/>
          </w:tcPr>
          <w:p w14:paraId="341DDFF7" w14:textId="77777777" w:rsidR="000A26DD" w:rsidRPr="00744163" w:rsidRDefault="000A26DD" w:rsidP="00B21A9A">
            <w:pPr>
              <w:pStyle w:val="afffffffffa"/>
            </w:pPr>
            <w:r w:rsidRPr="00744163">
              <w:rPr>
                <w:rFonts w:hint="eastAsia"/>
              </w:rPr>
              <w:t>主梁关键截面应变</w:t>
            </w:r>
          </w:p>
        </w:tc>
        <w:tc>
          <w:tcPr>
            <w:tcW w:w="2334" w:type="dxa"/>
            <w:shd w:val="clear" w:color="auto" w:fill="auto"/>
            <w:vAlign w:val="center"/>
          </w:tcPr>
          <w:p w14:paraId="7925DB79" w14:textId="77777777" w:rsidR="000A26DD" w:rsidRPr="00744163" w:rsidRDefault="000A26DD" w:rsidP="00B21A9A">
            <w:pPr>
              <w:pStyle w:val="afffffffffa"/>
            </w:pPr>
            <w:r w:rsidRPr="00744163">
              <w:rPr>
                <w:rFonts w:hint="eastAsia"/>
              </w:rPr>
              <w:t>★</w:t>
            </w:r>
          </w:p>
        </w:tc>
      </w:tr>
      <w:tr w:rsidR="00744163" w:rsidRPr="00744163" w14:paraId="26953ABD" w14:textId="77777777" w:rsidTr="00996242">
        <w:trPr>
          <w:jc w:val="center"/>
        </w:trPr>
        <w:tc>
          <w:tcPr>
            <w:tcW w:w="1266" w:type="dxa"/>
            <w:vMerge/>
            <w:shd w:val="clear" w:color="auto" w:fill="auto"/>
            <w:vAlign w:val="center"/>
          </w:tcPr>
          <w:p w14:paraId="07978918" w14:textId="77777777" w:rsidR="000A26DD" w:rsidRPr="00744163" w:rsidRDefault="000A26DD" w:rsidP="00B21A9A">
            <w:pPr>
              <w:pStyle w:val="afffffffffa"/>
            </w:pPr>
          </w:p>
        </w:tc>
        <w:tc>
          <w:tcPr>
            <w:tcW w:w="1418" w:type="dxa"/>
            <w:vMerge/>
            <w:shd w:val="clear" w:color="auto" w:fill="auto"/>
            <w:vAlign w:val="center"/>
          </w:tcPr>
          <w:p w14:paraId="5B732067" w14:textId="77777777" w:rsidR="000A26DD" w:rsidRPr="00744163" w:rsidRDefault="000A26DD" w:rsidP="00B21A9A">
            <w:pPr>
              <w:pStyle w:val="afffffffffa"/>
            </w:pPr>
          </w:p>
        </w:tc>
        <w:tc>
          <w:tcPr>
            <w:tcW w:w="4316" w:type="dxa"/>
            <w:shd w:val="clear" w:color="auto" w:fill="auto"/>
            <w:vAlign w:val="center"/>
          </w:tcPr>
          <w:p w14:paraId="6AAF0295" w14:textId="77777777" w:rsidR="000A26DD" w:rsidRPr="00744163" w:rsidRDefault="000A26DD" w:rsidP="00B21A9A">
            <w:pPr>
              <w:pStyle w:val="afffffffffa"/>
            </w:pPr>
            <w:r w:rsidRPr="00744163">
              <w:rPr>
                <w:rFonts w:hint="eastAsia"/>
              </w:rPr>
              <w:t>索塔关键截面应变</w:t>
            </w:r>
          </w:p>
        </w:tc>
        <w:tc>
          <w:tcPr>
            <w:tcW w:w="2334" w:type="dxa"/>
            <w:shd w:val="clear" w:color="auto" w:fill="auto"/>
            <w:vAlign w:val="center"/>
          </w:tcPr>
          <w:p w14:paraId="5702EEEF" w14:textId="77777777" w:rsidR="000A26DD" w:rsidRPr="00744163" w:rsidRDefault="000A26DD" w:rsidP="00B21A9A">
            <w:pPr>
              <w:pStyle w:val="afffffffffa"/>
            </w:pPr>
            <w:r w:rsidRPr="00744163">
              <w:rPr>
                <w:rFonts w:hint="eastAsia"/>
              </w:rPr>
              <w:t>▲</w:t>
            </w:r>
          </w:p>
        </w:tc>
      </w:tr>
      <w:tr w:rsidR="00744163" w:rsidRPr="00744163" w14:paraId="61F6FDE7" w14:textId="77777777" w:rsidTr="00996242">
        <w:trPr>
          <w:jc w:val="center"/>
        </w:trPr>
        <w:tc>
          <w:tcPr>
            <w:tcW w:w="1266" w:type="dxa"/>
            <w:vMerge/>
            <w:shd w:val="clear" w:color="auto" w:fill="auto"/>
            <w:vAlign w:val="center"/>
          </w:tcPr>
          <w:p w14:paraId="45FB3E6D" w14:textId="77777777" w:rsidR="000A26DD" w:rsidRPr="00744163" w:rsidRDefault="000A26DD" w:rsidP="00B21A9A">
            <w:pPr>
              <w:pStyle w:val="afffffffffa"/>
            </w:pPr>
          </w:p>
        </w:tc>
        <w:tc>
          <w:tcPr>
            <w:tcW w:w="1418" w:type="dxa"/>
            <w:shd w:val="clear" w:color="auto" w:fill="auto"/>
            <w:vAlign w:val="center"/>
          </w:tcPr>
          <w:p w14:paraId="5296A64D" w14:textId="77777777" w:rsidR="000A26DD" w:rsidRPr="00744163" w:rsidRDefault="000A26DD" w:rsidP="00B21A9A">
            <w:pPr>
              <w:pStyle w:val="afffffffffa"/>
            </w:pPr>
            <w:r w:rsidRPr="00744163">
              <w:rPr>
                <w:rFonts w:hint="eastAsia"/>
              </w:rPr>
              <w:t>裂缝</w:t>
            </w:r>
          </w:p>
        </w:tc>
        <w:tc>
          <w:tcPr>
            <w:tcW w:w="4316" w:type="dxa"/>
            <w:shd w:val="clear" w:color="auto" w:fill="auto"/>
            <w:vAlign w:val="center"/>
          </w:tcPr>
          <w:p w14:paraId="7876B57B" w14:textId="77777777" w:rsidR="000A26DD" w:rsidRPr="00744163" w:rsidRDefault="000A26DD" w:rsidP="00B21A9A">
            <w:pPr>
              <w:pStyle w:val="afffffffffa"/>
            </w:pPr>
            <w:r w:rsidRPr="00744163">
              <w:rPr>
                <w:rFonts w:hint="eastAsia"/>
              </w:rPr>
              <w:t>混凝土或钢结构裂缝</w:t>
            </w:r>
          </w:p>
        </w:tc>
        <w:tc>
          <w:tcPr>
            <w:tcW w:w="2334" w:type="dxa"/>
            <w:shd w:val="clear" w:color="auto" w:fill="auto"/>
            <w:vAlign w:val="center"/>
          </w:tcPr>
          <w:p w14:paraId="7D1D23E5" w14:textId="77777777" w:rsidR="000A26DD" w:rsidRPr="00744163" w:rsidRDefault="000A26DD" w:rsidP="00B21A9A">
            <w:pPr>
              <w:pStyle w:val="afffffffffa"/>
            </w:pPr>
            <w:r w:rsidRPr="00744163">
              <w:rPr>
                <w:rFonts w:hint="eastAsia"/>
              </w:rPr>
              <w:t>○</w:t>
            </w:r>
          </w:p>
        </w:tc>
      </w:tr>
      <w:tr w:rsidR="00744163" w:rsidRPr="00744163" w14:paraId="419326FA" w14:textId="77777777" w:rsidTr="00996242">
        <w:trPr>
          <w:jc w:val="center"/>
        </w:trPr>
        <w:tc>
          <w:tcPr>
            <w:tcW w:w="1266" w:type="dxa"/>
            <w:vMerge/>
            <w:shd w:val="clear" w:color="auto" w:fill="auto"/>
            <w:vAlign w:val="center"/>
          </w:tcPr>
          <w:p w14:paraId="5B776E8B" w14:textId="77777777" w:rsidR="000A26DD" w:rsidRPr="00744163" w:rsidRDefault="000A26DD" w:rsidP="00B21A9A">
            <w:pPr>
              <w:pStyle w:val="afffffffffa"/>
            </w:pPr>
          </w:p>
        </w:tc>
        <w:tc>
          <w:tcPr>
            <w:tcW w:w="1418" w:type="dxa"/>
            <w:shd w:val="clear" w:color="auto" w:fill="auto"/>
            <w:vAlign w:val="center"/>
          </w:tcPr>
          <w:p w14:paraId="0FD8AC5B" w14:textId="77777777" w:rsidR="000A26DD" w:rsidRPr="00744163" w:rsidRDefault="000A26DD" w:rsidP="00B21A9A">
            <w:pPr>
              <w:pStyle w:val="afffffffffa"/>
            </w:pPr>
            <w:r w:rsidRPr="00744163">
              <w:rPr>
                <w:rFonts w:hint="eastAsia"/>
              </w:rPr>
              <w:t>腐蚀</w:t>
            </w:r>
          </w:p>
        </w:tc>
        <w:tc>
          <w:tcPr>
            <w:tcW w:w="4316" w:type="dxa"/>
            <w:shd w:val="clear" w:color="auto" w:fill="auto"/>
            <w:vAlign w:val="center"/>
          </w:tcPr>
          <w:p w14:paraId="0658DB14" w14:textId="77777777" w:rsidR="000A26DD" w:rsidRPr="00744163" w:rsidRDefault="000A26DD" w:rsidP="00B21A9A">
            <w:pPr>
              <w:pStyle w:val="afffffffffa"/>
            </w:pPr>
            <w:r w:rsidRPr="00744163">
              <w:rPr>
                <w:rFonts w:hint="eastAsia"/>
              </w:rPr>
              <w:t>墩身、承台混凝土状态</w:t>
            </w:r>
          </w:p>
        </w:tc>
        <w:tc>
          <w:tcPr>
            <w:tcW w:w="2334" w:type="dxa"/>
            <w:shd w:val="clear" w:color="auto" w:fill="auto"/>
            <w:vAlign w:val="center"/>
          </w:tcPr>
          <w:p w14:paraId="19D954B3" w14:textId="77777777" w:rsidR="000A26DD" w:rsidRPr="00744163" w:rsidRDefault="000A26DD" w:rsidP="00B21A9A">
            <w:pPr>
              <w:pStyle w:val="afffffffffa"/>
            </w:pPr>
            <w:r w:rsidRPr="00744163">
              <w:rPr>
                <w:rFonts w:hint="eastAsia"/>
              </w:rPr>
              <w:t>○</w:t>
            </w:r>
          </w:p>
        </w:tc>
      </w:tr>
      <w:tr w:rsidR="00744163" w:rsidRPr="00744163" w14:paraId="78BE0AF3" w14:textId="77777777" w:rsidTr="00996242">
        <w:trPr>
          <w:jc w:val="center"/>
        </w:trPr>
        <w:tc>
          <w:tcPr>
            <w:tcW w:w="1266" w:type="dxa"/>
            <w:vMerge/>
            <w:shd w:val="clear" w:color="auto" w:fill="auto"/>
            <w:vAlign w:val="center"/>
          </w:tcPr>
          <w:p w14:paraId="7F8A1989" w14:textId="77777777" w:rsidR="000A26DD" w:rsidRPr="00744163" w:rsidRDefault="000A26DD" w:rsidP="00B21A9A">
            <w:pPr>
              <w:pStyle w:val="afffffffffa"/>
            </w:pPr>
          </w:p>
        </w:tc>
        <w:tc>
          <w:tcPr>
            <w:tcW w:w="1418" w:type="dxa"/>
            <w:vMerge w:val="restart"/>
            <w:shd w:val="clear" w:color="auto" w:fill="auto"/>
            <w:vAlign w:val="center"/>
          </w:tcPr>
          <w:p w14:paraId="700287C4" w14:textId="77777777" w:rsidR="000A26DD" w:rsidRPr="00744163" w:rsidRDefault="000A26DD" w:rsidP="00B21A9A">
            <w:pPr>
              <w:pStyle w:val="afffffffffa"/>
            </w:pPr>
            <w:r w:rsidRPr="00744163">
              <w:rPr>
                <w:rFonts w:hint="eastAsia"/>
              </w:rPr>
              <w:t>索力</w:t>
            </w:r>
          </w:p>
        </w:tc>
        <w:tc>
          <w:tcPr>
            <w:tcW w:w="4316" w:type="dxa"/>
            <w:shd w:val="clear" w:color="auto" w:fill="auto"/>
            <w:vAlign w:val="center"/>
          </w:tcPr>
          <w:p w14:paraId="2C1F52BB" w14:textId="2B00EBFD" w:rsidR="000A26DD" w:rsidRPr="00744163" w:rsidRDefault="000A26DD" w:rsidP="00B21A9A">
            <w:pPr>
              <w:pStyle w:val="afffffffffa"/>
            </w:pPr>
            <w:r w:rsidRPr="00744163">
              <w:rPr>
                <w:rFonts w:hint="eastAsia"/>
              </w:rPr>
              <w:t>吊索索力</w:t>
            </w:r>
          </w:p>
        </w:tc>
        <w:tc>
          <w:tcPr>
            <w:tcW w:w="2334" w:type="dxa"/>
            <w:shd w:val="clear" w:color="auto" w:fill="auto"/>
            <w:vAlign w:val="center"/>
          </w:tcPr>
          <w:p w14:paraId="48B59265" w14:textId="06309D55" w:rsidR="000A26DD" w:rsidRPr="00744163" w:rsidRDefault="000A26DD" w:rsidP="00B21A9A">
            <w:pPr>
              <w:pStyle w:val="afffffffffa"/>
            </w:pPr>
            <w:r w:rsidRPr="00744163">
              <w:rPr>
                <w:rFonts w:hint="eastAsia"/>
              </w:rPr>
              <w:t>★</w:t>
            </w:r>
          </w:p>
        </w:tc>
      </w:tr>
      <w:tr w:rsidR="00744163" w:rsidRPr="00744163" w14:paraId="380054FE" w14:textId="77777777" w:rsidTr="00996242">
        <w:trPr>
          <w:jc w:val="center"/>
        </w:trPr>
        <w:tc>
          <w:tcPr>
            <w:tcW w:w="1266" w:type="dxa"/>
            <w:vMerge/>
            <w:shd w:val="clear" w:color="auto" w:fill="auto"/>
            <w:vAlign w:val="center"/>
          </w:tcPr>
          <w:p w14:paraId="640FA9FB" w14:textId="77777777" w:rsidR="000A26DD" w:rsidRPr="00744163" w:rsidRDefault="000A26DD" w:rsidP="00B21A9A">
            <w:pPr>
              <w:pStyle w:val="afffffffffa"/>
            </w:pPr>
          </w:p>
        </w:tc>
        <w:tc>
          <w:tcPr>
            <w:tcW w:w="1418" w:type="dxa"/>
            <w:vMerge/>
            <w:shd w:val="clear" w:color="auto" w:fill="auto"/>
            <w:vAlign w:val="center"/>
          </w:tcPr>
          <w:p w14:paraId="47F8FE7D" w14:textId="77777777" w:rsidR="000A26DD" w:rsidRPr="00744163" w:rsidRDefault="000A26DD" w:rsidP="00B21A9A">
            <w:pPr>
              <w:pStyle w:val="afffffffffa"/>
            </w:pPr>
          </w:p>
        </w:tc>
        <w:tc>
          <w:tcPr>
            <w:tcW w:w="4316" w:type="dxa"/>
            <w:shd w:val="clear" w:color="auto" w:fill="auto"/>
            <w:vAlign w:val="center"/>
          </w:tcPr>
          <w:p w14:paraId="3647E85D" w14:textId="3DC8043B" w:rsidR="000A26DD" w:rsidRPr="00744163" w:rsidRDefault="000A26DD" w:rsidP="00B21A9A">
            <w:pPr>
              <w:pStyle w:val="afffffffffa"/>
            </w:pPr>
            <w:r w:rsidRPr="00744163">
              <w:rPr>
                <w:rFonts w:hint="eastAsia"/>
              </w:rPr>
              <w:t>锚跨索股力</w:t>
            </w:r>
          </w:p>
        </w:tc>
        <w:tc>
          <w:tcPr>
            <w:tcW w:w="2334" w:type="dxa"/>
            <w:shd w:val="clear" w:color="auto" w:fill="auto"/>
            <w:vAlign w:val="center"/>
          </w:tcPr>
          <w:p w14:paraId="7FAA0149" w14:textId="2AB06544" w:rsidR="000A26DD" w:rsidRPr="00744163" w:rsidRDefault="000A26DD" w:rsidP="00B21A9A">
            <w:pPr>
              <w:pStyle w:val="afffffffffa"/>
            </w:pPr>
            <w:r w:rsidRPr="00744163">
              <w:rPr>
                <w:rFonts w:hint="eastAsia"/>
              </w:rPr>
              <w:t>★</w:t>
            </w:r>
          </w:p>
        </w:tc>
      </w:tr>
      <w:tr w:rsidR="00744163" w:rsidRPr="00744163" w14:paraId="5D619C98" w14:textId="77777777" w:rsidTr="00996242">
        <w:trPr>
          <w:jc w:val="center"/>
        </w:trPr>
        <w:tc>
          <w:tcPr>
            <w:tcW w:w="1266" w:type="dxa"/>
            <w:vMerge/>
            <w:shd w:val="clear" w:color="auto" w:fill="auto"/>
            <w:vAlign w:val="center"/>
          </w:tcPr>
          <w:p w14:paraId="2DB6F973" w14:textId="77777777" w:rsidR="000A26DD" w:rsidRPr="00744163" w:rsidRDefault="000A26DD" w:rsidP="00B21A9A">
            <w:pPr>
              <w:pStyle w:val="afffffffffa"/>
            </w:pPr>
          </w:p>
        </w:tc>
        <w:tc>
          <w:tcPr>
            <w:tcW w:w="1418" w:type="dxa"/>
            <w:shd w:val="clear" w:color="auto" w:fill="auto"/>
            <w:vAlign w:val="center"/>
          </w:tcPr>
          <w:p w14:paraId="5F8C7D47" w14:textId="77777777" w:rsidR="000A26DD" w:rsidRPr="00744163" w:rsidRDefault="000A26DD" w:rsidP="00B21A9A">
            <w:pPr>
              <w:pStyle w:val="afffffffffa"/>
            </w:pPr>
            <w:r w:rsidRPr="00744163">
              <w:rPr>
                <w:rFonts w:hint="eastAsia"/>
              </w:rPr>
              <w:t>支座反力</w:t>
            </w:r>
          </w:p>
        </w:tc>
        <w:tc>
          <w:tcPr>
            <w:tcW w:w="4316" w:type="dxa"/>
            <w:shd w:val="clear" w:color="auto" w:fill="auto"/>
            <w:vAlign w:val="center"/>
          </w:tcPr>
          <w:p w14:paraId="2BAEF818" w14:textId="77777777" w:rsidR="000A26DD" w:rsidRPr="00744163" w:rsidRDefault="000A26DD" w:rsidP="00B21A9A">
            <w:pPr>
              <w:pStyle w:val="afffffffffa"/>
            </w:pPr>
            <w:r w:rsidRPr="00744163">
              <w:rPr>
                <w:rFonts w:hint="eastAsia"/>
              </w:rPr>
              <w:t>支座反力</w:t>
            </w:r>
          </w:p>
        </w:tc>
        <w:tc>
          <w:tcPr>
            <w:tcW w:w="2334" w:type="dxa"/>
            <w:shd w:val="clear" w:color="auto" w:fill="auto"/>
            <w:vAlign w:val="center"/>
          </w:tcPr>
          <w:p w14:paraId="72706863" w14:textId="77777777" w:rsidR="000A26DD" w:rsidRPr="00744163" w:rsidRDefault="000A26DD" w:rsidP="00B21A9A">
            <w:pPr>
              <w:pStyle w:val="afffffffffa"/>
            </w:pPr>
            <w:r w:rsidRPr="00744163">
              <w:rPr>
                <w:rFonts w:hint="eastAsia"/>
              </w:rPr>
              <w:t>▲</w:t>
            </w:r>
          </w:p>
        </w:tc>
      </w:tr>
      <w:tr w:rsidR="00744163" w:rsidRPr="00744163" w14:paraId="09FB2885" w14:textId="77777777" w:rsidTr="00996242">
        <w:trPr>
          <w:jc w:val="center"/>
        </w:trPr>
        <w:tc>
          <w:tcPr>
            <w:tcW w:w="1266" w:type="dxa"/>
            <w:vMerge/>
            <w:shd w:val="clear" w:color="auto" w:fill="auto"/>
            <w:vAlign w:val="center"/>
          </w:tcPr>
          <w:p w14:paraId="04C14C2A" w14:textId="77777777" w:rsidR="000A26DD" w:rsidRPr="00744163" w:rsidRDefault="000A26DD" w:rsidP="00B21A9A">
            <w:pPr>
              <w:pStyle w:val="afffffffffa"/>
            </w:pPr>
          </w:p>
        </w:tc>
        <w:tc>
          <w:tcPr>
            <w:tcW w:w="1418" w:type="dxa"/>
            <w:shd w:val="clear" w:color="auto" w:fill="auto"/>
            <w:vAlign w:val="center"/>
          </w:tcPr>
          <w:p w14:paraId="06938BAD" w14:textId="77777777" w:rsidR="000A26DD" w:rsidRPr="00744163" w:rsidRDefault="000A26DD" w:rsidP="00B21A9A">
            <w:pPr>
              <w:pStyle w:val="afffffffffa"/>
            </w:pPr>
            <w:r w:rsidRPr="00744163">
              <w:rPr>
                <w:rFonts w:hint="eastAsia"/>
              </w:rPr>
              <w:t>断丝</w:t>
            </w:r>
          </w:p>
        </w:tc>
        <w:tc>
          <w:tcPr>
            <w:tcW w:w="4316" w:type="dxa"/>
            <w:shd w:val="clear" w:color="auto" w:fill="auto"/>
            <w:vAlign w:val="center"/>
          </w:tcPr>
          <w:p w14:paraId="656229F6" w14:textId="4BD073B0" w:rsidR="000A26DD" w:rsidRPr="00744163" w:rsidRDefault="000A26DD" w:rsidP="00B21A9A">
            <w:pPr>
              <w:pStyle w:val="afffffffffa"/>
            </w:pPr>
            <w:r w:rsidRPr="00744163">
              <w:rPr>
                <w:rFonts w:hint="eastAsia"/>
              </w:rPr>
              <w:t>吊索、主缆断丝</w:t>
            </w:r>
          </w:p>
        </w:tc>
        <w:tc>
          <w:tcPr>
            <w:tcW w:w="2334" w:type="dxa"/>
            <w:shd w:val="clear" w:color="auto" w:fill="auto"/>
            <w:vAlign w:val="center"/>
          </w:tcPr>
          <w:p w14:paraId="01F0B277" w14:textId="77777777" w:rsidR="000A26DD" w:rsidRPr="00744163" w:rsidRDefault="000A26DD" w:rsidP="00B21A9A">
            <w:pPr>
              <w:pStyle w:val="afffffffffa"/>
            </w:pPr>
            <w:r w:rsidRPr="00744163">
              <w:rPr>
                <w:rFonts w:hint="eastAsia"/>
              </w:rPr>
              <w:t>▲</w:t>
            </w:r>
          </w:p>
        </w:tc>
      </w:tr>
      <w:tr w:rsidR="00744163" w:rsidRPr="00744163" w14:paraId="5FC9FAEE" w14:textId="77777777" w:rsidTr="00996242">
        <w:trPr>
          <w:jc w:val="center"/>
        </w:trPr>
        <w:tc>
          <w:tcPr>
            <w:tcW w:w="1266" w:type="dxa"/>
            <w:vMerge/>
            <w:shd w:val="clear" w:color="auto" w:fill="auto"/>
            <w:vAlign w:val="center"/>
          </w:tcPr>
          <w:p w14:paraId="339A8FF8" w14:textId="77777777" w:rsidR="001318F5" w:rsidRPr="00744163" w:rsidRDefault="001318F5" w:rsidP="001318F5">
            <w:pPr>
              <w:pStyle w:val="afffffffffa"/>
            </w:pPr>
          </w:p>
        </w:tc>
        <w:tc>
          <w:tcPr>
            <w:tcW w:w="1418" w:type="dxa"/>
            <w:shd w:val="clear" w:color="auto" w:fill="auto"/>
            <w:vAlign w:val="center"/>
          </w:tcPr>
          <w:p w14:paraId="4B91F8A8" w14:textId="7602F1D4" w:rsidR="001318F5" w:rsidRPr="00744163" w:rsidRDefault="001318F5" w:rsidP="001318F5">
            <w:pPr>
              <w:pStyle w:val="afffffffffa"/>
            </w:pPr>
            <w:r w:rsidRPr="00744163">
              <w:rPr>
                <w:rFonts w:hint="eastAsia"/>
              </w:rPr>
              <w:t>螺栓状态</w:t>
            </w:r>
          </w:p>
        </w:tc>
        <w:tc>
          <w:tcPr>
            <w:tcW w:w="4316" w:type="dxa"/>
            <w:shd w:val="clear" w:color="auto" w:fill="auto"/>
            <w:vAlign w:val="center"/>
          </w:tcPr>
          <w:p w14:paraId="39FD1D86" w14:textId="339DCF6D" w:rsidR="001318F5" w:rsidRPr="00744163" w:rsidRDefault="001318F5" w:rsidP="001318F5">
            <w:pPr>
              <w:pStyle w:val="afffffffffa"/>
            </w:pPr>
            <w:r w:rsidRPr="00744163">
              <w:rPr>
                <w:rFonts w:hint="eastAsia"/>
              </w:rPr>
              <w:t>高强螺栓紧固力、螺栓滑脱</w:t>
            </w:r>
          </w:p>
        </w:tc>
        <w:tc>
          <w:tcPr>
            <w:tcW w:w="2334" w:type="dxa"/>
            <w:shd w:val="clear" w:color="auto" w:fill="auto"/>
          </w:tcPr>
          <w:p w14:paraId="3E626503" w14:textId="63D5FAD6" w:rsidR="001318F5" w:rsidRPr="00744163" w:rsidRDefault="001318F5" w:rsidP="001318F5">
            <w:pPr>
              <w:pStyle w:val="afffffffffa"/>
            </w:pPr>
            <w:r w:rsidRPr="00744163">
              <w:rPr>
                <w:rFonts w:hint="eastAsia"/>
              </w:rPr>
              <w:t>▲</w:t>
            </w:r>
          </w:p>
        </w:tc>
      </w:tr>
      <w:tr w:rsidR="00744163" w:rsidRPr="00744163" w14:paraId="1F190017" w14:textId="77777777" w:rsidTr="00996242">
        <w:trPr>
          <w:jc w:val="center"/>
        </w:trPr>
        <w:tc>
          <w:tcPr>
            <w:tcW w:w="1266" w:type="dxa"/>
            <w:vMerge/>
            <w:shd w:val="clear" w:color="auto" w:fill="auto"/>
            <w:vAlign w:val="center"/>
          </w:tcPr>
          <w:p w14:paraId="0AF06DE4" w14:textId="77777777" w:rsidR="001318F5" w:rsidRPr="00744163" w:rsidRDefault="001318F5" w:rsidP="001318F5">
            <w:pPr>
              <w:pStyle w:val="afffffffffa"/>
            </w:pPr>
          </w:p>
        </w:tc>
        <w:tc>
          <w:tcPr>
            <w:tcW w:w="1418" w:type="dxa"/>
            <w:shd w:val="clear" w:color="auto" w:fill="auto"/>
            <w:vAlign w:val="center"/>
          </w:tcPr>
          <w:p w14:paraId="44B46B77" w14:textId="026EF2BA" w:rsidR="001318F5" w:rsidRPr="00744163" w:rsidRDefault="001318F5" w:rsidP="001318F5">
            <w:pPr>
              <w:pStyle w:val="afffffffffa"/>
            </w:pPr>
            <w:r w:rsidRPr="00744163">
              <w:rPr>
                <w:rFonts w:hint="eastAsia"/>
              </w:rPr>
              <w:t>索夹滑移</w:t>
            </w:r>
          </w:p>
        </w:tc>
        <w:tc>
          <w:tcPr>
            <w:tcW w:w="4316" w:type="dxa"/>
            <w:shd w:val="clear" w:color="auto" w:fill="auto"/>
            <w:vAlign w:val="center"/>
          </w:tcPr>
          <w:p w14:paraId="588B9171" w14:textId="78C0EF99" w:rsidR="001318F5" w:rsidRPr="00744163" w:rsidRDefault="001318F5" w:rsidP="001318F5">
            <w:pPr>
              <w:pStyle w:val="afffffffffa"/>
            </w:pPr>
            <w:r w:rsidRPr="00744163">
              <w:rPr>
                <w:rFonts w:hint="eastAsia"/>
              </w:rPr>
              <w:t>索夹滑移</w:t>
            </w:r>
          </w:p>
        </w:tc>
        <w:tc>
          <w:tcPr>
            <w:tcW w:w="2334" w:type="dxa"/>
            <w:shd w:val="clear" w:color="auto" w:fill="auto"/>
          </w:tcPr>
          <w:p w14:paraId="7D577463" w14:textId="0C64BB34" w:rsidR="001318F5" w:rsidRPr="00744163" w:rsidRDefault="001318F5" w:rsidP="001318F5">
            <w:pPr>
              <w:pStyle w:val="afffffffffa"/>
            </w:pPr>
            <w:r w:rsidRPr="00744163">
              <w:rPr>
                <w:rFonts w:hint="eastAsia"/>
              </w:rPr>
              <w:t>▲</w:t>
            </w:r>
          </w:p>
        </w:tc>
      </w:tr>
      <w:tr w:rsidR="00744163" w:rsidRPr="00744163" w14:paraId="6921D3D9" w14:textId="77777777" w:rsidTr="00996242">
        <w:trPr>
          <w:jc w:val="center"/>
        </w:trPr>
        <w:tc>
          <w:tcPr>
            <w:tcW w:w="9334" w:type="dxa"/>
            <w:gridSpan w:val="4"/>
            <w:tcBorders>
              <w:top w:val="single" w:sz="8" w:space="0" w:color="auto"/>
              <w:bottom w:val="single" w:sz="8" w:space="0" w:color="auto"/>
            </w:tcBorders>
            <w:shd w:val="clear" w:color="auto" w:fill="auto"/>
            <w:vAlign w:val="center"/>
          </w:tcPr>
          <w:p w14:paraId="034E2D05" w14:textId="77777777" w:rsidR="00B21A9A" w:rsidRPr="00744163" w:rsidRDefault="00B21A9A" w:rsidP="00B21A9A">
            <w:pPr>
              <w:pStyle w:val="afff2"/>
            </w:pPr>
            <w:r w:rsidRPr="00744163">
              <w:rPr>
                <w:rFonts w:hint="eastAsia"/>
              </w:rPr>
              <w:lastRenderedPageBreak/>
              <w:t>★为应选监测项，▲为宜选监测项，○为可选监测项。</w:t>
            </w:r>
          </w:p>
        </w:tc>
      </w:tr>
      <w:tr w:rsidR="00B21A9A" w:rsidRPr="00744163" w14:paraId="2C25637F" w14:textId="77777777" w:rsidTr="00996242">
        <w:trPr>
          <w:jc w:val="center"/>
        </w:trPr>
        <w:tc>
          <w:tcPr>
            <w:tcW w:w="9334" w:type="dxa"/>
            <w:gridSpan w:val="4"/>
            <w:tcBorders>
              <w:top w:val="single" w:sz="8" w:space="0" w:color="auto"/>
              <w:bottom w:val="single" w:sz="8" w:space="0" w:color="auto"/>
            </w:tcBorders>
            <w:shd w:val="clear" w:color="auto" w:fill="auto"/>
            <w:vAlign w:val="center"/>
          </w:tcPr>
          <w:p w14:paraId="46206D34" w14:textId="77777777" w:rsidR="00962C4A" w:rsidRPr="00744163" w:rsidRDefault="00B21A9A" w:rsidP="00962C4A">
            <w:pPr>
              <w:pStyle w:val="afff2"/>
              <w:numPr>
                <w:ilvl w:val="0"/>
                <w:numId w:val="0"/>
              </w:numPr>
              <w:ind w:firstLineChars="200" w:firstLine="360"/>
            </w:pPr>
            <w:r w:rsidRPr="00744163">
              <w:rPr>
                <w:rFonts w:hint="eastAsia"/>
                <w:vertAlign w:val="superscript"/>
              </w:rPr>
              <w:t>a</w:t>
            </w:r>
            <w:r w:rsidRPr="00744163">
              <w:rPr>
                <w:rFonts w:hint="eastAsia"/>
              </w:rPr>
              <w:t>：</w:t>
            </w:r>
            <w:r w:rsidR="0055588E" w:rsidRPr="00744163">
              <w:rPr>
                <w:rFonts w:hint="eastAsia"/>
              </w:rPr>
              <w:t>仅适用于地锚式悬索桥。</w:t>
            </w:r>
          </w:p>
          <w:p w14:paraId="17AD387F" w14:textId="08587F83" w:rsidR="00962C4A" w:rsidRPr="00744163" w:rsidRDefault="00962C4A" w:rsidP="00962C4A">
            <w:pPr>
              <w:pStyle w:val="afff2"/>
              <w:numPr>
                <w:ilvl w:val="0"/>
                <w:numId w:val="0"/>
              </w:numPr>
              <w:ind w:firstLineChars="200" w:firstLine="360"/>
            </w:pPr>
            <w:r w:rsidRPr="00744163">
              <w:rPr>
                <w:rFonts w:hint="eastAsia"/>
                <w:vertAlign w:val="superscript"/>
              </w:rPr>
              <w:t>b</w:t>
            </w:r>
            <w:r w:rsidRPr="00744163">
              <w:rPr>
                <w:rFonts w:hint="eastAsia"/>
              </w:rPr>
              <w:t>：仅适用于封闭箱梁。</w:t>
            </w:r>
          </w:p>
          <w:p w14:paraId="51C921E0" w14:textId="53823D14" w:rsidR="00B21A9A" w:rsidRPr="00744163" w:rsidRDefault="00962C4A" w:rsidP="00962C4A">
            <w:pPr>
              <w:pStyle w:val="afff2"/>
              <w:numPr>
                <w:ilvl w:val="0"/>
                <w:numId w:val="0"/>
              </w:numPr>
              <w:ind w:firstLineChars="200" w:firstLine="360"/>
            </w:pPr>
            <w:r w:rsidRPr="00744163">
              <w:rPr>
                <w:rFonts w:hint="eastAsia"/>
                <w:vertAlign w:val="superscript"/>
              </w:rPr>
              <w:t>c</w:t>
            </w:r>
            <w:r w:rsidRPr="00744163">
              <w:rPr>
                <w:rFonts w:hint="eastAsia"/>
              </w:rPr>
              <w:t>：</w:t>
            </w:r>
            <w:r w:rsidR="00B21A9A" w:rsidRPr="00744163">
              <w:rPr>
                <w:rFonts w:hint="eastAsia"/>
              </w:rPr>
              <w:t>仅适用于桥下有公路铁路通行、通航要求的梁桥。</w:t>
            </w:r>
          </w:p>
        </w:tc>
      </w:tr>
    </w:tbl>
    <w:p w14:paraId="005C780D" w14:textId="2CBBE0BA" w:rsidR="00BE55AA" w:rsidRDefault="00BE55AA" w:rsidP="00BE55AA">
      <w:pPr>
        <w:pStyle w:val="afffff6"/>
        <w:ind w:firstLine="420"/>
      </w:pPr>
    </w:p>
    <w:p w14:paraId="3EA91C2F" w14:textId="40E9C20D" w:rsidR="00BA2AED" w:rsidRDefault="00BA2AED" w:rsidP="00BA2AED">
      <w:pPr>
        <w:pStyle w:val="affe"/>
        <w:spacing w:before="156" w:after="156"/>
      </w:pPr>
      <w:r>
        <w:rPr>
          <w:rFonts w:hint="eastAsia"/>
        </w:rPr>
        <w:t>系杆拱桥</w:t>
      </w:r>
    </w:p>
    <w:p w14:paraId="3AB4AA93" w14:textId="6A7A35E0" w:rsidR="00BA2AED" w:rsidRDefault="00A564CC" w:rsidP="00BE55AA">
      <w:pPr>
        <w:pStyle w:val="afffff6"/>
        <w:ind w:firstLine="420"/>
      </w:pPr>
      <w:r>
        <w:rPr>
          <w:rFonts w:hint="eastAsia"/>
        </w:rPr>
        <w:t>系杆拱桥的监测内容应符合表5的规定，可根据特定需求调整监测内容。</w:t>
      </w:r>
    </w:p>
    <w:p w14:paraId="6D71BF51" w14:textId="1AA6659D" w:rsidR="00A564CC" w:rsidRDefault="00367B82" w:rsidP="00941AB5">
      <w:pPr>
        <w:pStyle w:val="aff2"/>
        <w:spacing w:before="156" w:after="156"/>
      </w:pPr>
      <w:r>
        <w:rPr>
          <w:rFonts w:hint="eastAsia"/>
        </w:rPr>
        <w:t>系杆拱桥监测内容</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8"/>
        <w:gridCol w:w="1869"/>
        <w:gridCol w:w="4245"/>
        <w:gridCol w:w="1872"/>
      </w:tblGrid>
      <w:tr w:rsidR="00CB6F01" w:rsidRPr="00744163" w14:paraId="6661C015" w14:textId="3F6193E1" w:rsidTr="001659D4">
        <w:trPr>
          <w:trHeight w:val="644"/>
          <w:tblHeader/>
          <w:jc w:val="center"/>
        </w:trPr>
        <w:tc>
          <w:tcPr>
            <w:tcW w:w="1723" w:type="pct"/>
            <w:gridSpan w:val="2"/>
            <w:tcBorders>
              <w:top w:val="single" w:sz="8" w:space="0" w:color="auto"/>
            </w:tcBorders>
            <w:shd w:val="clear" w:color="auto" w:fill="auto"/>
            <w:vAlign w:val="center"/>
          </w:tcPr>
          <w:p w14:paraId="1AA66502" w14:textId="77777777" w:rsidR="00CB6F01" w:rsidRPr="00744163" w:rsidRDefault="00CB6F01" w:rsidP="00941AB5">
            <w:pPr>
              <w:pStyle w:val="afffffffffa"/>
            </w:pPr>
            <w:r w:rsidRPr="00744163">
              <w:rPr>
                <w:rFonts w:hint="eastAsia"/>
              </w:rPr>
              <w:t>监测项目</w:t>
            </w:r>
          </w:p>
        </w:tc>
        <w:tc>
          <w:tcPr>
            <w:tcW w:w="2274" w:type="pct"/>
            <w:tcBorders>
              <w:top w:val="single" w:sz="8" w:space="0" w:color="auto"/>
              <w:bottom w:val="single" w:sz="4" w:space="0" w:color="auto"/>
              <w:right w:val="single" w:sz="4" w:space="0" w:color="auto"/>
            </w:tcBorders>
            <w:shd w:val="clear" w:color="auto" w:fill="auto"/>
            <w:vAlign w:val="center"/>
          </w:tcPr>
          <w:p w14:paraId="7C7DC79A" w14:textId="77777777" w:rsidR="00CB6F01" w:rsidRPr="00744163" w:rsidRDefault="00CB6F01" w:rsidP="00941AB5">
            <w:pPr>
              <w:pStyle w:val="afffffffffa"/>
            </w:pPr>
            <w:r w:rsidRPr="00744163">
              <w:rPr>
                <w:rFonts w:hint="eastAsia"/>
              </w:rPr>
              <w:t>监测内容</w:t>
            </w:r>
          </w:p>
        </w:tc>
        <w:tc>
          <w:tcPr>
            <w:tcW w:w="1003" w:type="pct"/>
            <w:tcBorders>
              <w:top w:val="single" w:sz="8" w:space="0" w:color="auto"/>
              <w:left w:val="single" w:sz="4" w:space="0" w:color="auto"/>
              <w:bottom w:val="single" w:sz="4" w:space="0" w:color="auto"/>
              <w:right w:val="single" w:sz="8" w:space="0" w:color="auto"/>
            </w:tcBorders>
            <w:shd w:val="clear" w:color="auto" w:fill="auto"/>
            <w:vAlign w:val="center"/>
          </w:tcPr>
          <w:p w14:paraId="1D72F189" w14:textId="2EDA0B5B" w:rsidR="00CB6F01" w:rsidRPr="00744163" w:rsidRDefault="00CB6F01" w:rsidP="001659D4">
            <w:pPr>
              <w:widowControl/>
              <w:adjustRightInd/>
              <w:spacing w:line="240" w:lineRule="auto"/>
              <w:jc w:val="center"/>
            </w:pPr>
            <w:r>
              <w:rPr>
                <w:rFonts w:hint="eastAsia"/>
              </w:rPr>
              <w:t>监测需求</w:t>
            </w:r>
          </w:p>
        </w:tc>
      </w:tr>
      <w:tr w:rsidR="00CB6F01" w:rsidRPr="00744163" w14:paraId="5FE9EAD5" w14:textId="77777777" w:rsidTr="001659D4">
        <w:trPr>
          <w:jc w:val="center"/>
        </w:trPr>
        <w:tc>
          <w:tcPr>
            <w:tcW w:w="722" w:type="pct"/>
            <w:vMerge w:val="restart"/>
            <w:shd w:val="clear" w:color="auto" w:fill="auto"/>
            <w:vAlign w:val="center"/>
          </w:tcPr>
          <w:p w14:paraId="2A6A682D" w14:textId="77777777" w:rsidR="00CB6F01" w:rsidRPr="00744163" w:rsidRDefault="00CB6F01" w:rsidP="00941AB5">
            <w:pPr>
              <w:pStyle w:val="afffffffffa"/>
            </w:pPr>
            <w:r w:rsidRPr="00744163">
              <w:rPr>
                <w:rFonts w:hint="eastAsia"/>
              </w:rPr>
              <w:t>荷载与环境</w:t>
            </w:r>
          </w:p>
        </w:tc>
        <w:tc>
          <w:tcPr>
            <w:tcW w:w="1001" w:type="pct"/>
            <w:shd w:val="clear" w:color="auto" w:fill="auto"/>
            <w:vAlign w:val="center"/>
          </w:tcPr>
          <w:p w14:paraId="4F2B4D74" w14:textId="77777777" w:rsidR="00CB6F01" w:rsidRPr="00744163" w:rsidRDefault="00CB6F01" w:rsidP="00941AB5">
            <w:pPr>
              <w:pStyle w:val="afffffffffa"/>
            </w:pPr>
            <w:r w:rsidRPr="00744163">
              <w:rPr>
                <w:rFonts w:hint="eastAsia"/>
              </w:rPr>
              <w:t>车辆荷载</w:t>
            </w:r>
          </w:p>
        </w:tc>
        <w:tc>
          <w:tcPr>
            <w:tcW w:w="2274" w:type="pct"/>
            <w:tcBorders>
              <w:top w:val="single" w:sz="4" w:space="0" w:color="auto"/>
            </w:tcBorders>
            <w:shd w:val="clear" w:color="auto" w:fill="auto"/>
            <w:vAlign w:val="center"/>
          </w:tcPr>
          <w:p w14:paraId="4B474371" w14:textId="77777777" w:rsidR="00CB6F01" w:rsidRPr="00744163" w:rsidRDefault="00CB6F01" w:rsidP="00941AB5">
            <w:pPr>
              <w:pStyle w:val="afffffffffa"/>
            </w:pPr>
            <w:r w:rsidRPr="00744163">
              <w:rPr>
                <w:rFonts w:hint="eastAsia"/>
              </w:rPr>
              <w:t>所有车道车重</w:t>
            </w:r>
          </w:p>
        </w:tc>
        <w:tc>
          <w:tcPr>
            <w:tcW w:w="1003" w:type="pct"/>
            <w:tcBorders>
              <w:top w:val="single" w:sz="4" w:space="0" w:color="auto"/>
            </w:tcBorders>
            <w:shd w:val="clear" w:color="auto" w:fill="auto"/>
            <w:vAlign w:val="center"/>
          </w:tcPr>
          <w:p w14:paraId="07F319E6" w14:textId="77777777" w:rsidR="00CB6F01" w:rsidRPr="00744163" w:rsidRDefault="00CB6F01" w:rsidP="00941AB5">
            <w:pPr>
              <w:pStyle w:val="afffffffffa"/>
            </w:pPr>
            <w:r w:rsidRPr="00744163">
              <w:rPr>
                <w:rFonts w:hint="eastAsia"/>
              </w:rPr>
              <w:t>★</w:t>
            </w:r>
          </w:p>
        </w:tc>
      </w:tr>
      <w:tr w:rsidR="00CB6F01" w:rsidRPr="00744163" w14:paraId="11F4FADD" w14:textId="77777777" w:rsidTr="001659D4">
        <w:trPr>
          <w:jc w:val="center"/>
        </w:trPr>
        <w:tc>
          <w:tcPr>
            <w:tcW w:w="722" w:type="pct"/>
            <w:vMerge/>
            <w:shd w:val="clear" w:color="auto" w:fill="auto"/>
            <w:vAlign w:val="center"/>
          </w:tcPr>
          <w:p w14:paraId="2BE2C652" w14:textId="77777777" w:rsidR="00CB6F01" w:rsidRPr="00744163" w:rsidRDefault="00CB6F01" w:rsidP="00941AB5">
            <w:pPr>
              <w:pStyle w:val="afffffffffa"/>
            </w:pPr>
          </w:p>
        </w:tc>
        <w:tc>
          <w:tcPr>
            <w:tcW w:w="1001" w:type="pct"/>
            <w:vMerge w:val="restart"/>
            <w:shd w:val="clear" w:color="auto" w:fill="auto"/>
            <w:vAlign w:val="center"/>
          </w:tcPr>
          <w:p w14:paraId="35DF0292" w14:textId="77777777" w:rsidR="00CB6F01" w:rsidRPr="00744163" w:rsidRDefault="00CB6F01" w:rsidP="00941AB5">
            <w:pPr>
              <w:pStyle w:val="afffffffffa"/>
            </w:pPr>
            <w:r w:rsidRPr="00744163">
              <w:rPr>
                <w:rFonts w:hint="eastAsia"/>
              </w:rPr>
              <w:t>风速、风向</w:t>
            </w:r>
          </w:p>
        </w:tc>
        <w:tc>
          <w:tcPr>
            <w:tcW w:w="2274" w:type="pct"/>
            <w:shd w:val="clear" w:color="auto" w:fill="auto"/>
            <w:vAlign w:val="center"/>
          </w:tcPr>
          <w:p w14:paraId="47725928" w14:textId="77777777" w:rsidR="00CB6F01" w:rsidRPr="00744163" w:rsidRDefault="00CB6F01" w:rsidP="00941AB5">
            <w:pPr>
              <w:pStyle w:val="afffffffffa"/>
            </w:pPr>
            <w:r w:rsidRPr="00744163">
              <w:rPr>
                <w:rFonts w:hint="eastAsia"/>
              </w:rPr>
              <w:t>桥面风速、风向</w:t>
            </w:r>
          </w:p>
        </w:tc>
        <w:tc>
          <w:tcPr>
            <w:tcW w:w="1003" w:type="pct"/>
            <w:shd w:val="clear" w:color="auto" w:fill="auto"/>
            <w:vAlign w:val="center"/>
          </w:tcPr>
          <w:p w14:paraId="08D31D44" w14:textId="77777777" w:rsidR="00CB6F01" w:rsidRPr="00744163" w:rsidRDefault="00CB6F01" w:rsidP="00941AB5">
            <w:pPr>
              <w:pStyle w:val="afffffffffa"/>
            </w:pPr>
            <w:r w:rsidRPr="00744163">
              <w:rPr>
                <w:rFonts w:hint="eastAsia"/>
              </w:rPr>
              <w:t>▲</w:t>
            </w:r>
          </w:p>
        </w:tc>
      </w:tr>
      <w:tr w:rsidR="00CB6F01" w:rsidRPr="00744163" w14:paraId="633B2AD9" w14:textId="77777777" w:rsidTr="001659D4">
        <w:trPr>
          <w:jc w:val="center"/>
        </w:trPr>
        <w:tc>
          <w:tcPr>
            <w:tcW w:w="722" w:type="pct"/>
            <w:vMerge/>
            <w:shd w:val="clear" w:color="auto" w:fill="auto"/>
            <w:vAlign w:val="center"/>
          </w:tcPr>
          <w:p w14:paraId="7E48B1EB" w14:textId="77777777" w:rsidR="00CB6F01" w:rsidRPr="00744163" w:rsidRDefault="00CB6F01" w:rsidP="00941AB5">
            <w:pPr>
              <w:pStyle w:val="afffffffffa"/>
            </w:pPr>
          </w:p>
        </w:tc>
        <w:tc>
          <w:tcPr>
            <w:tcW w:w="1001" w:type="pct"/>
            <w:vMerge/>
            <w:shd w:val="clear" w:color="auto" w:fill="auto"/>
            <w:vAlign w:val="center"/>
          </w:tcPr>
          <w:p w14:paraId="45DE8912" w14:textId="77777777" w:rsidR="00CB6F01" w:rsidRPr="00744163" w:rsidRDefault="00CB6F01" w:rsidP="00941AB5">
            <w:pPr>
              <w:pStyle w:val="afffffffffa"/>
            </w:pPr>
          </w:p>
        </w:tc>
        <w:tc>
          <w:tcPr>
            <w:tcW w:w="2274" w:type="pct"/>
            <w:shd w:val="clear" w:color="auto" w:fill="auto"/>
            <w:vAlign w:val="center"/>
          </w:tcPr>
          <w:p w14:paraId="053D4565" w14:textId="77777777" w:rsidR="00CB6F01" w:rsidRPr="00744163" w:rsidRDefault="00CB6F01" w:rsidP="00941AB5">
            <w:pPr>
              <w:pStyle w:val="afffffffffa"/>
            </w:pPr>
            <w:r w:rsidRPr="00744163">
              <w:rPr>
                <w:rFonts w:hint="eastAsia"/>
              </w:rPr>
              <w:t>拱顶风速、风向</w:t>
            </w:r>
          </w:p>
        </w:tc>
        <w:tc>
          <w:tcPr>
            <w:tcW w:w="1003" w:type="pct"/>
            <w:shd w:val="clear" w:color="auto" w:fill="auto"/>
            <w:vAlign w:val="center"/>
          </w:tcPr>
          <w:p w14:paraId="1A9BDC9B" w14:textId="77777777" w:rsidR="00CB6F01" w:rsidRPr="00744163" w:rsidRDefault="00CB6F01" w:rsidP="00941AB5">
            <w:pPr>
              <w:pStyle w:val="afffffffffa"/>
            </w:pPr>
            <w:r w:rsidRPr="00744163">
              <w:rPr>
                <w:rFonts w:hint="eastAsia"/>
              </w:rPr>
              <w:t>○</w:t>
            </w:r>
          </w:p>
        </w:tc>
      </w:tr>
      <w:tr w:rsidR="00CB6F01" w:rsidRPr="00744163" w14:paraId="30E3BDFA" w14:textId="77777777" w:rsidTr="001659D4">
        <w:trPr>
          <w:jc w:val="center"/>
        </w:trPr>
        <w:tc>
          <w:tcPr>
            <w:tcW w:w="722" w:type="pct"/>
            <w:vMerge/>
            <w:shd w:val="clear" w:color="auto" w:fill="auto"/>
            <w:vAlign w:val="center"/>
          </w:tcPr>
          <w:p w14:paraId="6FE7B6C6" w14:textId="77777777" w:rsidR="00CB6F01" w:rsidRPr="00744163" w:rsidRDefault="00CB6F01" w:rsidP="00941AB5">
            <w:pPr>
              <w:pStyle w:val="afffffffffa"/>
            </w:pPr>
          </w:p>
        </w:tc>
        <w:tc>
          <w:tcPr>
            <w:tcW w:w="1001" w:type="pct"/>
            <w:vMerge w:val="restart"/>
            <w:shd w:val="clear" w:color="auto" w:fill="auto"/>
            <w:vAlign w:val="center"/>
          </w:tcPr>
          <w:p w14:paraId="275BB202" w14:textId="77777777" w:rsidR="00CB6F01" w:rsidRPr="00744163" w:rsidRDefault="00CB6F01" w:rsidP="00941AB5">
            <w:pPr>
              <w:pStyle w:val="afffffffffa"/>
            </w:pPr>
            <w:r w:rsidRPr="00744163">
              <w:rPr>
                <w:rFonts w:hint="eastAsia"/>
              </w:rPr>
              <w:t>结构温度</w:t>
            </w:r>
          </w:p>
        </w:tc>
        <w:tc>
          <w:tcPr>
            <w:tcW w:w="2274" w:type="pct"/>
            <w:shd w:val="clear" w:color="auto" w:fill="auto"/>
            <w:vAlign w:val="center"/>
          </w:tcPr>
          <w:p w14:paraId="03C8B5BF" w14:textId="77777777" w:rsidR="00CB6F01" w:rsidRPr="00744163" w:rsidRDefault="00CB6F01" w:rsidP="00941AB5">
            <w:pPr>
              <w:pStyle w:val="afffffffffa"/>
            </w:pPr>
            <w:r w:rsidRPr="00744163">
              <w:rPr>
                <w:rFonts w:hint="eastAsia"/>
              </w:rPr>
              <w:t>混凝土或钢结构件温度</w:t>
            </w:r>
          </w:p>
        </w:tc>
        <w:tc>
          <w:tcPr>
            <w:tcW w:w="1003" w:type="pct"/>
            <w:shd w:val="clear" w:color="auto" w:fill="auto"/>
            <w:vAlign w:val="center"/>
          </w:tcPr>
          <w:p w14:paraId="45F10AA5" w14:textId="77777777" w:rsidR="00CB6F01" w:rsidRPr="00744163" w:rsidRDefault="00CB6F01" w:rsidP="00941AB5">
            <w:pPr>
              <w:pStyle w:val="afffffffffa"/>
            </w:pPr>
            <w:r w:rsidRPr="00744163">
              <w:rPr>
                <w:rFonts w:hint="eastAsia"/>
              </w:rPr>
              <w:t>★</w:t>
            </w:r>
          </w:p>
        </w:tc>
      </w:tr>
      <w:tr w:rsidR="00CB6F01" w:rsidRPr="00744163" w14:paraId="59841421" w14:textId="77777777" w:rsidTr="001659D4">
        <w:trPr>
          <w:jc w:val="center"/>
        </w:trPr>
        <w:tc>
          <w:tcPr>
            <w:tcW w:w="722" w:type="pct"/>
            <w:vMerge/>
            <w:shd w:val="clear" w:color="auto" w:fill="auto"/>
            <w:vAlign w:val="center"/>
          </w:tcPr>
          <w:p w14:paraId="2BFBF6BD" w14:textId="77777777" w:rsidR="00CB6F01" w:rsidRPr="00744163" w:rsidRDefault="00CB6F01" w:rsidP="00941AB5">
            <w:pPr>
              <w:pStyle w:val="afffffffffa"/>
            </w:pPr>
          </w:p>
        </w:tc>
        <w:tc>
          <w:tcPr>
            <w:tcW w:w="1001" w:type="pct"/>
            <w:vMerge/>
            <w:shd w:val="clear" w:color="auto" w:fill="auto"/>
            <w:vAlign w:val="center"/>
          </w:tcPr>
          <w:p w14:paraId="7C357F1B" w14:textId="77777777" w:rsidR="00CB6F01" w:rsidRPr="00744163" w:rsidRDefault="00CB6F01" w:rsidP="00941AB5">
            <w:pPr>
              <w:pStyle w:val="afffffffffa"/>
            </w:pPr>
          </w:p>
        </w:tc>
        <w:tc>
          <w:tcPr>
            <w:tcW w:w="2274" w:type="pct"/>
            <w:shd w:val="clear" w:color="auto" w:fill="auto"/>
            <w:vAlign w:val="center"/>
          </w:tcPr>
          <w:p w14:paraId="2B5A35D5" w14:textId="77777777" w:rsidR="00CB6F01" w:rsidRPr="00744163" w:rsidRDefault="00CB6F01" w:rsidP="00941AB5">
            <w:pPr>
              <w:pStyle w:val="afffffffffa"/>
            </w:pPr>
            <w:r w:rsidRPr="00744163">
              <w:rPr>
                <w:rFonts w:hint="eastAsia"/>
              </w:rPr>
              <w:t>桥面铺装层温度</w:t>
            </w:r>
          </w:p>
        </w:tc>
        <w:tc>
          <w:tcPr>
            <w:tcW w:w="1003" w:type="pct"/>
            <w:shd w:val="clear" w:color="auto" w:fill="auto"/>
          </w:tcPr>
          <w:p w14:paraId="3ECFEC25" w14:textId="77777777" w:rsidR="00CB6F01" w:rsidRPr="00744163" w:rsidRDefault="00CB6F01" w:rsidP="00941AB5">
            <w:pPr>
              <w:pStyle w:val="afffffffffa"/>
            </w:pPr>
            <w:r w:rsidRPr="00744163">
              <w:rPr>
                <w:rFonts w:hint="eastAsia"/>
              </w:rPr>
              <w:t>○</w:t>
            </w:r>
          </w:p>
        </w:tc>
      </w:tr>
      <w:tr w:rsidR="00CB6F01" w:rsidRPr="00744163" w14:paraId="055001AC" w14:textId="77777777" w:rsidTr="001659D4">
        <w:trPr>
          <w:jc w:val="center"/>
        </w:trPr>
        <w:tc>
          <w:tcPr>
            <w:tcW w:w="722" w:type="pct"/>
            <w:vMerge/>
            <w:shd w:val="clear" w:color="auto" w:fill="auto"/>
            <w:vAlign w:val="center"/>
          </w:tcPr>
          <w:p w14:paraId="3B052602" w14:textId="77777777" w:rsidR="00CB6F01" w:rsidRPr="00744163" w:rsidRDefault="00CB6F01" w:rsidP="00941AB5">
            <w:pPr>
              <w:pStyle w:val="afffffffffa"/>
            </w:pPr>
          </w:p>
        </w:tc>
        <w:tc>
          <w:tcPr>
            <w:tcW w:w="1001" w:type="pct"/>
            <w:vMerge w:val="restart"/>
            <w:shd w:val="clear" w:color="auto" w:fill="auto"/>
            <w:vAlign w:val="center"/>
          </w:tcPr>
          <w:p w14:paraId="4F8FE368" w14:textId="77777777" w:rsidR="00CB6F01" w:rsidRPr="00744163" w:rsidRDefault="00CB6F01" w:rsidP="00941AB5">
            <w:pPr>
              <w:pStyle w:val="afffffffffa"/>
            </w:pPr>
            <w:r w:rsidRPr="00744163">
              <w:rPr>
                <w:rFonts w:hint="eastAsia"/>
              </w:rPr>
              <w:t>视频</w:t>
            </w:r>
          </w:p>
        </w:tc>
        <w:tc>
          <w:tcPr>
            <w:tcW w:w="2274" w:type="pct"/>
            <w:shd w:val="clear" w:color="auto" w:fill="auto"/>
            <w:vAlign w:val="center"/>
          </w:tcPr>
          <w:p w14:paraId="5E13EDF6" w14:textId="77777777" w:rsidR="00CB6F01" w:rsidRPr="00F71DA8" w:rsidRDefault="00CB6F01" w:rsidP="00941AB5">
            <w:pPr>
              <w:pStyle w:val="afffffffffa"/>
            </w:pPr>
            <w:r w:rsidRPr="00F71DA8">
              <w:rPr>
                <w:rFonts w:hint="eastAsia"/>
              </w:rPr>
              <w:t>所有车道车流量、超限车型识别</w:t>
            </w:r>
          </w:p>
        </w:tc>
        <w:tc>
          <w:tcPr>
            <w:tcW w:w="1003" w:type="pct"/>
            <w:shd w:val="clear" w:color="auto" w:fill="auto"/>
          </w:tcPr>
          <w:p w14:paraId="3D9CE6C3" w14:textId="77777777" w:rsidR="00CB6F01" w:rsidRPr="00744163" w:rsidRDefault="00CB6F01" w:rsidP="00941AB5">
            <w:pPr>
              <w:pStyle w:val="afffffffffa"/>
            </w:pPr>
            <w:r w:rsidRPr="00CC07E0">
              <w:rPr>
                <w:rFonts w:hint="eastAsia"/>
              </w:rPr>
              <w:t>★</w:t>
            </w:r>
          </w:p>
        </w:tc>
      </w:tr>
      <w:tr w:rsidR="00CB6F01" w:rsidRPr="00744163" w14:paraId="156EA680" w14:textId="77777777" w:rsidTr="001659D4">
        <w:trPr>
          <w:jc w:val="center"/>
        </w:trPr>
        <w:tc>
          <w:tcPr>
            <w:tcW w:w="722" w:type="pct"/>
            <w:vMerge/>
            <w:shd w:val="clear" w:color="auto" w:fill="auto"/>
            <w:vAlign w:val="center"/>
          </w:tcPr>
          <w:p w14:paraId="695CD708" w14:textId="77777777" w:rsidR="00CB6F01" w:rsidRPr="00744163" w:rsidRDefault="00CB6F01" w:rsidP="00941AB5">
            <w:pPr>
              <w:pStyle w:val="afffffffffa"/>
            </w:pPr>
          </w:p>
        </w:tc>
        <w:tc>
          <w:tcPr>
            <w:tcW w:w="1001" w:type="pct"/>
            <w:vMerge/>
            <w:shd w:val="clear" w:color="auto" w:fill="auto"/>
            <w:vAlign w:val="center"/>
          </w:tcPr>
          <w:p w14:paraId="29B24CE9" w14:textId="77777777" w:rsidR="00CB6F01" w:rsidRPr="00744163" w:rsidRDefault="00CB6F01" w:rsidP="00941AB5">
            <w:pPr>
              <w:pStyle w:val="afffffffffa"/>
            </w:pPr>
          </w:p>
        </w:tc>
        <w:tc>
          <w:tcPr>
            <w:tcW w:w="2274" w:type="pct"/>
            <w:shd w:val="clear" w:color="auto" w:fill="auto"/>
            <w:vAlign w:val="center"/>
          </w:tcPr>
          <w:p w14:paraId="383D5BEA" w14:textId="77777777" w:rsidR="00CB6F01" w:rsidRPr="00F71DA8" w:rsidRDefault="00CB6F01" w:rsidP="00941AB5">
            <w:pPr>
              <w:pStyle w:val="afffffffffa"/>
            </w:pPr>
            <w:r w:rsidRPr="00F71DA8">
              <w:rPr>
                <w:rFonts w:hint="eastAsia"/>
              </w:rPr>
              <w:t>所有车道的车辆空间分布视频图像</w:t>
            </w:r>
          </w:p>
        </w:tc>
        <w:tc>
          <w:tcPr>
            <w:tcW w:w="1003" w:type="pct"/>
            <w:shd w:val="clear" w:color="auto" w:fill="auto"/>
          </w:tcPr>
          <w:p w14:paraId="24FBEE9C" w14:textId="77777777" w:rsidR="00CB6F01" w:rsidRPr="00744163" w:rsidRDefault="00CB6F01" w:rsidP="00941AB5">
            <w:pPr>
              <w:pStyle w:val="afffffffffa"/>
            </w:pPr>
            <w:r w:rsidRPr="00CC07E0">
              <w:rPr>
                <w:rFonts w:hint="eastAsia"/>
              </w:rPr>
              <w:t>★</w:t>
            </w:r>
          </w:p>
        </w:tc>
      </w:tr>
      <w:tr w:rsidR="00CB6F01" w:rsidRPr="00744163" w14:paraId="7C0C0625" w14:textId="77777777" w:rsidTr="001659D4">
        <w:trPr>
          <w:jc w:val="center"/>
        </w:trPr>
        <w:tc>
          <w:tcPr>
            <w:tcW w:w="722" w:type="pct"/>
            <w:vMerge/>
            <w:shd w:val="clear" w:color="auto" w:fill="auto"/>
            <w:vAlign w:val="center"/>
          </w:tcPr>
          <w:p w14:paraId="50F64674" w14:textId="77777777" w:rsidR="00CB6F01" w:rsidRPr="00744163" w:rsidRDefault="00CB6F01" w:rsidP="00941AB5">
            <w:pPr>
              <w:pStyle w:val="afffffffffa"/>
            </w:pPr>
          </w:p>
        </w:tc>
        <w:tc>
          <w:tcPr>
            <w:tcW w:w="1001" w:type="pct"/>
            <w:vMerge/>
            <w:shd w:val="clear" w:color="auto" w:fill="auto"/>
            <w:vAlign w:val="center"/>
          </w:tcPr>
          <w:p w14:paraId="12F9B4B3" w14:textId="77777777" w:rsidR="00CB6F01" w:rsidRPr="00744163" w:rsidRDefault="00CB6F01" w:rsidP="00941AB5">
            <w:pPr>
              <w:pStyle w:val="afffffffffa"/>
            </w:pPr>
          </w:p>
        </w:tc>
        <w:tc>
          <w:tcPr>
            <w:tcW w:w="2274" w:type="pct"/>
            <w:shd w:val="clear" w:color="auto" w:fill="auto"/>
            <w:vAlign w:val="center"/>
          </w:tcPr>
          <w:p w14:paraId="1095E15D" w14:textId="77777777" w:rsidR="00CB6F01" w:rsidRPr="00744163" w:rsidRDefault="00CB6F01" w:rsidP="00941AB5">
            <w:pPr>
              <w:pStyle w:val="afffffffffa"/>
            </w:pPr>
            <w:r w:rsidRPr="00744163">
              <w:rPr>
                <w:rFonts w:hint="eastAsia"/>
              </w:rPr>
              <w:t>桥面通行状况实时监控</w:t>
            </w:r>
          </w:p>
        </w:tc>
        <w:tc>
          <w:tcPr>
            <w:tcW w:w="1003" w:type="pct"/>
            <w:shd w:val="clear" w:color="auto" w:fill="auto"/>
          </w:tcPr>
          <w:p w14:paraId="60F37850" w14:textId="77777777" w:rsidR="00CB6F01" w:rsidRPr="00744163" w:rsidRDefault="00CB6F01" w:rsidP="00941AB5">
            <w:pPr>
              <w:pStyle w:val="afffffffffa"/>
            </w:pPr>
            <w:r w:rsidRPr="00744163">
              <w:rPr>
                <w:rFonts w:hint="eastAsia"/>
              </w:rPr>
              <w:t>★</w:t>
            </w:r>
          </w:p>
        </w:tc>
      </w:tr>
      <w:tr w:rsidR="00CB6F01" w:rsidRPr="00744163" w14:paraId="09D90186" w14:textId="77777777" w:rsidTr="001659D4">
        <w:trPr>
          <w:jc w:val="center"/>
        </w:trPr>
        <w:tc>
          <w:tcPr>
            <w:tcW w:w="722" w:type="pct"/>
            <w:vMerge/>
            <w:shd w:val="clear" w:color="auto" w:fill="auto"/>
            <w:vAlign w:val="center"/>
          </w:tcPr>
          <w:p w14:paraId="7454A795" w14:textId="77777777" w:rsidR="00CB6F01" w:rsidRPr="00744163" w:rsidRDefault="00CB6F01" w:rsidP="00941AB5">
            <w:pPr>
              <w:pStyle w:val="afffffffffa"/>
            </w:pPr>
          </w:p>
        </w:tc>
        <w:tc>
          <w:tcPr>
            <w:tcW w:w="1001" w:type="pct"/>
            <w:vMerge w:val="restart"/>
            <w:shd w:val="clear" w:color="auto" w:fill="auto"/>
            <w:vAlign w:val="center"/>
          </w:tcPr>
          <w:p w14:paraId="6EADFFEE" w14:textId="77777777" w:rsidR="00CB6F01" w:rsidRPr="00744163" w:rsidRDefault="00CB6F01" w:rsidP="00941AB5">
            <w:pPr>
              <w:pStyle w:val="afffffffffa"/>
            </w:pPr>
            <w:r w:rsidRPr="00744163">
              <w:rPr>
                <w:rFonts w:hint="eastAsia"/>
              </w:rPr>
              <w:t>温度、湿度</w:t>
            </w:r>
          </w:p>
        </w:tc>
        <w:tc>
          <w:tcPr>
            <w:tcW w:w="2274" w:type="pct"/>
            <w:shd w:val="clear" w:color="auto" w:fill="auto"/>
            <w:vAlign w:val="center"/>
          </w:tcPr>
          <w:p w14:paraId="24403098" w14:textId="77777777" w:rsidR="00CB6F01" w:rsidRPr="00744163" w:rsidRDefault="00CB6F01" w:rsidP="00941AB5">
            <w:pPr>
              <w:pStyle w:val="afffffffffa"/>
            </w:pPr>
            <w:r w:rsidRPr="00744163">
              <w:rPr>
                <w:rFonts w:hint="eastAsia"/>
              </w:rPr>
              <w:t>桥址区环境温度、湿度</w:t>
            </w:r>
          </w:p>
        </w:tc>
        <w:tc>
          <w:tcPr>
            <w:tcW w:w="1003" w:type="pct"/>
            <w:shd w:val="clear" w:color="auto" w:fill="auto"/>
            <w:vAlign w:val="center"/>
          </w:tcPr>
          <w:p w14:paraId="4D94F6AF" w14:textId="77777777" w:rsidR="00CB6F01" w:rsidRPr="00744163" w:rsidRDefault="00CB6F01" w:rsidP="00941AB5">
            <w:pPr>
              <w:pStyle w:val="afffffffffa"/>
            </w:pPr>
            <w:r w:rsidRPr="00744163">
              <w:rPr>
                <w:rFonts w:hint="eastAsia"/>
              </w:rPr>
              <w:t>★</w:t>
            </w:r>
          </w:p>
        </w:tc>
      </w:tr>
      <w:tr w:rsidR="00CB6F01" w:rsidRPr="00744163" w14:paraId="214904B3" w14:textId="77777777" w:rsidTr="001659D4">
        <w:trPr>
          <w:jc w:val="center"/>
        </w:trPr>
        <w:tc>
          <w:tcPr>
            <w:tcW w:w="722" w:type="pct"/>
            <w:vMerge/>
            <w:shd w:val="clear" w:color="auto" w:fill="auto"/>
            <w:vAlign w:val="center"/>
          </w:tcPr>
          <w:p w14:paraId="651C230E" w14:textId="77777777" w:rsidR="00CB6F01" w:rsidRPr="00744163" w:rsidRDefault="00CB6F01" w:rsidP="00941AB5">
            <w:pPr>
              <w:pStyle w:val="afffffffffa"/>
            </w:pPr>
          </w:p>
        </w:tc>
        <w:tc>
          <w:tcPr>
            <w:tcW w:w="1001" w:type="pct"/>
            <w:vMerge/>
            <w:shd w:val="clear" w:color="auto" w:fill="auto"/>
            <w:vAlign w:val="center"/>
          </w:tcPr>
          <w:p w14:paraId="0379C4D4" w14:textId="77777777" w:rsidR="00CB6F01" w:rsidRPr="00744163" w:rsidRDefault="00CB6F01" w:rsidP="00941AB5">
            <w:pPr>
              <w:pStyle w:val="afffffffffa"/>
            </w:pPr>
          </w:p>
        </w:tc>
        <w:tc>
          <w:tcPr>
            <w:tcW w:w="2274" w:type="pct"/>
            <w:shd w:val="clear" w:color="auto" w:fill="auto"/>
            <w:vAlign w:val="center"/>
          </w:tcPr>
          <w:p w14:paraId="7180AC57" w14:textId="77777777" w:rsidR="00CB6F01" w:rsidRPr="00744163" w:rsidRDefault="00CB6F01" w:rsidP="00941AB5">
            <w:pPr>
              <w:pStyle w:val="afffffffffa"/>
            </w:pPr>
            <w:r w:rsidRPr="00744163">
              <w:rPr>
                <w:rFonts w:hint="eastAsia"/>
              </w:rPr>
              <w:t>桥梁结构、主要构建温度、湿度</w:t>
            </w:r>
          </w:p>
        </w:tc>
        <w:tc>
          <w:tcPr>
            <w:tcW w:w="1003" w:type="pct"/>
            <w:shd w:val="clear" w:color="auto" w:fill="auto"/>
            <w:vAlign w:val="center"/>
          </w:tcPr>
          <w:p w14:paraId="70606FB4" w14:textId="77777777" w:rsidR="00CB6F01" w:rsidRPr="00744163" w:rsidRDefault="00CB6F01" w:rsidP="00941AB5">
            <w:pPr>
              <w:pStyle w:val="afffffffffa"/>
            </w:pPr>
            <w:r w:rsidRPr="00744163">
              <w:rPr>
                <w:rFonts w:hint="eastAsia"/>
              </w:rPr>
              <w:t>★</w:t>
            </w:r>
          </w:p>
        </w:tc>
      </w:tr>
      <w:tr w:rsidR="00CB6F01" w:rsidRPr="00744163" w14:paraId="6B56FEB9" w14:textId="77777777" w:rsidTr="001659D4">
        <w:trPr>
          <w:jc w:val="center"/>
        </w:trPr>
        <w:tc>
          <w:tcPr>
            <w:tcW w:w="722" w:type="pct"/>
            <w:vMerge/>
            <w:shd w:val="clear" w:color="auto" w:fill="auto"/>
            <w:vAlign w:val="center"/>
          </w:tcPr>
          <w:p w14:paraId="094611BC" w14:textId="77777777" w:rsidR="00CB6F01" w:rsidRPr="00744163" w:rsidRDefault="00CB6F01" w:rsidP="00941AB5">
            <w:pPr>
              <w:pStyle w:val="afffffffffa"/>
            </w:pPr>
          </w:p>
        </w:tc>
        <w:tc>
          <w:tcPr>
            <w:tcW w:w="1001" w:type="pct"/>
            <w:shd w:val="clear" w:color="auto" w:fill="auto"/>
            <w:vAlign w:val="center"/>
          </w:tcPr>
          <w:p w14:paraId="60231071" w14:textId="77777777" w:rsidR="00CB6F01" w:rsidRPr="00744163" w:rsidRDefault="00CB6F01" w:rsidP="00941AB5">
            <w:pPr>
              <w:pStyle w:val="afffffffffa"/>
            </w:pPr>
            <w:r w:rsidRPr="00744163">
              <w:rPr>
                <w:rFonts w:hint="eastAsia"/>
              </w:rPr>
              <w:t>结冰</w:t>
            </w:r>
          </w:p>
        </w:tc>
        <w:tc>
          <w:tcPr>
            <w:tcW w:w="2274" w:type="pct"/>
            <w:shd w:val="clear" w:color="auto" w:fill="auto"/>
            <w:vAlign w:val="center"/>
          </w:tcPr>
          <w:p w14:paraId="3C3AB344" w14:textId="77777777" w:rsidR="00CB6F01" w:rsidRPr="00744163" w:rsidRDefault="00CB6F01" w:rsidP="00941AB5">
            <w:pPr>
              <w:pStyle w:val="afffffffffa"/>
            </w:pPr>
            <w:r w:rsidRPr="00744163">
              <w:rPr>
                <w:rFonts w:hint="eastAsia"/>
              </w:rPr>
              <w:t>桥面结冰</w:t>
            </w:r>
          </w:p>
        </w:tc>
        <w:tc>
          <w:tcPr>
            <w:tcW w:w="1003" w:type="pct"/>
            <w:shd w:val="clear" w:color="auto" w:fill="auto"/>
            <w:vAlign w:val="center"/>
          </w:tcPr>
          <w:p w14:paraId="32FC06FA" w14:textId="77777777" w:rsidR="00CB6F01" w:rsidRPr="00744163" w:rsidRDefault="00CB6F01" w:rsidP="00941AB5">
            <w:pPr>
              <w:pStyle w:val="afffffffffa"/>
            </w:pPr>
            <w:r w:rsidRPr="00744163">
              <w:rPr>
                <w:rFonts w:hint="eastAsia"/>
              </w:rPr>
              <w:t>▲</w:t>
            </w:r>
          </w:p>
        </w:tc>
      </w:tr>
      <w:tr w:rsidR="00860892" w:rsidRPr="00744163" w14:paraId="4BB9EDCB" w14:textId="77777777" w:rsidTr="001659D4">
        <w:trPr>
          <w:jc w:val="center"/>
        </w:trPr>
        <w:tc>
          <w:tcPr>
            <w:tcW w:w="722" w:type="pct"/>
            <w:vMerge w:val="restart"/>
            <w:shd w:val="clear" w:color="auto" w:fill="auto"/>
            <w:vAlign w:val="center"/>
          </w:tcPr>
          <w:p w14:paraId="0376EF27" w14:textId="77777777" w:rsidR="00860892" w:rsidRPr="00744163" w:rsidRDefault="00860892" w:rsidP="00941AB5">
            <w:pPr>
              <w:pStyle w:val="afffffffffa"/>
            </w:pPr>
            <w:r w:rsidRPr="00744163">
              <w:rPr>
                <w:rFonts w:hint="eastAsia"/>
              </w:rPr>
              <w:t>结构整体响应</w:t>
            </w:r>
          </w:p>
        </w:tc>
        <w:tc>
          <w:tcPr>
            <w:tcW w:w="1001" w:type="pct"/>
            <w:vMerge w:val="restart"/>
            <w:shd w:val="clear" w:color="auto" w:fill="auto"/>
            <w:vAlign w:val="center"/>
          </w:tcPr>
          <w:p w14:paraId="04C16D09" w14:textId="77777777" w:rsidR="00860892" w:rsidRPr="00744163" w:rsidRDefault="00860892" w:rsidP="00941AB5">
            <w:pPr>
              <w:pStyle w:val="afffffffffa"/>
            </w:pPr>
            <w:r w:rsidRPr="00744163">
              <w:rPr>
                <w:rFonts w:hint="eastAsia"/>
              </w:rPr>
              <w:t>振动</w:t>
            </w:r>
          </w:p>
        </w:tc>
        <w:tc>
          <w:tcPr>
            <w:tcW w:w="2274" w:type="pct"/>
            <w:shd w:val="clear" w:color="auto" w:fill="auto"/>
            <w:vAlign w:val="center"/>
          </w:tcPr>
          <w:p w14:paraId="0B8098C9" w14:textId="049ECBEE" w:rsidR="00860892" w:rsidRPr="00744163" w:rsidRDefault="00860892" w:rsidP="00941AB5">
            <w:pPr>
              <w:pStyle w:val="afffffffffa"/>
            </w:pPr>
            <w:r>
              <w:rPr>
                <w:rFonts w:hint="eastAsia"/>
              </w:rPr>
              <w:t>桥面竖向振动加速度</w:t>
            </w:r>
          </w:p>
        </w:tc>
        <w:tc>
          <w:tcPr>
            <w:tcW w:w="1003" w:type="pct"/>
            <w:shd w:val="clear" w:color="auto" w:fill="auto"/>
            <w:vAlign w:val="center"/>
          </w:tcPr>
          <w:p w14:paraId="5F72186E" w14:textId="55FA8AB2" w:rsidR="00860892" w:rsidRPr="00744163" w:rsidRDefault="00860892" w:rsidP="00941AB5">
            <w:pPr>
              <w:pStyle w:val="afffffffffa"/>
            </w:pPr>
            <w:r w:rsidRPr="00744163">
              <w:rPr>
                <w:rFonts w:hint="eastAsia"/>
              </w:rPr>
              <w:t>★</w:t>
            </w:r>
          </w:p>
        </w:tc>
      </w:tr>
      <w:tr w:rsidR="00860892" w:rsidRPr="00744163" w14:paraId="4568E103" w14:textId="77777777" w:rsidTr="001659D4">
        <w:trPr>
          <w:jc w:val="center"/>
        </w:trPr>
        <w:tc>
          <w:tcPr>
            <w:tcW w:w="722" w:type="pct"/>
            <w:vMerge/>
            <w:shd w:val="clear" w:color="auto" w:fill="auto"/>
            <w:vAlign w:val="center"/>
          </w:tcPr>
          <w:p w14:paraId="36E47404" w14:textId="77777777" w:rsidR="00860892" w:rsidRPr="00744163" w:rsidRDefault="00860892" w:rsidP="00941AB5">
            <w:pPr>
              <w:pStyle w:val="afffffffffa"/>
            </w:pPr>
          </w:p>
        </w:tc>
        <w:tc>
          <w:tcPr>
            <w:tcW w:w="1001" w:type="pct"/>
            <w:vMerge/>
            <w:shd w:val="clear" w:color="auto" w:fill="auto"/>
            <w:vAlign w:val="center"/>
          </w:tcPr>
          <w:p w14:paraId="75438D2D" w14:textId="77777777" w:rsidR="00860892" w:rsidRPr="00744163" w:rsidRDefault="00860892" w:rsidP="00941AB5">
            <w:pPr>
              <w:pStyle w:val="afffffffffa"/>
            </w:pPr>
          </w:p>
        </w:tc>
        <w:tc>
          <w:tcPr>
            <w:tcW w:w="2274" w:type="pct"/>
            <w:shd w:val="clear" w:color="auto" w:fill="auto"/>
            <w:vAlign w:val="center"/>
          </w:tcPr>
          <w:p w14:paraId="3B8BDB61" w14:textId="291DC457" w:rsidR="00860892" w:rsidRPr="00744163" w:rsidRDefault="00860892" w:rsidP="00941AB5">
            <w:pPr>
              <w:pStyle w:val="afffffffffa"/>
            </w:pPr>
            <w:r>
              <w:rPr>
                <w:rFonts w:hint="eastAsia"/>
              </w:rPr>
              <w:t>拉索振动加速度</w:t>
            </w:r>
          </w:p>
        </w:tc>
        <w:tc>
          <w:tcPr>
            <w:tcW w:w="1003" w:type="pct"/>
            <w:shd w:val="clear" w:color="auto" w:fill="auto"/>
          </w:tcPr>
          <w:p w14:paraId="7F6BDE98" w14:textId="22A76806" w:rsidR="00860892" w:rsidRPr="00744163" w:rsidRDefault="00860892" w:rsidP="00941AB5">
            <w:pPr>
              <w:pStyle w:val="afffffffffa"/>
            </w:pPr>
            <w:r w:rsidRPr="00744163">
              <w:rPr>
                <w:rFonts w:hint="eastAsia"/>
              </w:rPr>
              <w:t>▲</w:t>
            </w:r>
          </w:p>
        </w:tc>
      </w:tr>
      <w:tr w:rsidR="00860892" w:rsidRPr="00744163" w14:paraId="5C10E029" w14:textId="77777777" w:rsidTr="001659D4">
        <w:trPr>
          <w:jc w:val="center"/>
        </w:trPr>
        <w:tc>
          <w:tcPr>
            <w:tcW w:w="722" w:type="pct"/>
            <w:vMerge/>
            <w:shd w:val="clear" w:color="auto" w:fill="auto"/>
            <w:vAlign w:val="center"/>
          </w:tcPr>
          <w:p w14:paraId="08CE2D02" w14:textId="77777777" w:rsidR="00860892" w:rsidRPr="00744163" w:rsidRDefault="00860892" w:rsidP="00941AB5">
            <w:pPr>
              <w:pStyle w:val="afffffffffa"/>
            </w:pPr>
          </w:p>
        </w:tc>
        <w:tc>
          <w:tcPr>
            <w:tcW w:w="1001" w:type="pct"/>
            <w:vMerge/>
            <w:shd w:val="clear" w:color="auto" w:fill="auto"/>
            <w:vAlign w:val="center"/>
          </w:tcPr>
          <w:p w14:paraId="68A16D5B" w14:textId="77777777" w:rsidR="00860892" w:rsidRPr="00744163" w:rsidRDefault="00860892" w:rsidP="00941AB5">
            <w:pPr>
              <w:pStyle w:val="afffffffffa"/>
            </w:pPr>
          </w:p>
        </w:tc>
        <w:tc>
          <w:tcPr>
            <w:tcW w:w="2274" w:type="pct"/>
            <w:shd w:val="clear" w:color="auto" w:fill="auto"/>
            <w:vAlign w:val="center"/>
          </w:tcPr>
          <w:p w14:paraId="13ED2EC7" w14:textId="68527E38" w:rsidR="00860892" w:rsidRDefault="00860892" w:rsidP="00941AB5">
            <w:pPr>
              <w:pStyle w:val="afffffffffa"/>
            </w:pPr>
            <w:r>
              <w:rPr>
                <w:rFonts w:hint="eastAsia"/>
              </w:rPr>
              <w:t>拱顶振动加速度</w:t>
            </w:r>
          </w:p>
        </w:tc>
        <w:tc>
          <w:tcPr>
            <w:tcW w:w="1003" w:type="pct"/>
            <w:shd w:val="clear" w:color="auto" w:fill="auto"/>
          </w:tcPr>
          <w:p w14:paraId="0D283F4B" w14:textId="13DB13BF" w:rsidR="00860892" w:rsidRPr="00744163" w:rsidRDefault="00860892" w:rsidP="00941AB5">
            <w:pPr>
              <w:pStyle w:val="afffffffffa"/>
            </w:pPr>
            <w:r w:rsidRPr="00744163">
              <w:rPr>
                <w:rFonts w:hint="eastAsia"/>
              </w:rPr>
              <w:t>★</w:t>
            </w:r>
          </w:p>
        </w:tc>
      </w:tr>
      <w:tr w:rsidR="00CB6F01" w:rsidRPr="00744163" w14:paraId="40EBFA0B" w14:textId="77777777" w:rsidTr="001659D4">
        <w:trPr>
          <w:jc w:val="center"/>
        </w:trPr>
        <w:tc>
          <w:tcPr>
            <w:tcW w:w="722" w:type="pct"/>
            <w:vMerge/>
            <w:shd w:val="clear" w:color="auto" w:fill="auto"/>
            <w:vAlign w:val="center"/>
          </w:tcPr>
          <w:p w14:paraId="73AB0BB2" w14:textId="77777777" w:rsidR="00CB6F01" w:rsidRPr="00744163" w:rsidRDefault="00CB6F01" w:rsidP="00941AB5">
            <w:pPr>
              <w:pStyle w:val="afffffffffa"/>
            </w:pPr>
          </w:p>
        </w:tc>
        <w:tc>
          <w:tcPr>
            <w:tcW w:w="1001" w:type="pct"/>
            <w:vMerge w:val="restart"/>
            <w:shd w:val="clear" w:color="auto" w:fill="auto"/>
            <w:vAlign w:val="center"/>
          </w:tcPr>
          <w:p w14:paraId="03EC9C6F" w14:textId="558C8B57" w:rsidR="00CB6F01" w:rsidRPr="00744163" w:rsidRDefault="00CB6F01" w:rsidP="00941AB5">
            <w:pPr>
              <w:pStyle w:val="afffffffffa"/>
            </w:pPr>
            <w:r>
              <w:rPr>
                <w:rFonts w:hint="eastAsia"/>
              </w:rPr>
              <w:t>挠度</w:t>
            </w:r>
          </w:p>
        </w:tc>
        <w:tc>
          <w:tcPr>
            <w:tcW w:w="2274" w:type="pct"/>
            <w:shd w:val="clear" w:color="auto" w:fill="auto"/>
            <w:vAlign w:val="center"/>
          </w:tcPr>
          <w:p w14:paraId="273A100A" w14:textId="76517BB3" w:rsidR="00CB6F01" w:rsidRPr="00744163" w:rsidRDefault="00CB6F01" w:rsidP="00941AB5">
            <w:pPr>
              <w:pStyle w:val="afffffffffa"/>
            </w:pPr>
            <w:r>
              <w:rPr>
                <w:rFonts w:hint="eastAsia"/>
              </w:rPr>
              <w:t>主梁挠度</w:t>
            </w:r>
          </w:p>
        </w:tc>
        <w:tc>
          <w:tcPr>
            <w:tcW w:w="1003" w:type="pct"/>
            <w:shd w:val="clear" w:color="auto" w:fill="auto"/>
            <w:vAlign w:val="center"/>
          </w:tcPr>
          <w:p w14:paraId="79860E92" w14:textId="1FF7C82D" w:rsidR="00CB6F01" w:rsidRPr="00744163" w:rsidRDefault="006D6ECD" w:rsidP="00941AB5">
            <w:pPr>
              <w:pStyle w:val="afffffffffa"/>
            </w:pPr>
            <w:r w:rsidRPr="00744163">
              <w:rPr>
                <w:rFonts w:hint="eastAsia"/>
              </w:rPr>
              <w:t>★</w:t>
            </w:r>
          </w:p>
        </w:tc>
      </w:tr>
      <w:tr w:rsidR="00CB6F01" w:rsidRPr="00744163" w14:paraId="27B4B5CF" w14:textId="77777777" w:rsidTr="001659D4">
        <w:trPr>
          <w:jc w:val="center"/>
        </w:trPr>
        <w:tc>
          <w:tcPr>
            <w:tcW w:w="722" w:type="pct"/>
            <w:vMerge/>
            <w:shd w:val="clear" w:color="auto" w:fill="auto"/>
            <w:vAlign w:val="center"/>
          </w:tcPr>
          <w:p w14:paraId="300A3578" w14:textId="77777777" w:rsidR="00CB6F01" w:rsidRPr="00744163" w:rsidRDefault="00CB6F01" w:rsidP="00941AB5">
            <w:pPr>
              <w:pStyle w:val="afffffffffa"/>
            </w:pPr>
          </w:p>
        </w:tc>
        <w:tc>
          <w:tcPr>
            <w:tcW w:w="1001" w:type="pct"/>
            <w:vMerge/>
            <w:shd w:val="clear" w:color="auto" w:fill="auto"/>
            <w:vAlign w:val="center"/>
          </w:tcPr>
          <w:p w14:paraId="12B200C8" w14:textId="77777777" w:rsidR="00CB6F01" w:rsidRDefault="00CB6F01" w:rsidP="00941AB5">
            <w:pPr>
              <w:pStyle w:val="afffffffffa"/>
            </w:pPr>
          </w:p>
        </w:tc>
        <w:tc>
          <w:tcPr>
            <w:tcW w:w="2274" w:type="pct"/>
            <w:shd w:val="clear" w:color="auto" w:fill="auto"/>
            <w:vAlign w:val="center"/>
          </w:tcPr>
          <w:p w14:paraId="51D4B75F" w14:textId="20FB74C1" w:rsidR="00CB6F01" w:rsidRDefault="00CB6F01" w:rsidP="00941AB5">
            <w:pPr>
              <w:pStyle w:val="afffffffffa"/>
            </w:pPr>
            <w:r>
              <w:rPr>
                <w:rFonts w:hint="eastAsia"/>
              </w:rPr>
              <w:t>主拱挠度</w:t>
            </w:r>
          </w:p>
        </w:tc>
        <w:tc>
          <w:tcPr>
            <w:tcW w:w="1003" w:type="pct"/>
            <w:shd w:val="clear" w:color="auto" w:fill="auto"/>
            <w:vAlign w:val="center"/>
          </w:tcPr>
          <w:p w14:paraId="688B929F" w14:textId="7E7E9E17" w:rsidR="00CB6F01" w:rsidRPr="00744163" w:rsidRDefault="006D6ECD" w:rsidP="00941AB5">
            <w:pPr>
              <w:pStyle w:val="afffffffffa"/>
            </w:pPr>
            <w:r w:rsidRPr="00744163">
              <w:rPr>
                <w:rFonts w:hint="eastAsia"/>
              </w:rPr>
              <w:t>★</w:t>
            </w:r>
          </w:p>
        </w:tc>
      </w:tr>
      <w:tr w:rsidR="00CB6F01" w:rsidRPr="00744163" w14:paraId="04731604" w14:textId="77777777" w:rsidTr="001659D4">
        <w:trPr>
          <w:jc w:val="center"/>
        </w:trPr>
        <w:tc>
          <w:tcPr>
            <w:tcW w:w="722" w:type="pct"/>
            <w:vMerge/>
            <w:shd w:val="clear" w:color="auto" w:fill="auto"/>
            <w:vAlign w:val="center"/>
          </w:tcPr>
          <w:p w14:paraId="265AF278" w14:textId="77777777" w:rsidR="00CB6F01" w:rsidRPr="00744163" w:rsidRDefault="00CB6F01" w:rsidP="00941AB5">
            <w:pPr>
              <w:pStyle w:val="afffffffffa"/>
            </w:pPr>
          </w:p>
        </w:tc>
        <w:tc>
          <w:tcPr>
            <w:tcW w:w="1001" w:type="pct"/>
            <w:vMerge w:val="restart"/>
            <w:shd w:val="clear" w:color="auto" w:fill="auto"/>
            <w:vAlign w:val="center"/>
          </w:tcPr>
          <w:p w14:paraId="0A14B818" w14:textId="77777777" w:rsidR="00CB6F01" w:rsidRPr="00744163" w:rsidRDefault="00CB6F01" w:rsidP="00941AB5">
            <w:pPr>
              <w:pStyle w:val="afffffffffa"/>
            </w:pPr>
            <w:r w:rsidRPr="00744163">
              <w:rPr>
                <w:rFonts w:hint="eastAsia"/>
              </w:rPr>
              <w:t>位移</w:t>
            </w:r>
          </w:p>
        </w:tc>
        <w:tc>
          <w:tcPr>
            <w:tcW w:w="2274" w:type="pct"/>
            <w:shd w:val="clear" w:color="auto" w:fill="auto"/>
            <w:vAlign w:val="center"/>
          </w:tcPr>
          <w:p w14:paraId="57E723AB" w14:textId="77777777" w:rsidR="00CB6F01" w:rsidRPr="00744163" w:rsidRDefault="00CB6F01" w:rsidP="00941AB5">
            <w:pPr>
              <w:pStyle w:val="afffffffffa"/>
            </w:pPr>
            <w:r w:rsidRPr="00744163">
              <w:rPr>
                <w:rFonts w:hint="eastAsia"/>
              </w:rPr>
              <w:t>主梁竖向位移</w:t>
            </w:r>
          </w:p>
        </w:tc>
        <w:tc>
          <w:tcPr>
            <w:tcW w:w="1003" w:type="pct"/>
            <w:shd w:val="clear" w:color="auto" w:fill="auto"/>
            <w:vAlign w:val="center"/>
          </w:tcPr>
          <w:p w14:paraId="595044BD" w14:textId="77777777" w:rsidR="00CB6F01" w:rsidRPr="00744163" w:rsidRDefault="00CB6F01" w:rsidP="00941AB5">
            <w:pPr>
              <w:pStyle w:val="afffffffffa"/>
            </w:pPr>
            <w:r w:rsidRPr="00744163">
              <w:rPr>
                <w:rFonts w:hint="eastAsia"/>
              </w:rPr>
              <w:t>★</w:t>
            </w:r>
          </w:p>
        </w:tc>
      </w:tr>
      <w:tr w:rsidR="00CB6F01" w:rsidRPr="00744163" w14:paraId="2F5AC22C" w14:textId="77777777" w:rsidTr="001659D4">
        <w:trPr>
          <w:jc w:val="center"/>
        </w:trPr>
        <w:tc>
          <w:tcPr>
            <w:tcW w:w="722" w:type="pct"/>
            <w:vMerge/>
            <w:shd w:val="clear" w:color="auto" w:fill="auto"/>
            <w:vAlign w:val="center"/>
          </w:tcPr>
          <w:p w14:paraId="4E203AD2" w14:textId="77777777" w:rsidR="00CB6F01" w:rsidRPr="00744163" w:rsidRDefault="00CB6F01" w:rsidP="00941AB5">
            <w:pPr>
              <w:pStyle w:val="afffffffffa"/>
            </w:pPr>
          </w:p>
        </w:tc>
        <w:tc>
          <w:tcPr>
            <w:tcW w:w="1001" w:type="pct"/>
            <w:vMerge/>
            <w:shd w:val="clear" w:color="auto" w:fill="auto"/>
            <w:vAlign w:val="center"/>
          </w:tcPr>
          <w:p w14:paraId="457D59F0" w14:textId="77777777" w:rsidR="00CB6F01" w:rsidRPr="00744163" w:rsidRDefault="00CB6F01" w:rsidP="00941AB5">
            <w:pPr>
              <w:pStyle w:val="afffffffffa"/>
            </w:pPr>
          </w:p>
        </w:tc>
        <w:tc>
          <w:tcPr>
            <w:tcW w:w="2274" w:type="pct"/>
            <w:shd w:val="clear" w:color="auto" w:fill="auto"/>
            <w:vAlign w:val="center"/>
          </w:tcPr>
          <w:p w14:paraId="74F0293F" w14:textId="77777777" w:rsidR="00CB6F01" w:rsidRPr="00744163" w:rsidRDefault="00CB6F01" w:rsidP="00941AB5">
            <w:pPr>
              <w:pStyle w:val="afffffffffa"/>
            </w:pPr>
            <w:r w:rsidRPr="00744163">
              <w:rPr>
                <w:rFonts w:hint="eastAsia"/>
              </w:rPr>
              <w:t>主梁横向位移</w:t>
            </w:r>
          </w:p>
        </w:tc>
        <w:tc>
          <w:tcPr>
            <w:tcW w:w="1003" w:type="pct"/>
            <w:shd w:val="clear" w:color="auto" w:fill="auto"/>
            <w:vAlign w:val="center"/>
          </w:tcPr>
          <w:p w14:paraId="3C6B46A8" w14:textId="77777777" w:rsidR="00CB6F01" w:rsidRPr="00744163" w:rsidRDefault="00CB6F01" w:rsidP="00941AB5">
            <w:pPr>
              <w:pStyle w:val="afffffffffa"/>
            </w:pPr>
            <w:r w:rsidRPr="00744163">
              <w:rPr>
                <w:rFonts w:hint="eastAsia"/>
              </w:rPr>
              <w:t>▲</w:t>
            </w:r>
          </w:p>
        </w:tc>
      </w:tr>
      <w:tr w:rsidR="00CB6F01" w:rsidRPr="00744163" w14:paraId="2D1AD502" w14:textId="77777777" w:rsidTr="001659D4">
        <w:trPr>
          <w:jc w:val="center"/>
        </w:trPr>
        <w:tc>
          <w:tcPr>
            <w:tcW w:w="722" w:type="pct"/>
            <w:vMerge/>
            <w:shd w:val="clear" w:color="auto" w:fill="auto"/>
            <w:vAlign w:val="center"/>
          </w:tcPr>
          <w:p w14:paraId="47D7DABD" w14:textId="77777777" w:rsidR="00CB6F01" w:rsidRPr="00744163" w:rsidRDefault="00CB6F01" w:rsidP="00941AB5">
            <w:pPr>
              <w:pStyle w:val="afffffffffa"/>
            </w:pPr>
          </w:p>
        </w:tc>
        <w:tc>
          <w:tcPr>
            <w:tcW w:w="1001" w:type="pct"/>
            <w:vMerge/>
            <w:shd w:val="clear" w:color="auto" w:fill="auto"/>
            <w:vAlign w:val="center"/>
          </w:tcPr>
          <w:p w14:paraId="3EEF6CD0" w14:textId="77777777" w:rsidR="00CB6F01" w:rsidRPr="00744163" w:rsidRDefault="00CB6F01" w:rsidP="00941AB5">
            <w:pPr>
              <w:pStyle w:val="afffffffffa"/>
            </w:pPr>
          </w:p>
        </w:tc>
        <w:tc>
          <w:tcPr>
            <w:tcW w:w="2274" w:type="pct"/>
            <w:shd w:val="clear" w:color="auto" w:fill="auto"/>
            <w:vAlign w:val="center"/>
          </w:tcPr>
          <w:p w14:paraId="022E2D7A" w14:textId="77777777" w:rsidR="00CB6F01" w:rsidRPr="00744163" w:rsidRDefault="00CB6F01" w:rsidP="00941AB5">
            <w:pPr>
              <w:pStyle w:val="afffffffffa"/>
            </w:pPr>
            <w:r w:rsidRPr="00744163">
              <w:rPr>
                <w:rFonts w:hint="eastAsia"/>
              </w:rPr>
              <w:t>支座位移</w:t>
            </w:r>
          </w:p>
        </w:tc>
        <w:tc>
          <w:tcPr>
            <w:tcW w:w="1003" w:type="pct"/>
            <w:shd w:val="clear" w:color="auto" w:fill="auto"/>
            <w:vAlign w:val="center"/>
          </w:tcPr>
          <w:p w14:paraId="4093407E" w14:textId="77777777" w:rsidR="00CB6F01" w:rsidRPr="00744163" w:rsidRDefault="00CB6F01" w:rsidP="00941AB5">
            <w:pPr>
              <w:pStyle w:val="afffffffffa"/>
            </w:pPr>
            <w:r w:rsidRPr="00744163">
              <w:rPr>
                <w:rFonts w:hint="eastAsia"/>
              </w:rPr>
              <w:t>▲</w:t>
            </w:r>
          </w:p>
        </w:tc>
      </w:tr>
      <w:tr w:rsidR="00CB6F01" w:rsidRPr="00744163" w14:paraId="45F869DA" w14:textId="77777777" w:rsidTr="001659D4">
        <w:trPr>
          <w:jc w:val="center"/>
        </w:trPr>
        <w:tc>
          <w:tcPr>
            <w:tcW w:w="722" w:type="pct"/>
            <w:vMerge/>
            <w:shd w:val="clear" w:color="auto" w:fill="auto"/>
            <w:vAlign w:val="center"/>
          </w:tcPr>
          <w:p w14:paraId="796A7C8C" w14:textId="77777777" w:rsidR="00CB6F01" w:rsidRPr="00744163" w:rsidRDefault="00CB6F01" w:rsidP="00941AB5">
            <w:pPr>
              <w:pStyle w:val="afffffffffa"/>
            </w:pPr>
          </w:p>
        </w:tc>
        <w:tc>
          <w:tcPr>
            <w:tcW w:w="1001" w:type="pct"/>
            <w:vMerge/>
            <w:shd w:val="clear" w:color="auto" w:fill="auto"/>
            <w:vAlign w:val="center"/>
          </w:tcPr>
          <w:p w14:paraId="05390A5D" w14:textId="77777777" w:rsidR="00CB6F01" w:rsidRPr="00744163" w:rsidRDefault="00CB6F01" w:rsidP="00941AB5">
            <w:pPr>
              <w:pStyle w:val="afffffffffa"/>
            </w:pPr>
          </w:p>
        </w:tc>
        <w:tc>
          <w:tcPr>
            <w:tcW w:w="2274" w:type="pct"/>
            <w:shd w:val="clear" w:color="auto" w:fill="auto"/>
            <w:vAlign w:val="center"/>
          </w:tcPr>
          <w:p w14:paraId="784F3CDE" w14:textId="77777777" w:rsidR="00CB6F01" w:rsidRPr="00744163" w:rsidRDefault="00CB6F01" w:rsidP="00941AB5">
            <w:pPr>
              <w:pStyle w:val="afffffffffa"/>
            </w:pPr>
            <w:r w:rsidRPr="00744163">
              <w:rPr>
                <w:rFonts w:hint="eastAsia"/>
              </w:rPr>
              <w:t>梁端纵向位移</w:t>
            </w:r>
          </w:p>
        </w:tc>
        <w:tc>
          <w:tcPr>
            <w:tcW w:w="1003" w:type="pct"/>
            <w:shd w:val="clear" w:color="auto" w:fill="auto"/>
            <w:vAlign w:val="center"/>
          </w:tcPr>
          <w:p w14:paraId="12DEFB80" w14:textId="77777777" w:rsidR="00CB6F01" w:rsidRPr="00744163" w:rsidRDefault="00CB6F01" w:rsidP="00941AB5">
            <w:pPr>
              <w:pStyle w:val="afffffffffa"/>
            </w:pPr>
            <w:r w:rsidRPr="00744163">
              <w:rPr>
                <w:rFonts w:hint="eastAsia"/>
              </w:rPr>
              <w:t>▲</w:t>
            </w:r>
          </w:p>
        </w:tc>
      </w:tr>
      <w:tr w:rsidR="00CB6F01" w:rsidRPr="00744163" w14:paraId="521DA473" w14:textId="77777777" w:rsidTr="001659D4">
        <w:trPr>
          <w:jc w:val="center"/>
        </w:trPr>
        <w:tc>
          <w:tcPr>
            <w:tcW w:w="722" w:type="pct"/>
            <w:vMerge/>
            <w:shd w:val="clear" w:color="auto" w:fill="auto"/>
            <w:vAlign w:val="center"/>
          </w:tcPr>
          <w:p w14:paraId="6601A2EA" w14:textId="77777777" w:rsidR="00CB6F01" w:rsidRPr="00744163" w:rsidRDefault="00CB6F01" w:rsidP="00941AB5">
            <w:pPr>
              <w:pStyle w:val="afffffffffa"/>
            </w:pPr>
          </w:p>
        </w:tc>
        <w:tc>
          <w:tcPr>
            <w:tcW w:w="1001" w:type="pct"/>
            <w:vMerge/>
            <w:shd w:val="clear" w:color="auto" w:fill="auto"/>
            <w:vAlign w:val="center"/>
          </w:tcPr>
          <w:p w14:paraId="67D3D93A" w14:textId="77777777" w:rsidR="00CB6F01" w:rsidRPr="00744163" w:rsidRDefault="00CB6F01" w:rsidP="00941AB5">
            <w:pPr>
              <w:pStyle w:val="afffffffffa"/>
            </w:pPr>
          </w:p>
        </w:tc>
        <w:tc>
          <w:tcPr>
            <w:tcW w:w="2274" w:type="pct"/>
            <w:shd w:val="clear" w:color="auto" w:fill="auto"/>
            <w:vAlign w:val="center"/>
          </w:tcPr>
          <w:p w14:paraId="45416754" w14:textId="77777777" w:rsidR="00CB6F01" w:rsidRPr="00744163" w:rsidRDefault="00CB6F01" w:rsidP="00941AB5">
            <w:pPr>
              <w:pStyle w:val="afffffffffa"/>
            </w:pPr>
            <w:r w:rsidRPr="00744163">
              <w:rPr>
                <w:rFonts w:hint="eastAsia"/>
              </w:rPr>
              <w:t>拱顶位移</w:t>
            </w:r>
          </w:p>
        </w:tc>
        <w:tc>
          <w:tcPr>
            <w:tcW w:w="1003" w:type="pct"/>
            <w:shd w:val="clear" w:color="auto" w:fill="auto"/>
            <w:vAlign w:val="center"/>
          </w:tcPr>
          <w:p w14:paraId="7925D283" w14:textId="77777777" w:rsidR="00CB6F01" w:rsidRPr="00744163" w:rsidRDefault="00CB6F01" w:rsidP="00941AB5">
            <w:pPr>
              <w:pStyle w:val="afffffffffa"/>
            </w:pPr>
            <w:r w:rsidRPr="00744163">
              <w:rPr>
                <w:rFonts w:hint="eastAsia"/>
              </w:rPr>
              <w:t>★</w:t>
            </w:r>
          </w:p>
        </w:tc>
      </w:tr>
      <w:tr w:rsidR="00CB6F01" w:rsidRPr="00744163" w14:paraId="18CB6A91" w14:textId="77777777" w:rsidTr="001659D4">
        <w:trPr>
          <w:jc w:val="center"/>
        </w:trPr>
        <w:tc>
          <w:tcPr>
            <w:tcW w:w="722" w:type="pct"/>
            <w:vMerge/>
            <w:shd w:val="clear" w:color="auto" w:fill="auto"/>
            <w:vAlign w:val="center"/>
          </w:tcPr>
          <w:p w14:paraId="6E72AF5A" w14:textId="77777777" w:rsidR="00CB6F01" w:rsidRPr="00744163" w:rsidRDefault="00CB6F01" w:rsidP="00941AB5">
            <w:pPr>
              <w:pStyle w:val="afffffffffa"/>
            </w:pPr>
          </w:p>
        </w:tc>
        <w:tc>
          <w:tcPr>
            <w:tcW w:w="1001" w:type="pct"/>
            <w:vMerge/>
            <w:shd w:val="clear" w:color="auto" w:fill="auto"/>
            <w:vAlign w:val="center"/>
          </w:tcPr>
          <w:p w14:paraId="40BDF18D" w14:textId="77777777" w:rsidR="00CB6F01" w:rsidRPr="00744163" w:rsidRDefault="00CB6F01" w:rsidP="00941AB5">
            <w:pPr>
              <w:pStyle w:val="afffffffffa"/>
            </w:pPr>
          </w:p>
        </w:tc>
        <w:tc>
          <w:tcPr>
            <w:tcW w:w="2274" w:type="pct"/>
            <w:shd w:val="clear" w:color="auto" w:fill="auto"/>
            <w:vAlign w:val="center"/>
          </w:tcPr>
          <w:p w14:paraId="51E890C1" w14:textId="45E61AAE" w:rsidR="00CB6F01" w:rsidRPr="00744163" w:rsidRDefault="00CB6F01" w:rsidP="00941AB5">
            <w:pPr>
              <w:pStyle w:val="afffffffffa"/>
            </w:pPr>
            <w:r>
              <w:rPr>
                <w:rFonts w:hint="eastAsia"/>
              </w:rPr>
              <w:t>伸缩缝位移</w:t>
            </w:r>
          </w:p>
        </w:tc>
        <w:tc>
          <w:tcPr>
            <w:tcW w:w="1003" w:type="pct"/>
            <w:shd w:val="clear" w:color="auto" w:fill="auto"/>
            <w:vAlign w:val="center"/>
          </w:tcPr>
          <w:p w14:paraId="6206107B" w14:textId="7F23C8BF" w:rsidR="00CB6F01" w:rsidRPr="00744163" w:rsidRDefault="006D6ECD" w:rsidP="00941AB5">
            <w:pPr>
              <w:pStyle w:val="afffffffffa"/>
            </w:pPr>
            <w:r w:rsidRPr="00744163">
              <w:rPr>
                <w:rFonts w:hint="eastAsia"/>
              </w:rPr>
              <w:t>▲</w:t>
            </w:r>
          </w:p>
        </w:tc>
      </w:tr>
      <w:tr w:rsidR="00CB6F01" w:rsidRPr="00744163" w14:paraId="0860D9B8" w14:textId="77777777" w:rsidTr="001659D4">
        <w:trPr>
          <w:jc w:val="center"/>
        </w:trPr>
        <w:tc>
          <w:tcPr>
            <w:tcW w:w="722" w:type="pct"/>
            <w:vMerge w:val="restart"/>
            <w:shd w:val="clear" w:color="auto" w:fill="auto"/>
            <w:vAlign w:val="center"/>
          </w:tcPr>
          <w:p w14:paraId="563ABB73" w14:textId="77777777" w:rsidR="00CB6F01" w:rsidRPr="00744163" w:rsidRDefault="00CB6F01" w:rsidP="00941AB5">
            <w:pPr>
              <w:pStyle w:val="afffffffffa"/>
            </w:pPr>
            <w:r w:rsidRPr="00744163">
              <w:rPr>
                <w:rFonts w:hint="eastAsia"/>
              </w:rPr>
              <w:t>结构局部响应</w:t>
            </w:r>
          </w:p>
        </w:tc>
        <w:tc>
          <w:tcPr>
            <w:tcW w:w="1001" w:type="pct"/>
            <w:vMerge w:val="restart"/>
            <w:shd w:val="clear" w:color="auto" w:fill="auto"/>
            <w:vAlign w:val="center"/>
          </w:tcPr>
          <w:p w14:paraId="26361C4C" w14:textId="77777777" w:rsidR="00CB6F01" w:rsidRPr="00744163" w:rsidRDefault="00CB6F01" w:rsidP="00941AB5">
            <w:pPr>
              <w:pStyle w:val="afffffffffa"/>
            </w:pPr>
            <w:r w:rsidRPr="00744163">
              <w:rPr>
                <w:rFonts w:hint="eastAsia"/>
              </w:rPr>
              <w:t>应变</w:t>
            </w:r>
          </w:p>
        </w:tc>
        <w:tc>
          <w:tcPr>
            <w:tcW w:w="2274" w:type="pct"/>
            <w:shd w:val="clear" w:color="auto" w:fill="auto"/>
            <w:vAlign w:val="center"/>
          </w:tcPr>
          <w:p w14:paraId="04E84A35" w14:textId="77777777" w:rsidR="00CB6F01" w:rsidRPr="00744163" w:rsidRDefault="00CB6F01" w:rsidP="00941AB5">
            <w:pPr>
              <w:pStyle w:val="afffffffffa"/>
            </w:pPr>
            <w:r w:rsidRPr="00744163">
              <w:rPr>
                <w:rFonts w:hint="eastAsia"/>
              </w:rPr>
              <w:t>主梁关键截面应变</w:t>
            </w:r>
          </w:p>
        </w:tc>
        <w:tc>
          <w:tcPr>
            <w:tcW w:w="1003" w:type="pct"/>
            <w:shd w:val="clear" w:color="auto" w:fill="auto"/>
            <w:vAlign w:val="center"/>
          </w:tcPr>
          <w:p w14:paraId="5E738860" w14:textId="77777777" w:rsidR="00CB6F01" w:rsidRPr="00744163" w:rsidRDefault="00CB6F01" w:rsidP="00941AB5">
            <w:pPr>
              <w:pStyle w:val="afffffffffa"/>
            </w:pPr>
            <w:r w:rsidRPr="00744163">
              <w:rPr>
                <w:rFonts w:hint="eastAsia"/>
              </w:rPr>
              <w:t>★</w:t>
            </w:r>
          </w:p>
        </w:tc>
      </w:tr>
      <w:tr w:rsidR="00CB6F01" w:rsidRPr="00744163" w14:paraId="46D08542" w14:textId="77777777" w:rsidTr="001659D4">
        <w:trPr>
          <w:jc w:val="center"/>
        </w:trPr>
        <w:tc>
          <w:tcPr>
            <w:tcW w:w="722" w:type="pct"/>
            <w:vMerge/>
            <w:shd w:val="clear" w:color="auto" w:fill="auto"/>
            <w:vAlign w:val="center"/>
          </w:tcPr>
          <w:p w14:paraId="068D0CA3" w14:textId="77777777" w:rsidR="00CB6F01" w:rsidRPr="00744163" w:rsidRDefault="00CB6F01" w:rsidP="00941AB5">
            <w:pPr>
              <w:pStyle w:val="afffffffffa"/>
            </w:pPr>
          </w:p>
        </w:tc>
        <w:tc>
          <w:tcPr>
            <w:tcW w:w="1001" w:type="pct"/>
            <w:vMerge/>
            <w:shd w:val="clear" w:color="auto" w:fill="auto"/>
            <w:vAlign w:val="center"/>
          </w:tcPr>
          <w:p w14:paraId="6C2A83CE" w14:textId="77777777" w:rsidR="00CB6F01" w:rsidRPr="00744163" w:rsidRDefault="00CB6F01" w:rsidP="00941AB5">
            <w:pPr>
              <w:pStyle w:val="afffffffffa"/>
            </w:pPr>
          </w:p>
        </w:tc>
        <w:tc>
          <w:tcPr>
            <w:tcW w:w="2274" w:type="pct"/>
            <w:shd w:val="clear" w:color="auto" w:fill="auto"/>
            <w:vAlign w:val="center"/>
          </w:tcPr>
          <w:p w14:paraId="360F77B0" w14:textId="77777777" w:rsidR="00CB6F01" w:rsidRPr="00744163" w:rsidRDefault="00CB6F01" w:rsidP="00941AB5">
            <w:pPr>
              <w:pStyle w:val="afffffffffa"/>
            </w:pPr>
            <w:r w:rsidRPr="00744163">
              <w:rPr>
                <w:rFonts w:hint="eastAsia"/>
              </w:rPr>
              <w:t>主拱关键截面应变</w:t>
            </w:r>
          </w:p>
        </w:tc>
        <w:tc>
          <w:tcPr>
            <w:tcW w:w="1003" w:type="pct"/>
            <w:shd w:val="clear" w:color="auto" w:fill="auto"/>
            <w:vAlign w:val="center"/>
          </w:tcPr>
          <w:p w14:paraId="0A6F6C8A" w14:textId="05CCFA8E" w:rsidR="00CB6F01" w:rsidRPr="00744163" w:rsidRDefault="006D6ECD" w:rsidP="00941AB5">
            <w:pPr>
              <w:pStyle w:val="afffffffffa"/>
            </w:pPr>
            <w:r w:rsidRPr="00744163">
              <w:rPr>
                <w:rFonts w:hint="eastAsia"/>
              </w:rPr>
              <w:t>▲</w:t>
            </w:r>
          </w:p>
        </w:tc>
      </w:tr>
      <w:tr w:rsidR="00CB6F01" w:rsidRPr="00744163" w14:paraId="77A5D6E9" w14:textId="77777777" w:rsidTr="001659D4">
        <w:trPr>
          <w:jc w:val="center"/>
        </w:trPr>
        <w:tc>
          <w:tcPr>
            <w:tcW w:w="722" w:type="pct"/>
            <w:vMerge/>
            <w:shd w:val="clear" w:color="auto" w:fill="auto"/>
            <w:vAlign w:val="center"/>
          </w:tcPr>
          <w:p w14:paraId="34683AD9" w14:textId="77777777" w:rsidR="00CB6F01" w:rsidRPr="00744163" w:rsidRDefault="00CB6F01" w:rsidP="00941AB5">
            <w:pPr>
              <w:pStyle w:val="afffffffffa"/>
            </w:pPr>
          </w:p>
        </w:tc>
        <w:tc>
          <w:tcPr>
            <w:tcW w:w="1001" w:type="pct"/>
            <w:vMerge/>
            <w:shd w:val="clear" w:color="auto" w:fill="auto"/>
            <w:vAlign w:val="center"/>
          </w:tcPr>
          <w:p w14:paraId="1DA67758" w14:textId="77777777" w:rsidR="00CB6F01" w:rsidRPr="00744163" w:rsidRDefault="00CB6F01" w:rsidP="00941AB5">
            <w:pPr>
              <w:pStyle w:val="afffffffffa"/>
            </w:pPr>
          </w:p>
        </w:tc>
        <w:tc>
          <w:tcPr>
            <w:tcW w:w="2274" w:type="pct"/>
            <w:shd w:val="clear" w:color="auto" w:fill="auto"/>
            <w:vAlign w:val="center"/>
          </w:tcPr>
          <w:p w14:paraId="163D1CA6" w14:textId="67AE819A" w:rsidR="00CB6F01" w:rsidRPr="00744163" w:rsidRDefault="00CB6F01" w:rsidP="00941AB5">
            <w:pPr>
              <w:pStyle w:val="afffffffffa"/>
            </w:pPr>
            <w:r>
              <w:rPr>
                <w:rFonts w:hint="eastAsia"/>
              </w:rPr>
              <w:t>拱肋截面应变</w:t>
            </w:r>
          </w:p>
        </w:tc>
        <w:tc>
          <w:tcPr>
            <w:tcW w:w="1003" w:type="pct"/>
            <w:shd w:val="clear" w:color="auto" w:fill="auto"/>
            <w:vAlign w:val="center"/>
          </w:tcPr>
          <w:p w14:paraId="4180D031" w14:textId="7E331062" w:rsidR="00CB6F01" w:rsidRPr="00744163" w:rsidRDefault="006D6ECD" w:rsidP="00941AB5">
            <w:pPr>
              <w:pStyle w:val="afffffffffa"/>
            </w:pPr>
            <w:r w:rsidRPr="00744163">
              <w:rPr>
                <w:rFonts w:hint="eastAsia"/>
              </w:rPr>
              <w:t>▲</w:t>
            </w:r>
          </w:p>
        </w:tc>
      </w:tr>
      <w:tr w:rsidR="00CB6F01" w:rsidRPr="00744163" w14:paraId="756F43DB" w14:textId="77777777" w:rsidTr="001659D4">
        <w:trPr>
          <w:jc w:val="center"/>
        </w:trPr>
        <w:tc>
          <w:tcPr>
            <w:tcW w:w="722" w:type="pct"/>
            <w:vMerge/>
            <w:shd w:val="clear" w:color="auto" w:fill="auto"/>
            <w:vAlign w:val="center"/>
          </w:tcPr>
          <w:p w14:paraId="48950B85" w14:textId="77777777" w:rsidR="00CB6F01" w:rsidRPr="00744163" w:rsidRDefault="00CB6F01" w:rsidP="00941AB5">
            <w:pPr>
              <w:pStyle w:val="afffffffffa"/>
            </w:pPr>
          </w:p>
        </w:tc>
        <w:tc>
          <w:tcPr>
            <w:tcW w:w="1001" w:type="pct"/>
            <w:shd w:val="clear" w:color="auto" w:fill="auto"/>
            <w:vAlign w:val="center"/>
          </w:tcPr>
          <w:p w14:paraId="18E7BF4A" w14:textId="77777777" w:rsidR="00CB6F01" w:rsidRPr="00744163" w:rsidRDefault="00CB6F01" w:rsidP="00941AB5">
            <w:pPr>
              <w:pStyle w:val="afffffffffa"/>
            </w:pPr>
            <w:r w:rsidRPr="00744163">
              <w:rPr>
                <w:rFonts w:hint="eastAsia"/>
              </w:rPr>
              <w:t>裂缝</w:t>
            </w:r>
          </w:p>
        </w:tc>
        <w:tc>
          <w:tcPr>
            <w:tcW w:w="2274" w:type="pct"/>
            <w:shd w:val="clear" w:color="auto" w:fill="auto"/>
            <w:vAlign w:val="center"/>
          </w:tcPr>
          <w:p w14:paraId="0DA248C9" w14:textId="77777777" w:rsidR="00CB6F01" w:rsidRPr="00744163" w:rsidRDefault="00CB6F01" w:rsidP="00941AB5">
            <w:pPr>
              <w:pStyle w:val="afffffffffa"/>
            </w:pPr>
            <w:r w:rsidRPr="00744163">
              <w:rPr>
                <w:rFonts w:hint="eastAsia"/>
              </w:rPr>
              <w:t>混凝土或钢结构裂缝</w:t>
            </w:r>
          </w:p>
        </w:tc>
        <w:tc>
          <w:tcPr>
            <w:tcW w:w="1003" w:type="pct"/>
            <w:shd w:val="clear" w:color="auto" w:fill="auto"/>
            <w:vAlign w:val="center"/>
          </w:tcPr>
          <w:p w14:paraId="25CF04C3" w14:textId="77777777" w:rsidR="00CB6F01" w:rsidRPr="00744163" w:rsidRDefault="00CB6F01" w:rsidP="00941AB5">
            <w:pPr>
              <w:pStyle w:val="afffffffffa"/>
            </w:pPr>
            <w:r w:rsidRPr="00744163">
              <w:rPr>
                <w:rFonts w:hint="eastAsia"/>
              </w:rPr>
              <w:t>★</w:t>
            </w:r>
          </w:p>
        </w:tc>
      </w:tr>
      <w:tr w:rsidR="00CB6F01" w:rsidRPr="00744163" w14:paraId="7A87D41F" w14:textId="77777777" w:rsidTr="001659D4">
        <w:trPr>
          <w:jc w:val="center"/>
        </w:trPr>
        <w:tc>
          <w:tcPr>
            <w:tcW w:w="722" w:type="pct"/>
            <w:vMerge/>
            <w:shd w:val="clear" w:color="auto" w:fill="auto"/>
            <w:vAlign w:val="center"/>
          </w:tcPr>
          <w:p w14:paraId="5C35492C" w14:textId="77777777" w:rsidR="00CB6F01" w:rsidRPr="00744163" w:rsidRDefault="00CB6F01" w:rsidP="00941AB5">
            <w:pPr>
              <w:pStyle w:val="afffffffffa"/>
            </w:pPr>
          </w:p>
        </w:tc>
        <w:tc>
          <w:tcPr>
            <w:tcW w:w="1001" w:type="pct"/>
            <w:shd w:val="clear" w:color="auto" w:fill="auto"/>
            <w:vAlign w:val="center"/>
          </w:tcPr>
          <w:p w14:paraId="0344F734" w14:textId="77777777" w:rsidR="00CB6F01" w:rsidRPr="00744163" w:rsidRDefault="00CB6F01" w:rsidP="00941AB5">
            <w:pPr>
              <w:pStyle w:val="afffffffffa"/>
            </w:pPr>
            <w:r w:rsidRPr="00744163">
              <w:rPr>
                <w:rFonts w:hint="eastAsia"/>
              </w:rPr>
              <w:t>支座反力</w:t>
            </w:r>
          </w:p>
        </w:tc>
        <w:tc>
          <w:tcPr>
            <w:tcW w:w="2274" w:type="pct"/>
            <w:shd w:val="clear" w:color="auto" w:fill="auto"/>
            <w:vAlign w:val="center"/>
          </w:tcPr>
          <w:p w14:paraId="07CC2DAE" w14:textId="77777777" w:rsidR="00CB6F01" w:rsidRPr="00744163" w:rsidRDefault="00CB6F01" w:rsidP="00941AB5">
            <w:pPr>
              <w:pStyle w:val="afffffffffa"/>
            </w:pPr>
            <w:r w:rsidRPr="00744163">
              <w:rPr>
                <w:rFonts w:hint="eastAsia"/>
              </w:rPr>
              <w:t>主拱支座反力</w:t>
            </w:r>
          </w:p>
        </w:tc>
        <w:tc>
          <w:tcPr>
            <w:tcW w:w="1003" w:type="pct"/>
            <w:shd w:val="clear" w:color="auto" w:fill="auto"/>
            <w:vAlign w:val="center"/>
          </w:tcPr>
          <w:p w14:paraId="3F0130FF" w14:textId="77777777" w:rsidR="00CB6F01" w:rsidRPr="00744163" w:rsidRDefault="00CB6F01" w:rsidP="00941AB5">
            <w:pPr>
              <w:pStyle w:val="afffffffffa"/>
            </w:pPr>
            <w:r w:rsidRPr="00744163">
              <w:rPr>
                <w:rFonts w:hint="eastAsia"/>
              </w:rPr>
              <w:t>▲</w:t>
            </w:r>
          </w:p>
        </w:tc>
      </w:tr>
      <w:tr w:rsidR="00CB6F01" w:rsidRPr="00744163" w14:paraId="0C706899" w14:textId="77777777" w:rsidTr="001659D4">
        <w:trPr>
          <w:jc w:val="center"/>
        </w:trPr>
        <w:tc>
          <w:tcPr>
            <w:tcW w:w="722" w:type="pct"/>
            <w:vMerge/>
            <w:shd w:val="clear" w:color="auto" w:fill="auto"/>
            <w:vAlign w:val="center"/>
          </w:tcPr>
          <w:p w14:paraId="116BAE10" w14:textId="77777777" w:rsidR="00CB6F01" w:rsidRPr="00744163" w:rsidRDefault="00CB6F01" w:rsidP="00941AB5">
            <w:pPr>
              <w:pStyle w:val="afffffffffa"/>
            </w:pPr>
          </w:p>
        </w:tc>
        <w:tc>
          <w:tcPr>
            <w:tcW w:w="1001" w:type="pct"/>
            <w:shd w:val="clear" w:color="auto" w:fill="auto"/>
            <w:vAlign w:val="center"/>
          </w:tcPr>
          <w:p w14:paraId="6B01573A" w14:textId="07A26B27" w:rsidR="00CB6F01" w:rsidRPr="00744163" w:rsidRDefault="00CB6F01" w:rsidP="00941AB5">
            <w:pPr>
              <w:pStyle w:val="afffffffffa"/>
            </w:pPr>
            <w:r>
              <w:rPr>
                <w:rFonts w:hint="eastAsia"/>
              </w:rPr>
              <w:t>吊杆力</w:t>
            </w:r>
          </w:p>
        </w:tc>
        <w:tc>
          <w:tcPr>
            <w:tcW w:w="2274" w:type="pct"/>
            <w:shd w:val="clear" w:color="auto" w:fill="auto"/>
            <w:vAlign w:val="center"/>
          </w:tcPr>
          <w:p w14:paraId="2D7C4DD9" w14:textId="06545DEF" w:rsidR="00CB6F01" w:rsidRPr="00744163" w:rsidRDefault="00CB6F01" w:rsidP="00941AB5">
            <w:pPr>
              <w:pStyle w:val="afffffffffa"/>
            </w:pPr>
            <w:r>
              <w:rPr>
                <w:rFonts w:hint="eastAsia"/>
              </w:rPr>
              <w:t>短吊杆及跨中区吊杆索力</w:t>
            </w:r>
          </w:p>
        </w:tc>
        <w:tc>
          <w:tcPr>
            <w:tcW w:w="1003" w:type="pct"/>
            <w:shd w:val="clear" w:color="auto" w:fill="auto"/>
            <w:vAlign w:val="center"/>
          </w:tcPr>
          <w:p w14:paraId="14C34863" w14:textId="33E88BFB" w:rsidR="00CB6F01" w:rsidRPr="00744163" w:rsidRDefault="006D6ECD" w:rsidP="00941AB5">
            <w:pPr>
              <w:pStyle w:val="afffffffffa"/>
            </w:pPr>
            <w:r w:rsidRPr="00744163">
              <w:rPr>
                <w:rFonts w:hint="eastAsia"/>
              </w:rPr>
              <w:t>★</w:t>
            </w:r>
          </w:p>
        </w:tc>
      </w:tr>
    </w:tbl>
    <w:p w14:paraId="77342B67" w14:textId="77777777" w:rsidR="00CB6F01" w:rsidRDefault="00CB6F01" w:rsidP="00BE55AA">
      <w:pPr>
        <w:pStyle w:val="afffff6"/>
        <w:ind w:firstLine="420"/>
      </w:pPr>
    </w:p>
    <w:p w14:paraId="1351672B" w14:textId="626FC248" w:rsidR="00437A56" w:rsidRPr="00744163" w:rsidRDefault="00437A56" w:rsidP="00437A56">
      <w:pPr>
        <w:pStyle w:val="affe"/>
        <w:spacing w:before="156" w:after="156"/>
      </w:pPr>
      <w:r w:rsidRPr="00744163">
        <w:rPr>
          <w:rFonts w:hint="eastAsia"/>
        </w:rPr>
        <w:lastRenderedPageBreak/>
        <w:t>双曲拱桥</w:t>
      </w:r>
    </w:p>
    <w:p w14:paraId="64F22166" w14:textId="3FEB9E37" w:rsidR="00EA256F" w:rsidRPr="00744163" w:rsidRDefault="003A2E7E" w:rsidP="00EA256F">
      <w:pPr>
        <w:pStyle w:val="afffff6"/>
        <w:ind w:firstLine="420"/>
      </w:pPr>
      <w:r w:rsidRPr="00744163">
        <w:rPr>
          <w:rFonts w:hint="eastAsia"/>
        </w:rPr>
        <w:t>双曲拱桥</w:t>
      </w:r>
      <w:r w:rsidR="008F7C75" w:rsidRPr="00744163">
        <w:rPr>
          <w:rFonts w:hint="eastAsia"/>
        </w:rPr>
        <w:t>的</w:t>
      </w:r>
      <w:r w:rsidRPr="00744163">
        <w:rPr>
          <w:rFonts w:hint="eastAsia"/>
        </w:rPr>
        <w:t>监测内容应符合表</w:t>
      </w:r>
      <w:r w:rsidR="0009136A">
        <w:t>6</w:t>
      </w:r>
      <w:r w:rsidRPr="00744163">
        <w:rPr>
          <w:rFonts w:hint="eastAsia"/>
        </w:rPr>
        <w:t>的规定</w:t>
      </w:r>
      <w:r w:rsidR="00EA256F" w:rsidRPr="00744163">
        <w:rPr>
          <w:rFonts w:hint="eastAsia"/>
        </w:rPr>
        <w:t>，可根据特定需求调整监测内容。</w:t>
      </w:r>
    </w:p>
    <w:p w14:paraId="2DBE3F45" w14:textId="04E2D8B9" w:rsidR="00437A56" w:rsidRPr="00744163" w:rsidRDefault="00EA256F" w:rsidP="00EA256F">
      <w:pPr>
        <w:pStyle w:val="aff2"/>
        <w:spacing w:before="156" w:after="156"/>
      </w:pPr>
      <w:r w:rsidRPr="00744163">
        <w:rPr>
          <w:rFonts w:hint="eastAsia"/>
        </w:rPr>
        <w:t>双曲拱桥监测内容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418"/>
        <w:gridCol w:w="4316"/>
        <w:gridCol w:w="2334"/>
      </w:tblGrid>
      <w:tr w:rsidR="00744163" w:rsidRPr="00744163" w14:paraId="69944EC4" w14:textId="77777777" w:rsidTr="00BE7379">
        <w:trPr>
          <w:tblHeader/>
          <w:jc w:val="center"/>
        </w:trPr>
        <w:tc>
          <w:tcPr>
            <w:tcW w:w="2684" w:type="dxa"/>
            <w:gridSpan w:val="2"/>
            <w:tcBorders>
              <w:top w:val="single" w:sz="8" w:space="0" w:color="auto"/>
              <w:bottom w:val="single" w:sz="8" w:space="0" w:color="auto"/>
            </w:tcBorders>
            <w:shd w:val="clear" w:color="auto" w:fill="auto"/>
            <w:vAlign w:val="center"/>
          </w:tcPr>
          <w:p w14:paraId="17835548" w14:textId="77777777" w:rsidR="002C0AA7" w:rsidRPr="00744163" w:rsidRDefault="002C0AA7" w:rsidP="00BE7379">
            <w:pPr>
              <w:pStyle w:val="afffffffffa"/>
            </w:pPr>
            <w:r w:rsidRPr="00744163">
              <w:rPr>
                <w:rFonts w:hint="eastAsia"/>
              </w:rPr>
              <w:t>监测项目</w:t>
            </w:r>
          </w:p>
        </w:tc>
        <w:tc>
          <w:tcPr>
            <w:tcW w:w="4316" w:type="dxa"/>
            <w:tcBorders>
              <w:top w:val="single" w:sz="8" w:space="0" w:color="auto"/>
              <w:bottom w:val="single" w:sz="8" w:space="0" w:color="auto"/>
            </w:tcBorders>
            <w:shd w:val="clear" w:color="auto" w:fill="auto"/>
            <w:vAlign w:val="center"/>
          </w:tcPr>
          <w:p w14:paraId="246B72B7" w14:textId="77777777" w:rsidR="002C0AA7" w:rsidRPr="00744163" w:rsidRDefault="002C0AA7" w:rsidP="00BE7379">
            <w:pPr>
              <w:pStyle w:val="afffffffffa"/>
            </w:pPr>
            <w:r w:rsidRPr="00744163">
              <w:rPr>
                <w:rFonts w:hint="eastAsia"/>
              </w:rPr>
              <w:t>监测内容</w:t>
            </w:r>
          </w:p>
        </w:tc>
        <w:tc>
          <w:tcPr>
            <w:tcW w:w="2334" w:type="dxa"/>
            <w:tcBorders>
              <w:top w:val="single" w:sz="8" w:space="0" w:color="auto"/>
              <w:bottom w:val="single" w:sz="8" w:space="0" w:color="auto"/>
            </w:tcBorders>
            <w:shd w:val="clear" w:color="auto" w:fill="auto"/>
            <w:vAlign w:val="center"/>
          </w:tcPr>
          <w:p w14:paraId="491C9BDD" w14:textId="071C6439" w:rsidR="002C0AA7" w:rsidRPr="00744163" w:rsidRDefault="002C0AA7" w:rsidP="00BE7379">
            <w:pPr>
              <w:pStyle w:val="afffffffffa"/>
            </w:pPr>
            <w:r w:rsidRPr="00744163">
              <w:rPr>
                <w:rFonts w:hint="eastAsia"/>
              </w:rPr>
              <w:t>监测</w:t>
            </w:r>
            <w:r w:rsidR="0059229D" w:rsidRPr="00744163">
              <w:rPr>
                <w:rFonts w:hint="eastAsia"/>
              </w:rPr>
              <w:t>需求</w:t>
            </w:r>
          </w:p>
        </w:tc>
      </w:tr>
      <w:tr w:rsidR="00744163" w:rsidRPr="00744163" w14:paraId="2A2BD72E" w14:textId="77777777" w:rsidTr="00EC7EF9">
        <w:trPr>
          <w:jc w:val="center"/>
        </w:trPr>
        <w:tc>
          <w:tcPr>
            <w:tcW w:w="1266" w:type="dxa"/>
            <w:vMerge w:val="restart"/>
            <w:tcBorders>
              <w:top w:val="single" w:sz="4" w:space="0" w:color="auto"/>
            </w:tcBorders>
            <w:shd w:val="clear" w:color="auto" w:fill="auto"/>
            <w:vAlign w:val="center"/>
          </w:tcPr>
          <w:p w14:paraId="1C73A44B" w14:textId="18220B07" w:rsidR="002C0AA7" w:rsidRPr="00744163" w:rsidRDefault="00EC7EF9" w:rsidP="00BE7379">
            <w:pPr>
              <w:pStyle w:val="afffffffffa"/>
            </w:pPr>
            <w:r w:rsidRPr="00744163">
              <w:rPr>
                <w:rFonts w:hint="eastAsia"/>
              </w:rPr>
              <w:t>荷载与环境</w:t>
            </w:r>
          </w:p>
        </w:tc>
        <w:tc>
          <w:tcPr>
            <w:tcW w:w="1418" w:type="dxa"/>
            <w:tcBorders>
              <w:top w:val="single" w:sz="4" w:space="0" w:color="auto"/>
            </w:tcBorders>
            <w:shd w:val="clear" w:color="auto" w:fill="auto"/>
            <w:vAlign w:val="center"/>
          </w:tcPr>
          <w:p w14:paraId="1B728925" w14:textId="77777777" w:rsidR="002C0AA7" w:rsidRPr="00744163" w:rsidRDefault="002C0AA7" w:rsidP="00BE7379">
            <w:pPr>
              <w:pStyle w:val="afffffffffa"/>
            </w:pPr>
            <w:r w:rsidRPr="00744163">
              <w:rPr>
                <w:rFonts w:hint="eastAsia"/>
              </w:rPr>
              <w:t>结构温度</w:t>
            </w:r>
          </w:p>
        </w:tc>
        <w:tc>
          <w:tcPr>
            <w:tcW w:w="4316" w:type="dxa"/>
            <w:shd w:val="clear" w:color="auto" w:fill="auto"/>
            <w:vAlign w:val="center"/>
          </w:tcPr>
          <w:p w14:paraId="14041740" w14:textId="77777777" w:rsidR="002C0AA7" w:rsidRPr="00744163" w:rsidRDefault="002C0AA7" w:rsidP="00BE7379">
            <w:pPr>
              <w:pStyle w:val="afffffffffa"/>
            </w:pPr>
            <w:r w:rsidRPr="00744163">
              <w:rPr>
                <w:rFonts w:hint="eastAsia"/>
              </w:rPr>
              <w:t>混凝土或钢结构件温度</w:t>
            </w:r>
          </w:p>
        </w:tc>
        <w:tc>
          <w:tcPr>
            <w:tcW w:w="2334" w:type="dxa"/>
            <w:shd w:val="clear" w:color="auto" w:fill="auto"/>
            <w:vAlign w:val="center"/>
          </w:tcPr>
          <w:p w14:paraId="7BFCBEAC" w14:textId="77777777" w:rsidR="002C0AA7" w:rsidRPr="00744163" w:rsidRDefault="002C0AA7" w:rsidP="00BE7379">
            <w:pPr>
              <w:pStyle w:val="afffffffffa"/>
            </w:pPr>
            <w:r w:rsidRPr="00744163">
              <w:rPr>
                <w:rFonts w:hint="eastAsia"/>
              </w:rPr>
              <w:t>★</w:t>
            </w:r>
          </w:p>
        </w:tc>
      </w:tr>
      <w:tr w:rsidR="00744163" w:rsidRPr="00744163" w14:paraId="3E7AE1F3" w14:textId="77777777" w:rsidTr="00BE7379">
        <w:trPr>
          <w:jc w:val="center"/>
        </w:trPr>
        <w:tc>
          <w:tcPr>
            <w:tcW w:w="1266" w:type="dxa"/>
            <w:vMerge/>
            <w:shd w:val="clear" w:color="auto" w:fill="auto"/>
            <w:vAlign w:val="center"/>
          </w:tcPr>
          <w:p w14:paraId="1630FE5F" w14:textId="77777777" w:rsidR="002C0AA7" w:rsidRPr="00744163" w:rsidRDefault="002C0AA7" w:rsidP="00BE7379">
            <w:pPr>
              <w:pStyle w:val="afffffffffa"/>
            </w:pPr>
          </w:p>
        </w:tc>
        <w:tc>
          <w:tcPr>
            <w:tcW w:w="1418" w:type="dxa"/>
            <w:shd w:val="clear" w:color="auto" w:fill="auto"/>
            <w:vAlign w:val="center"/>
          </w:tcPr>
          <w:p w14:paraId="709B47F8" w14:textId="77777777" w:rsidR="002C0AA7" w:rsidRPr="00744163" w:rsidRDefault="002C0AA7" w:rsidP="00BE7379">
            <w:pPr>
              <w:pStyle w:val="afffffffffa"/>
            </w:pPr>
            <w:r w:rsidRPr="00744163">
              <w:rPr>
                <w:rFonts w:hint="eastAsia"/>
              </w:rPr>
              <w:t>视频</w:t>
            </w:r>
          </w:p>
        </w:tc>
        <w:tc>
          <w:tcPr>
            <w:tcW w:w="4316" w:type="dxa"/>
            <w:shd w:val="clear" w:color="auto" w:fill="auto"/>
            <w:vAlign w:val="center"/>
          </w:tcPr>
          <w:p w14:paraId="1024DD8C" w14:textId="77777777" w:rsidR="002C0AA7" w:rsidRPr="00744163" w:rsidRDefault="002C0AA7" w:rsidP="00BE7379">
            <w:pPr>
              <w:pStyle w:val="afffffffffa"/>
            </w:pPr>
            <w:r w:rsidRPr="00744163">
              <w:rPr>
                <w:rFonts w:hint="eastAsia"/>
              </w:rPr>
              <w:t>桥面通行状况实时监控</w:t>
            </w:r>
          </w:p>
        </w:tc>
        <w:tc>
          <w:tcPr>
            <w:tcW w:w="2334" w:type="dxa"/>
            <w:shd w:val="clear" w:color="auto" w:fill="auto"/>
          </w:tcPr>
          <w:p w14:paraId="7153FF6D" w14:textId="77777777" w:rsidR="002C0AA7" w:rsidRPr="00744163" w:rsidRDefault="002C0AA7" w:rsidP="00BE7379">
            <w:pPr>
              <w:pStyle w:val="afffffffffa"/>
            </w:pPr>
            <w:r w:rsidRPr="00744163">
              <w:rPr>
                <w:rFonts w:hint="eastAsia"/>
              </w:rPr>
              <w:t>★</w:t>
            </w:r>
          </w:p>
        </w:tc>
      </w:tr>
      <w:tr w:rsidR="00744163" w:rsidRPr="00744163" w14:paraId="34750BBF" w14:textId="77777777" w:rsidTr="00BE7379">
        <w:trPr>
          <w:jc w:val="center"/>
        </w:trPr>
        <w:tc>
          <w:tcPr>
            <w:tcW w:w="1266" w:type="dxa"/>
            <w:vMerge w:val="restart"/>
            <w:shd w:val="clear" w:color="auto" w:fill="auto"/>
            <w:vAlign w:val="center"/>
          </w:tcPr>
          <w:p w14:paraId="1F0E1363" w14:textId="77777777" w:rsidR="002C0AA7" w:rsidRPr="00744163" w:rsidRDefault="002C0AA7" w:rsidP="00BE7379">
            <w:pPr>
              <w:pStyle w:val="afffffffffa"/>
            </w:pPr>
            <w:r w:rsidRPr="00744163">
              <w:rPr>
                <w:rFonts w:hint="eastAsia"/>
              </w:rPr>
              <w:t>结构整体响应</w:t>
            </w:r>
          </w:p>
        </w:tc>
        <w:tc>
          <w:tcPr>
            <w:tcW w:w="1418" w:type="dxa"/>
            <w:vMerge w:val="restart"/>
            <w:shd w:val="clear" w:color="auto" w:fill="auto"/>
            <w:vAlign w:val="center"/>
          </w:tcPr>
          <w:p w14:paraId="7A0A6CB1" w14:textId="77777777" w:rsidR="002C0AA7" w:rsidRPr="00744163" w:rsidRDefault="002C0AA7" w:rsidP="00BE7379">
            <w:pPr>
              <w:pStyle w:val="afffffffffa"/>
            </w:pPr>
            <w:r w:rsidRPr="00744163">
              <w:rPr>
                <w:rFonts w:hint="eastAsia"/>
              </w:rPr>
              <w:t>振动</w:t>
            </w:r>
          </w:p>
        </w:tc>
        <w:tc>
          <w:tcPr>
            <w:tcW w:w="4316" w:type="dxa"/>
            <w:shd w:val="clear" w:color="auto" w:fill="auto"/>
            <w:vAlign w:val="center"/>
          </w:tcPr>
          <w:p w14:paraId="7CF8B72F" w14:textId="77777777" w:rsidR="002C0AA7" w:rsidRPr="00744163" w:rsidRDefault="002C0AA7" w:rsidP="00BE7379">
            <w:pPr>
              <w:pStyle w:val="afffffffffa"/>
            </w:pPr>
            <w:r w:rsidRPr="00744163">
              <w:rPr>
                <w:rFonts w:hint="eastAsia"/>
              </w:rPr>
              <w:t>主梁竖向振动加速度</w:t>
            </w:r>
          </w:p>
        </w:tc>
        <w:tc>
          <w:tcPr>
            <w:tcW w:w="2334" w:type="dxa"/>
            <w:shd w:val="clear" w:color="auto" w:fill="auto"/>
            <w:vAlign w:val="center"/>
          </w:tcPr>
          <w:p w14:paraId="6C989410" w14:textId="77777777" w:rsidR="002C0AA7" w:rsidRPr="00744163" w:rsidRDefault="002C0AA7" w:rsidP="00BE7379">
            <w:pPr>
              <w:pStyle w:val="afffffffffa"/>
            </w:pPr>
            <w:r w:rsidRPr="00744163">
              <w:rPr>
                <w:rFonts w:hint="eastAsia"/>
              </w:rPr>
              <w:t>★</w:t>
            </w:r>
          </w:p>
        </w:tc>
      </w:tr>
      <w:tr w:rsidR="00744163" w:rsidRPr="00744163" w14:paraId="50A8EBD2" w14:textId="77777777" w:rsidTr="00BE7379">
        <w:trPr>
          <w:jc w:val="center"/>
        </w:trPr>
        <w:tc>
          <w:tcPr>
            <w:tcW w:w="1266" w:type="dxa"/>
            <w:vMerge/>
            <w:shd w:val="clear" w:color="auto" w:fill="auto"/>
            <w:vAlign w:val="center"/>
          </w:tcPr>
          <w:p w14:paraId="09506174" w14:textId="77777777" w:rsidR="002C0AA7" w:rsidRPr="00744163" w:rsidRDefault="002C0AA7" w:rsidP="00BE7379">
            <w:pPr>
              <w:pStyle w:val="afffffffffa"/>
            </w:pPr>
          </w:p>
        </w:tc>
        <w:tc>
          <w:tcPr>
            <w:tcW w:w="1418" w:type="dxa"/>
            <w:vMerge/>
            <w:shd w:val="clear" w:color="auto" w:fill="auto"/>
            <w:vAlign w:val="center"/>
          </w:tcPr>
          <w:p w14:paraId="6BB7420E" w14:textId="77777777" w:rsidR="002C0AA7" w:rsidRPr="00744163" w:rsidRDefault="002C0AA7" w:rsidP="00BE7379">
            <w:pPr>
              <w:pStyle w:val="afffffffffa"/>
            </w:pPr>
          </w:p>
        </w:tc>
        <w:tc>
          <w:tcPr>
            <w:tcW w:w="4316" w:type="dxa"/>
            <w:shd w:val="clear" w:color="auto" w:fill="auto"/>
            <w:vAlign w:val="center"/>
          </w:tcPr>
          <w:p w14:paraId="706E05A6" w14:textId="77777777" w:rsidR="002C0AA7" w:rsidRPr="00744163" w:rsidRDefault="002C0AA7" w:rsidP="00BE7379">
            <w:pPr>
              <w:pStyle w:val="afffffffffa"/>
            </w:pPr>
            <w:r w:rsidRPr="00744163">
              <w:rPr>
                <w:rFonts w:hint="eastAsia"/>
              </w:rPr>
              <w:t>主梁横向振动加速度</w:t>
            </w:r>
          </w:p>
        </w:tc>
        <w:tc>
          <w:tcPr>
            <w:tcW w:w="2334" w:type="dxa"/>
            <w:shd w:val="clear" w:color="auto" w:fill="auto"/>
          </w:tcPr>
          <w:p w14:paraId="47DBA72B" w14:textId="77777777" w:rsidR="002C0AA7" w:rsidRPr="00744163" w:rsidRDefault="002C0AA7" w:rsidP="00BE7379">
            <w:pPr>
              <w:pStyle w:val="afffffffffa"/>
            </w:pPr>
            <w:r w:rsidRPr="00744163">
              <w:rPr>
                <w:rFonts w:hint="eastAsia"/>
              </w:rPr>
              <w:t>○</w:t>
            </w:r>
          </w:p>
        </w:tc>
      </w:tr>
      <w:tr w:rsidR="00744163" w:rsidRPr="00744163" w14:paraId="5E8AF54B" w14:textId="77777777" w:rsidTr="00BE7379">
        <w:trPr>
          <w:jc w:val="center"/>
        </w:trPr>
        <w:tc>
          <w:tcPr>
            <w:tcW w:w="1266" w:type="dxa"/>
            <w:vMerge/>
            <w:shd w:val="clear" w:color="auto" w:fill="auto"/>
            <w:vAlign w:val="center"/>
          </w:tcPr>
          <w:p w14:paraId="7B6BB0E6" w14:textId="77777777" w:rsidR="002C0AA7" w:rsidRPr="00744163" w:rsidRDefault="002C0AA7" w:rsidP="00BE7379">
            <w:pPr>
              <w:pStyle w:val="afffffffffa"/>
            </w:pPr>
          </w:p>
        </w:tc>
        <w:tc>
          <w:tcPr>
            <w:tcW w:w="1418" w:type="dxa"/>
            <w:vMerge/>
            <w:shd w:val="clear" w:color="auto" w:fill="auto"/>
            <w:vAlign w:val="center"/>
          </w:tcPr>
          <w:p w14:paraId="6D6E710C" w14:textId="77777777" w:rsidR="002C0AA7" w:rsidRPr="00744163" w:rsidRDefault="002C0AA7" w:rsidP="00BE7379">
            <w:pPr>
              <w:pStyle w:val="afffffffffa"/>
            </w:pPr>
          </w:p>
        </w:tc>
        <w:tc>
          <w:tcPr>
            <w:tcW w:w="4316" w:type="dxa"/>
            <w:shd w:val="clear" w:color="auto" w:fill="auto"/>
            <w:vAlign w:val="center"/>
          </w:tcPr>
          <w:p w14:paraId="40F3BF30" w14:textId="77777777" w:rsidR="002C0AA7" w:rsidRPr="00744163" w:rsidRDefault="002C0AA7" w:rsidP="00BE7379">
            <w:pPr>
              <w:pStyle w:val="afffffffffa"/>
            </w:pPr>
            <w:r w:rsidRPr="00744163">
              <w:rPr>
                <w:rFonts w:hint="eastAsia"/>
              </w:rPr>
              <w:t>主梁纵向振动加速度</w:t>
            </w:r>
          </w:p>
        </w:tc>
        <w:tc>
          <w:tcPr>
            <w:tcW w:w="2334" w:type="dxa"/>
            <w:shd w:val="clear" w:color="auto" w:fill="auto"/>
          </w:tcPr>
          <w:p w14:paraId="61FA6895" w14:textId="77777777" w:rsidR="002C0AA7" w:rsidRPr="00744163" w:rsidRDefault="002C0AA7" w:rsidP="00BE7379">
            <w:pPr>
              <w:pStyle w:val="afffffffffa"/>
            </w:pPr>
            <w:r w:rsidRPr="00744163">
              <w:rPr>
                <w:rFonts w:hint="eastAsia"/>
              </w:rPr>
              <w:t>○</w:t>
            </w:r>
          </w:p>
        </w:tc>
      </w:tr>
      <w:tr w:rsidR="00744163" w:rsidRPr="00744163" w14:paraId="0B9B7198" w14:textId="77777777" w:rsidTr="00BE7379">
        <w:trPr>
          <w:jc w:val="center"/>
        </w:trPr>
        <w:tc>
          <w:tcPr>
            <w:tcW w:w="1266" w:type="dxa"/>
            <w:vMerge/>
            <w:shd w:val="clear" w:color="auto" w:fill="auto"/>
            <w:vAlign w:val="center"/>
          </w:tcPr>
          <w:p w14:paraId="13F11DEF" w14:textId="77777777" w:rsidR="002C0AA7" w:rsidRPr="00744163" w:rsidRDefault="002C0AA7" w:rsidP="00BE7379">
            <w:pPr>
              <w:pStyle w:val="afffffffffa"/>
            </w:pPr>
          </w:p>
        </w:tc>
        <w:tc>
          <w:tcPr>
            <w:tcW w:w="1418" w:type="dxa"/>
            <w:vMerge/>
            <w:shd w:val="clear" w:color="auto" w:fill="auto"/>
            <w:vAlign w:val="center"/>
          </w:tcPr>
          <w:p w14:paraId="24160B94" w14:textId="77777777" w:rsidR="002C0AA7" w:rsidRPr="00744163" w:rsidRDefault="002C0AA7" w:rsidP="00BE7379">
            <w:pPr>
              <w:pStyle w:val="afffffffffa"/>
            </w:pPr>
          </w:p>
        </w:tc>
        <w:tc>
          <w:tcPr>
            <w:tcW w:w="4316" w:type="dxa"/>
            <w:shd w:val="clear" w:color="auto" w:fill="auto"/>
            <w:vAlign w:val="center"/>
          </w:tcPr>
          <w:p w14:paraId="7CC6F79E" w14:textId="77777777" w:rsidR="002C0AA7" w:rsidRPr="00744163" w:rsidRDefault="002C0AA7" w:rsidP="00BE7379">
            <w:pPr>
              <w:pStyle w:val="afffffffffa"/>
            </w:pPr>
            <w:r w:rsidRPr="00744163">
              <w:rPr>
                <w:rFonts w:hint="eastAsia"/>
              </w:rPr>
              <w:t>主拱振动加速度</w:t>
            </w:r>
          </w:p>
        </w:tc>
        <w:tc>
          <w:tcPr>
            <w:tcW w:w="2334" w:type="dxa"/>
            <w:shd w:val="clear" w:color="auto" w:fill="auto"/>
            <w:vAlign w:val="center"/>
          </w:tcPr>
          <w:p w14:paraId="781653D8" w14:textId="77777777" w:rsidR="002C0AA7" w:rsidRPr="00744163" w:rsidRDefault="002C0AA7" w:rsidP="00BE7379">
            <w:pPr>
              <w:pStyle w:val="afffffffffa"/>
            </w:pPr>
            <w:r w:rsidRPr="00744163">
              <w:rPr>
                <w:rFonts w:hint="eastAsia"/>
              </w:rPr>
              <w:t>▲</w:t>
            </w:r>
          </w:p>
        </w:tc>
      </w:tr>
      <w:tr w:rsidR="00744163" w:rsidRPr="00744163" w14:paraId="14FBD1AF" w14:textId="77777777" w:rsidTr="00BE7379">
        <w:trPr>
          <w:jc w:val="center"/>
        </w:trPr>
        <w:tc>
          <w:tcPr>
            <w:tcW w:w="1266" w:type="dxa"/>
            <w:vMerge/>
            <w:shd w:val="clear" w:color="auto" w:fill="auto"/>
            <w:vAlign w:val="center"/>
          </w:tcPr>
          <w:p w14:paraId="65618BE3" w14:textId="77777777" w:rsidR="002C0AA7" w:rsidRPr="00744163" w:rsidRDefault="002C0AA7" w:rsidP="00BE7379">
            <w:pPr>
              <w:pStyle w:val="afffffffffa"/>
            </w:pPr>
          </w:p>
        </w:tc>
        <w:tc>
          <w:tcPr>
            <w:tcW w:w="1418" w:type="dxa"/>
            <w:vMerge w:val="restart"/>
            <w:shd w:val="clear" w:color="auto" w:fill="auto"/>
            <w:vAlign w:val="center"/>
          </w:tcPr>
          <w:p w14:paraId="6A408217" w14:textId="77777777" w:rsidR="002C0AA7" w:rsidRPr="00744163" w:rsidRDefault="002C0AA7" w:rsidP="00BE7379">
            <w:pPr>
              <w:pStyle w:val="afffffffffa"/>
            </w:pPr>
            <w:r w:rsidRPr="00744163">
              <w:rPr>
                <w:rFonts w:hint="eastAsia"/>
              </w:rPr>
              <w:t>位移</w:t>
            </w:r>
          </w:p>
        </w:tc>
        <w:tc>
          <w:tcPr>
            <w:tcW w:w="4316" w:type="dxa"/>
            <w:shd w:val="clear" w:color="auto" w:fill="auto"/>
            <w:vAlign w:val="center"/>
          </w:tcPr>
          <w:p w14:paraId="47CBAB82" w14:textId="77777777" w:rsidR="002C0AA7" w:rsidRPr="00744163" w:rsidRDefault="002C0AA7" w:rsidP="00BE7379">
            <w:pPr>
              <w:pStyle w:val="afffffffffa"/>
            </w:pPr>
            <w:r w:rsidRPr="00744163">
              <w:rPr>
                <w:rFonts w:hint="eastAsia"/>
              </w:rPr>
              <w:t>主梁竖向位移</w:t>
            </w:r>
          </w:p>
        </w:tc>
        <w:tc>
          <w:tcPr>
            <w:tcW w:w="2334" w:type="dxa"/>
            <w:shd w:val="clear" w:color="auto" w:fill="auto"/>
            <w:vAlign w:val="center"/>
          </w:tcPr>
          <w:p w14:paraId="6B7F7D6E" w14:textId="77777777" w:rsidR="002C0AA7" w:rsidRPr="00744163" w:rsidRDefault="002C0AA7" w:rsidP="00BE7379">
            <w:pPr>
              <w:pStyle w:val="afffffffffa"/>
            </w:pPr>
            <w:r w:rsidRPr="00744163">
              <w:rPr>
                <w:rFonts w:hint="eastAsia"/>
              </w:rPr>
              <w:t>★</w:t>
            </w:r>
          </w:p>
        </w:tc>
      </w:tr>
      <w:tr w:rsidR="00744163" w:rsidRPr="00744163" w14:paraId="322AD895" w14:textId="77777777" w:rsidTr="00BE7379">
        <w:trPr>
          <w:jc w:val="center"/>
        </w:trPr>
        <w:tc>
          <w:tcPr>
            <w:tcW w:w="1266" w:type="dxa"/>
            <w:vMerge/>
            <w:shd w:val="clear" w:color="auto" w:fill="auto"/>
            <w:vAlign w:val="center"/>
          </w:tcPr>
          <w:p w14:paraId="1BA7EFA2" w14:textId="77777777" w:rsidR="002C0AA7" w:rsidRPr="00744163" w:rsidRDefault="002C0AA7" w:rsidP="00BE7379">
            <w:pPr>
              <w:pStyle w:val="afffffffffa"/>
            </w:pPr>
          </w:p>
        </w:tc>
        <w:tc>
          <w:tcPr>
            <w:tcW w:w="1418" w:type="dxa"/>
            <w:vMerge/>
            <w:shd w:val="clear" w:color="auto" w:fill="auto"/>
            <w:vAlign w:val="center"/>
          </w:tcPr>
          <w:p w14:paraId="14A0D127" w14:textId="77777777" w:rsidR="002C0AA7" w:rsidRPr="00744163" w:rsidRDefault="002C0AA7" w:rsidP="00BE7379">
            <w:pPr>
              <w:pStyle w:val="afffffffffa"/>
            </w:pPr>
          </w:p>
        </w:tc>
        <w:tc>
          <w:tcPr>
            <w:tcW w:w="4316" w:type="dxa"/>
            <w:shd w:val="clear" w:color="auto" w:fill="auto"/>
            <w:vAlign w:val="center"/>
          </w:tcPr>
          <w:p w14:paraId="78847A97" w14:textId="77777777" w:rsidR="002C0AA7" w:rsidRPr="00744163" w:rsidRDefault="002C0AA7" w:rsidP="00BE7379">
            <w:pPr>
              <w:pStyle w:val="afffffffffa"/>
            </w:pPr>
            <w:r w:rsidRPr="00744163">
              <w:rPr>
                <w:rFonts w:hint="eastAsia"/>
              </w:rPr>
              <w:t>主梁横向位移</w:t>
            </w:r>
          </w:p>
        </w:tc>
        <w:tc>
          <w:tcPr>
            <w:tcW w:w="2334" w:type="dxa"/>
            <w:shd w:val="clear" w:color="auto" w:fill="auto"/>
            <w:vAlign w:val="center"/>
          </w:tcPr>
          <w:p w14:paraId="0D5FE041" w14:textId="77777777" w:rsidR="002C0AA7" w:rsidRPr="00744163" w:rsidRDefault="002C0AA7" w:rsidP="00BE7379">
            <w:pPr>
              <w:pStyle w:val="afffffffffa"/>
            </w:pPr>
            <w:r w:rsidRPr="00744163">
              <w:rPr>
                <w:rFonts w:hint="eastAsia"/>
              </w:rPr>
              <w:t>▲</w:t>
            </w:r>
          </w:p>
        </w:tc>
      </w:tr>
      <w:tr w:rsidR="00744163" w:rsidRPr="00744163" w14:paraId="7D208E03" w14:textId="77777777" w:rsidTr="00BE7379">
        <w:trPr>
          <w:jc w:val="center"/>
        </w:trPr>
        <w:tc>
          <w:tcPr>
            <w:tcW w:w="1266" w:type="dxa"/>
            <w:vMerge/>
            <w:shd w:val="clear" w:color="auto" w:fill="auto"/>
            <w:vAlign w:val="center"/>
          </w:tcPr>
          <w:p w14:paraId="30C3A419" w14:textId="77777777" w:rsidR="002C0AA7" w:rsidRPr="00744163" w:rsidRDefault="002C0AA7" w:rsidP="00BE7379">
            <w:pPr>
              <w:pStyle w:val="afffffffffa"/>
            </w:pPr>
          </w:p>
        </w:tc>
        <w:tc>
          <w:tcPr>
            <w:tcW w:w="1418" w:type="dxa"/>
            <w:vMerge/>
            <w:shd w:val="clear" w:color="auto" w:fill="auto"/>
            <w:vAlign w:val="center"/>
          </w:tcPr>
          <w:p w14:paraId="5C7B0FFF" w14:textId="77777777" w:rsidR="002C0AA7" w:rsidRPr="00744163" w:rsidRDefault="002C0AA7" w:rsidP="00BE7379">
            <w:pPr>
              <w:pStyle w:val="afffffffffa"/>
            </w:pPr>
          </w:p>
        </w:tc>
        <w:tc>
          <w:tcPr>
            <w:tcW w:w="4316" w:type="dxa"/>
            <w:shd w:val="clear" w:color="auto" w:fill="auto"/>
            <w:vAlign w:val="center"/>
          </w:tcPr>
          <w:p w14:paraId="78219D53" w14:textId="77777777" w:rsidR="002C0AA7" w:rsidRPr="00744163" w:rsidRDefault="002C0AA7" w:rsidP="00BE7379">
            <w:pPr>
              <w:pStyle w:val="afffffffffa"/>
            </w:pPr>
            <w:r w:rsidRPr="00744163">
              <w:rPr>
                <w:rFonts w:hint="eastAsia"/>
              </w:rPr>
              <w:t>支座位移</w:t>
            </w:r>
          </w:p>
        </w:tc>
        <w:tc>
          <w:tcPr>
            <w:tcW w:w="2334" w:type="dxa"/>
            <w:shd w:val="clear" w:color="auto" w:fill="auto"/>
            <w:vAlign w:val="center"/>
          </w:tcPr>
          <w:p w14:paraId="3C9D6460" w14:textId="77777777" w:rsidR="002C0AA7" w:rsidRPr="00744163" w:rsidRDefault="002C0AA7" w:rsidP="00BE7379">
            <w:pPr>
              <w:pStyle w:val="afffffffffa"/>
            </w:pPr>
            <w:r w:rsidRPr="00744163">
              <w:rPr>
                <w:rFonts w:hint="eastAsia"/>
              </w:rPr>
              <w:t>▲</w:t>
            </w:r>
          </w:p>
        </w:tc>
      </w:tr>
      <w:tr w:rsidR="00744163" w:rsidRPr="00744163" w14:paraId="4A618A32" w14:textId="77777777" w:rsidTr="00BE7379">
        <w:trPr>
          <w:jc w:val="center"/>
        </w:trPr>
        <w:tc>
          <w:tcPr>
            <w:tcW w:w="1266" w:type="dxa"/>
            <w:vMerge/>
            <w:shd w:val="clear" w:color="auto" w:fill="auto"/>
            <w:vAlign w:val="center"/>
          </w:tcPr>
          <w:p w14:paraId="64F512CE" w14:textId="77777777" w:rsidR="002C0AA7" w:rsidRPr="00744163" w:rsidRDefault="002C0AA7" w:rsidP="00BE7379">
            <w:pPr>
              <w:pStyle w:val="afffffffffa"/>
            </w:pPr>
          </w:p>
        </w:tc>
        <w:tc>
          <w:tcPr>
            <w:tcW w:w="1418" w:type="dxa"/>
            <w:vMerge/>
            <w:shd w:val="clear" w:color="auto" w:fill="auto"/>
            <w:vAlign w:val="center"/>
          </w:tcPr>
          <w:p w14:paraId="28DF63A5" w14:textId="77777777" w:rsidR="002C0AA7" w:rsidRPr="00744163" w:rsidRDefault="002C0AA7" w:rsidP="00BE7379">
            <w:pPr>
              <w:pStyle w:val="afffffffffa"/>
            </w:pPr>
          </w:p>
        </w:tc>
        <w:tc>
          <w:tcPr>
            <w:tcW w:w="4316" w:type="dxa"/>
            <w:shd w:val="clear" w:color="auto" w:fill="auto"/>
            <w:vAlign w:val="center"/>
          </w:tcPr>
          <w:p w14:paraId="1CFE7F9E" w14:textId="77777777" w:rsidR="002C0AA7" w:rsidRPr="00744163" w:rsidRDefault="002C0AA7" w:rsidP="00BE7379">
            <w:pPr>
              <w:pStyle w:val="afffffffffa"/>
            </w:pPr>
            <w:r w:rsidRPr="00744163">
              <w:rPr>
                <w:rFonts w:hint="eastAsia"/>
              </w:rPr>
              <w:t>梁端纵向位移</w:t>
            </w:r>
          </w:p>
        </w:tc>
        <w:tc>
          <w:tcPr>
            <w:tcW w:w="2334" w:type="dxa"/>
            <w:shd w:val="clear" w:color="auto" w:fill="auto"/>
            <w:vAlign w:val="center"/>
          </w:tcPr>
          <w:p w14:paraId="6A729F98" w14:textId="77777777" w:rsidR="002C0AA7" w:rsidRPr="00744163" w:rsidRDefault="002C0AA7" w:rsidP="00BE7379">
            <w:pPr>
              <w:pStyle w:val="afffffffffa"/>
            </w:pPr>
            <w:r w:rsidRPr="00744163">
              <w:rPr>
                <w:rFonts w:hint="eastAsia"/>
              </w:rPr>
              <w:t>▲</w:t>
            </w:r>
          </w:p>
        </w:tc>
      </w:tr>
      <w:tr w:rsidR="00744163" w:rsidRPr="00744163" w14:paraId="0385A246" w14:textId="77777777" w:rsidTr="00BE7379">
        <w:trPr>
          <w:jc w:val="center"/>
        </w:trPr>
        <w:tc>
          <w:tcPr>
            <w:tcW w:w="1266" w:type="dxa"/>
            <w:vMerge/>
            <w:shd w:val="clear" w:color="auto" w:fill="auto"/>
            <w:vAlign w:val="center"/>
          </w:tcPr>
          <w:p w14:paraId="1AFF834C" w14:textId="77777777" w:rsidR="002C0AA7" w:rsidRPr="00744163" w:rsidRDefault="002C0AA7" w:rsidP="00BE7379">
            <w:pPr>
              <w:pStyle w:val="afffffffffa"/>
            </w:pPr>
          </w:p>
        </w:tc>
        <w:tc>
          <w:tcPr>
            <w:tcW w:w="1418" w:type="dxa"/>
            <w:vMerge/>
            <w:shd w:val="clear" w:color="auto" w:fill="auto"/>
            <w:vAlign w:val="center"/>
          </w:tcPr>
          <w:p w14:paraId="575CB9FF" w14:textId="77777777" w:rsidR="002C0AA7" w:rsidRPr="00744163" w:rsidRDefault="002C0AA7" w:rsidP="00BE7379">
            <w:pPr>
              <w:pStyle w:val="afffffffffa"/>
            </w:pPr>
          </w:p>
        </w:tc>
        <w:tc>
          <w:tcPr>
            <w:tcW w:w="4316" w:type="dxa"/>
            <w:shd w:val="clear" w:color="auto" w:fill="auto"/>
            <w:vAlign w:val="center"/>
          </w:tcPr>
          <w:p w14:paraId="1B585F1B" w14:textId="77777777" w:rsidR="002C0AA7" w:rsidRPr="00744163" w:rsidRDefault="002C0AA7" w:rsidP="00BE7379">
            <w:pPr>
              <w:pStyle w:val="afffffffffa"/>
            </w:pPr>
            <w:r w:rsidRPr="00744163">
              <w:rPr>
                <w:rFonts w:hint="eastAsia"/>
              </w:rPr>
              <w:t>拱顶位移</w:t>
            </w:r>
          </w:p>
        </w:tc>
        <w:tc>
          <w:tcPr>
            <w:tcW w:w="2334" w:type="dxa"/>
            <w:shd w:val="clear" w:color="auto" w:fill="auto"/>
            <w:vAlign w:val="center"/>
          </w:tcPr>
          <w:p w14:paraId="28453EC4" w14:textId="77777777" w:rsidR="002C0AA7" w:rsidRPr="00744163" w:rsidRDefault="002C0AA7" w:rsidP="00BE7379">
            <w:pPr>
              <w:pStyle w:val="afffffffffa"/>
            </w:pPr>
            <w:r w:rsidRPr="00744163">
              <w:rPr>
                <w:rFonts w:hint="eastAsia"/>
              </w:rPr>
              <w:t>★</w:t>
            </w:r>
          </w:p>
        </w:tc>
      </w:tr>
      <w:tr w:rsidR="00744163" w:rsidRPr="00744163" w14:paraId="638F8A30" w14:textId="77777777" w:rsidTr="00BE7379">
        <w:trPr>
          <w:jc w:val="center"/>
        </w:trPr>
        <w:tc>
          <w:tcPr>
            <w:tcW w:w="1266" w:type="dxa"/>
            <w:vMerge w:val="restart"/>
            <w:shd w:val="clear" w:color="auto" w:fill="auto"/>
            <w:vAlign w:val="center"/>
          </w:tcPr>
          <w:p w14:paraId="38AF0C54" w14:textId="77777777" w:rsidR="002C0AA7" w:rsidRPr="00744163" w:rsidRDefault="002C0AA7" w:rsidP="00BE7379">
            <w:pPr>
              <w:pStyle w:val="afffffffffa"/>
            </w:pPr>
            <w:r w:rsidRPr="00744163">
              <w:rPr>
                <w:rFonts w:hint="eastAsia"/>
              </w:rPr>
              <w:t>结构局部响应</w:t>
            </w:r>
          </w:p>
        </w:tc>
        <w:tc>
          <w:tcPr>
            <w:tcW w:w="1418" w:type="dxa"/>
            <w:vMerge w:val="restart"/>
            <w:shd w:val="clear" w:color="auto" w:fill="auto"/>
            <w:vAlign w:val="center"/>
          </w:tcPr>
          <w:p w14:paraId="2E78D57F" w14:textId="77777777" w:rsidR="002C0AA7" w:rsidRPr="00744163" w:rsidRDefault="002C0AA7" w:rsidP="00BE7379">
            <w:pPr>
              <w:pStyle w:val="afffffffffa"/>
            </w:pPr>
            <w:r w:rsidRPr="00744163">
              <w:rPr>
                <w:rFonts w:hint="eastAsia"/>
              </w:rPr>
              <w:t>应变</w:t>
            </w:r>
          </w:p>
        </w:tc>
        <w:tc>
          <w:tcPr>
            <w:tcW w:w="4316" w:type="dxa"/>
            <w:shd w:val="clear" w:color="auto" w:fill="auto"/>
            <w:vAlign w:val="center"/>
          </w:tcPr>
          <w:p w14:paraId="6CA340F3" w14:textId="77777777" w:rsidR="002C0AA7" w:rsidRPr="00744163" w:rsidRDefault="002C0AA7" w:rsidP="00BE7379">
            <w:pPr>
              <w:pStyle w:val="afffffffffa"/>
            </w:pPr>
            <w:r w:rsidRPr="00744163">
              <w:rPr>
                <w:rFonts w:hint="eastAsia"/>
              </w:rPr>
              <w:t>主梁关键截面应变</w:t>
            </w:r>
          </w:p>
        </w:tc>
        <w:tc>
          <w:tcPr>
            <w:tcW w:w="2334" w:type="dxa"/>
            <w:shd w:val="clear" w:color="auto" w:fill="auto"/>
            <w:vAlign w:val="center"/>
          </w:tcPr>
          <w:p w14:paraId="4DFFA5FC" w14:textId="77777777" w:rsidR="002C0AA7" w:rsidRPr="00744163" w:rsidRDefault="002C0AA7" w:rsidP="00BE7379">
            <w:pPr>
              <w:pStyle w:val="afffffffffa"/>
            </w:pPr>
            <w:r w:rsidRPr="00744163">
              <w:rPr>
                <w:rFonts w:hint="eastAsia"/>
              </w:rPr>
              <w:t>★</w:t>
            </w:r>
          </w:p>
        </w:tc>
      </w:tr>
      <w:tr w:rsidR="00744163" w:rsidRPr="00744163" w14:paraId="09BED7E6" w14:textId="77777777" w:rsidTr="00BE7379">
        <w:trPr>
          <w:jc w:val="center"/>
        </w:trPr>
        <w:tc>
          <w:tcPr>
            <w:tcW w:w="1266" w:type="dxa"/>
            <w:vMerge/>
            <w:shd w:val="clear" w:color="auto" w:fill="auto"/>
            <w:vAlign w:val="center"/>
          </w:tcPr>
          <w:p w14:paraId="14B544E2" w14:textId="77777777" w:rsidR="002C0AA7" w:rsidRPr="00744163" w:rsidRDefault="002C0AA7" w:rsidP="00BE7379">
            <w:pPr>
              <w:pStyle w:val="afffffffffa"/>
            </w:pPr>
          </w:p>
        </w:tc>
        <w:tc>
          <w:tcPr>
            <w:tcW w:w="1418" w:type="dxa"/>
            <w:vMerge/>
            <w:shd w:val="clear" w:color="auto" w:fill="auto"/>
            <w:vAlign w:val="center"/>
          </w:tcPr>
          <w:p w14:paraId="092045BB" w14:textId="77777777" w:rsidR="002C0AA7" w:rsidRPr="00744163" w:rsidRDefault="002C0AA7" w:rsidP="00BE7379">
            <w:pPr>
              <w:pStyle w:val="afffffffffa"/>
            </w:pPr>
          </w:p>
        </w:tc>
        <w:tc>
          <w:tcPr>
            <w:tcW w:w="4316" w:type="dxa"/>
            <w:shd w:val="clear" w:color="auto" w:fill="auto"/>
            <w:vAlign w:val="center"/>
          </w:tcPr>
          <w:p w14:paraId="361FD02E" w14:textId="77777777" w:rsidR="002C0AA7" w:rsidRPr="00744163" w:rsidRDefault="002C0AA7" w:rsidP="00BE7379">
            <w:pPr>
              <w:pStyle w:val="afffffffffa"/>
            </w:pPr>
            <w:r w:rsidRPr="00744163">
              <w:rPr>
                <w:rFonts w:hint="eastAsia"/>
              </w:rPr>
              <w:t>主拱关键截面应变</w:t>
            </w:r>
          </w:p>
        </w:tc>
        <w:tc>
          <w:tcPr>
            <w:tcW w:w="2334" w:type="dxa"/>
            <w:shd w:val="clear" w:color="auto" w:fill="auto"/>
            <w:vAlign w:val="center"/>
          </w:tcPr>
          <w:p w14:paraId="7D8245DB" w14:textId="3B20F7D9" w:rsidR="002C0AA7" w:rsidRPr="00744163" w:rsidRDefault="00062F28" w:rsidP="00BE7379">
            <w:pPr>
              <w:pStyle w:val="afffffffffa"/>
            </w:pPr>
            <w:r w:rsidRPr="00744163">
              <w:rPr>
                <w:rFonts w:hint="eastAsia"/>
              </w:rPr>
              <w:t>○</w:t>
            </w:r>
          </w:p>
        </w:tc>
      </w:tr>
      <w:tr w:rsidR="00744163" w:rsidRPr="00744163" w14:paraId="1D0A947E" w14:textId="77777777" w:rsidTr="00BE7379">
        <w:trPr>
          <w:jc w:val="center"/>
        </w:trPr>
        <w:tc>
          <w:tcPr>
            <w:tcW w:w="1266" w:type="dxa"/>
            <w:vMerge/>
            <w:shd w:val="clear" w:color="auto" w:fill="auto"/>
            <w:vAlign w:val="center"/>
          </w:tcPr>
          <w:p w14:paraId="796D5769" w14:textId="77777777" w:rsidR="002C0AA7" w:rsidRPr="00744163" w:rsidRDefault="002C0AA7" w:rsidP="00BE7379">
            <w:pPr>
              <w:pStyle w:val="afffffffffa"/>
            </w:pPr>
          </w:p>
        </w:tc>
        <w:tc>
          <w:tcPr>
            <w:tcW w:w="1418" w:type="dxa"/>
            <w:shd w:val="clear" w:color="auto" w:fill="auto"/>
            <w:vAlign w:val="center"/>
          </w:tcPr>
          <w:p w14:paraId="72BF5492" w14:textId="77777777" w:rsidR="002C0AA7" w:rsidRPr="00744163" w:rsidRDefault="002C0AA7" w:rsidP="00BE7379">
            <w:pPr>
              <w:pStyle w:val="afffffffffa"/>
            </w:pPr>
            <w:r w:rsidRPr="00744163">
              <w:rPr>
                <w:rFonts w:hint="eastAsia"/>
              </w:rPr>
              <w:t>裂缝</w:t>
            </w:r>
          </w:p>
        </w:tc>
        <w:tc>
          <w:tcPr>
            <w:tcW w:w="4316" w:type="dxa"/>
            <w:shd w:val="clear" w:color="auto" w:fill="auto"/>
            <w:vAlign w:val="center"/>
          </w:tcPr>
          <w:p w14:paraId="311C67F1" w14:textId="77777777" w:rsidR="002C0AA7" w:rsidRPr="00744163" w:rsidRDefault="002C0AA7" w:rsidP="00BE7379">
            <w:pPr>
              <w:pStyle w:val="afffffffffa"/>
            </w:pPr>
            <w:r w:rsidRPr="00744163">
              <w:rPr>
                <w:rFonts w:hint="eastAsia"/>
              </w:rPr>
              <w:t>混凝土或钢结构裂缝</w:t>
            </w:r>
          </w:p>
        </w:tc>
        <w:tc>
          <w:tcPr>
            <w:tcW w:w="2334" w:type="dxa"/>
            <w:shd w:val="clear" w:color="auto" w:fill="auto"/>
            <w:vAlign w:val="center"/>
          </w:tcPr>
          <w:p w14:paraId="29CC489E" w14:textId="77777777" w:rsidR="002C0AA7" w:rsidRPr="00744163" w:rsidRDefault="002C0AA7" w:rsidP="00BE7379">
            <w:pPr>
              <w:pStyle w:val="afffffffffa"/>
            </w:pPr>
            <w:r w:rsidRPr="00744163">
              <w:rPr>
                <w:rFonts w:hint="eastAsia"/>
              </w:rPr>
              <w:t>○</w:t>
            </w:r>
          </w:p>
        </w:tc>
      </w:tr>
      <w:tr w:rsidR="00744163" w:rsidRPr="00744163" w14:paraId="3ACBAF07" w14:textId="77777777" w:rsidTr="00BE7379">
        <w:trPr>
          <w:jc w:val="center"/>
        </w:trPr>
        <w:tc>
          <w:tcPr>
            <w:tcW w:w="1266" w:type="dxa"/>
            <w:vMerge/>
            <w:shd w:val="clear" w:color="auto" w:fill="auto"/>
            <w:vAlign w:val="center"/>
          </w:tcPr>
          <w:p w14:paraId="39EF5701" w14:textId="77777777" w:rsidR="002C0AA7" w:rsidRPr="00744163" w:rsidRDefault="002C0AA7" w:rsidP="00BE7379">
            <w:pPr>
              <w:pStyle w:val="afffffffffa"/>
            </w:pPr>
          </w:p>
        </w:tc>
        <w:tc>
          <w:tcPr>
            <w:tcW w:w="1418" w:type="dxa"/>
            <w:shd w:val="clear" w:color="auto" w:fill="auto"/>
            <w:vAlign w:val="center"/>
          </w:tcPr>
          <w:p w14:paraId="2DE981CE" w14:textId="77777777" w:rsidR="002C0AA7" w:rsidRPr="00744163" w:rsidRDefault="002C0AA7" w:rsidP="00BE7379">
            <w:pPr>
              <w:pStyle w:val="afffffffffa"/>
            </w:pPr>
            <w:r w:rsidRPr="00744163">
              <w:rPr>
                <w:rFonts w:hint="eastAsia"/>
              </w:rPr>
              <w:t>预应力</w:t>
            </w:r>
          </w:p>
        </w:tc>
        <w:tc>
          <w:tcPr>
            <w:tcW w:w="4316" w:type="dxa"/>
            <w:shd w:val="clear" w:color="auto" w:fill="auto"/>
            <w:vAlign w:val="center"/>
          </w:tcPr>
          <w:p w14:paraId="72257767" w14:textId="77777777" w:rsidR="002C0AA7" w:rsidRPr="00744163" w:rsidRDefault="002C0AA7" w:rsidP="00BE7379">
            <w:pPr>
              <w:pStyle w:val="afffffffffa"/>
            </w:pPr>
            <w:r w:rsidRPr="00744163">
              <w:rPr>
                <w:rFonts w:hint="eastAsia"/>
              </w:rPr>
              <w:t>体外预应力</w:t>
            </w:r>
          </w:p>
        </w:tc>
        <w:tc>
          <w:tcPr>
            <w:tcW w:w="2334" w:type="dxa"/>
            <w:shd w:val="clear" w:color="auto" w:fill="auto"/>
            <w:vAlign w:val="center"/>
          </w:tcPr>
          <w:p w14:paraId="226293C5" w14:textId="77777777" w:rsidR="002C0AA7" w:rsidRPr="00744163" w:rsidRDefault="002C0AA7" w:rsidP="00BE7379">
            <w:pPr>
              <w:pStyle w:val="afffffffffa"/>
            </w:pPr>
            <w:r w:rsidRPr="00744163">
              <w:rPr>
                <w:rFonts w:hint="eastAsia"/>
              </w:rPr>
              <w:t>★</w:t>
            </w:r>
          </w:p>
        </w:tc>
      </w:tr>
      <w:tr w:rsidR="00744163" w:rsidRPr="00744163" w14:paraId="77C57879" w14:textId="77777777" w:rsidTr="00BE7379">
        <w:trPr>
          <w:jc w:val="center"/>
        </w:trPr>
        <w:tc>
          <w:tcPr>
            <w:tcW w:w="1266" w:type="dxa"/>
            <w:vMerge/>
            <w:shd w:val="clear" w:color="auto" w:fill="auto"/>
            <w:vAlign w:val="center"/>
          </w:tcPr>
          <w:p w14:paraId="33067DCE" w14:textId="77777777" w:rsidR="002C0AA7" w:rsidRPr="00744163" w:rsidRDefault="002C0AA7" w:rsidP="00BE7379">
            <w:pPr>
              <w:pStyle w:val="afffffffffa"/>
            </w:pPr>
          </w:p>
        </w:tc>
        <w:tc>
          <w:tcPr>
            <w:tcW w:w="1418" w:type="dxa"/>
            <w:shd w:val="clear" w:color="auto" w:fill="auto"/>
            <w:vAlign w:val="center"/>
          </w:tcPr>
          <w:p w14:paraId="1B150EA5" w14:textId="77777777" w:rsidR="002C0AA7" w:rsidRPr="00744163" w:rsidRDefault="002C0AA7" w:rsidP="00BE7379">
            <w:pPr>
              <w:pStyle w:val="afffffffffa"/>
            </w:pPr>
            <w:r w:rsidRPr="00744163">
              <w:rPr>
                <w:rFonts w:hint="eastAsia"/>
              </w:rPr>
              <w:t>支座反力</w:t>
            </w:r>
          </w:p>
        </w:tc>
        <w:tc>
          <w:tcPr>
            <w:tcW w:w="4316" w:type="dxa"/>
            <w:shd w:val="clear" w:color="auto" w:fill="auto"/>
            <w:vAlign w:val="center"/>
          </w:tcPr>
          <w:p w14:paraId="11DF9C5F" w14:textId="77777777" w:rsidR="002C0AA7" w:rsidRPr="00744163" w:rsidRDefault="002C0AA7" w:rsidP="00BE7379">
            <w:pPr>
              <w:pStyle w:val="afffffffffa"/>
            </w:pPr>
            <w:r w:rsidRPr="00744163">
              <w:rPr>
                <w:rFonts w:hint="eastAsia"/>
              </w:rPr>
              <w:t>主拱支座反力</w:t>
            </w:r>
          </w:p>
        </w:tc>
        <w:tc>
          <w:tcPr>
            <w:tcW w:w="2334" w:type="dxa"/>
            <w:shd w:val="clear" w:color="auto" w:fill="auto"/>
            <w:vAlign w:val="center"/>
          </w:tcPr>
          <w:p w14:paraId="4A7EA67A" w14:textId="77777777" w:rsidR="002C0AA7" w:rsidRPr="00744163" w:rsidRDefault="002C0AA7" w:rsidP="00BE7379">
            <w:pPr>
              <w:pStyle w:val="afffffffffa"/>
            </w:pPr>
            <w:r w:rsidRPr="00744163">
              <w:rPr>
                <w:rFonts w:hint="eastAsia"/>
              </w:rPr>
              <w:t>▲</w:t>
            </w:r>
          </w:p>
        </w:tc>
      </w:tr>
      <w:tr w:rsidR="002C0AA7" w:rsidRPr="00744163" w14:paraId="6FC6CC00" w14:textId="77777777" w:rsidTr="00BE7379">
        <w:trPr>
          <w:jc w:val="center"/>
        </w:trPr>
        <w:tc>
          <w:tcPr>
            <w:tcW w:w="9334" w:type="dxa"/>
            <w:gridSpan w:val="4"/>
            <w:tcBorders>
              <w:top w:val="single" w:sz="8" w:space="0" w:color="auto"/>
              <w:bottom w:val="single" w:sz="8" w:space="0" w:color="auto"/>
            </w:tcBorders>
            <w:shd w:val="clear" w:color="auto" w:fill="auto"/>
            <w:vAlign w:val="center"/>
          </w:tcPr>
          <w:p w14:paraId="6DABB835" w14:textId="77777777" w:rsidR="002C0AA7" w:rsidRPr="00744163" w:rsidRDefault="002C0AA7" w:rsidP="00BE7379">
            <w:pPr>
              <w:pStyle w:val="afff2"/>
            </w:pPr>
            <w:r w:rsidRPr="00744163">
              <w:rPr>
                <w:rFonts w:hint="eastAsia"/>
              </w:rPr>
              <w:t>★为应选监测项，▲为宜选监测项，○为可选监测项。</w:t>
            </w:r>
          </w:p>
        </w:tc>
      </w:tr>
    </w:tbl>
    <w:p w14:paraId="0DA0EAE8" w14:textId="77777777" w:rsidR="00EA256F" w:rsidRPr="00744163" w:rsidRDefault="00EA256F" w:rsidP="00EA256F">
      <w:pPr>
        <w:pStyle w:val="afffff6"/>
        <w:ind w:firstLine="420"/>
      </w:pPr>
    </w:p>
    <w:p w14:paraId="2DF32732" w14:textId="3A8AFD1B" w:rsidR="00437A56" w:rsidRPr="00744163" w:rsidRDefault="00D77F60" w:rsidP="00D77F60">
      <w:pPr>
        <w:pStyle w:val="affe"/>
        <w:spacing w:before="156" w:after="156"/>
      </w:pPr>
      <w:r w:rsidRPr="00744163">
        <w:rPr>
          <w:rFonts w:hint="eastAsia"/>
        </w:rPr>
        <w:t>人行天桥</w:t>
      </w:r>
    </w:p>
    <w:p w14:paraId="2B4D4549" w14:textId="2FF3FAE2" w:rsidR="00D77F60" w:rsidRPr="00744163" w:rsidRDefault="008F7C75" w:rsidP="00BE55AA">
      <w:pPr>
        <w:pStyle w:val="afffff6"/>
        <w:ind w:firstLine="420"/>
      </w:pPr>
      <w:r w:rsidRPr="00744163">
        <w:rPr>
          <w:rFonts w:hint="eastAsia"/>
        </w:rPr>
        <w:t>人行天桥的监测内容应符合表</w:t>
      </w:r>
      <w:r w:rsidR="0009136A">
        <w:t>7</w:t>
      </w:r>
      <w:r w:rsidRPr="00744163">
        <w:rPr>
          <w:rFonts w:hint="eastAsia"/>
        </w:rPr>
        <w:t>的规定，可根据特定需求调整监测内容。</w:t>
      </w:r>
    </w:p>
    <w:p w14:paraId="6A971C8D" w14:textId="09CEF616" w:rsidR="00D77F60" w:rsidRPr="00744163" w:rsidRDefault="008F7C75" w:rsidP="008F7C75">
      <w:pPr>
        <w:pStyle w:val="aff2"/>
        <w:spacing w:before="156" w:after="156"/>
      </w:pPr>
      <w:r w:rsidRPr="00744163">
        <w:rPr>
          <w:rFonts w:hint="eastAsia"/>
        </w:rPr>
        <w:t>人行天桥监测内容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134"/>
        <w:gridCol w:w="4600"/>
        <w:gridCol w:w="2334"/>
      </w:tblGrid>
      <w:tr w:rsidR="00744163" w:rsidRPr="00744163" w14:paraId="1EEC5C48" w14:textId="77777777" w:rsidTr="00BC0957">
        <w:trPr>
          <w:tblHeader/>
          <w:jc w:val="center"/>
        </w:trPr>
        <w:tc>
          <w:tcPr>
            <w:tcW w:w="2400" w:type="dxa"/>
            <w:gridSpan w:val="2"/>
            <w:tcBorders>
              <w:top w:val="single" w:sz="8" w:space="0" w:color="auto"/>
              <w:bottom w:val="single" w:sz="8" w:space="0" w:color="auto"/>
            </w:tcBorders>
            <w:shd w:val="clear" w:color="auto" w:fill="auto"/>
            <w:vAlign w:val="center"/>
          </w:tcPr>
          <w:p w14:paraId="422B19B3" w14:textId="7823D540" w:rsidR="00BC0957" w:rsidRPr="00744163" w:rsidRDefault="00BC0957" w:rsidP="005E1334">
            <w:pPr>
              <w:pStyle w:val="afffffffffa"/>
            </w:pPr>
            <w:r w:rsidRPr="00744163">
              <w:rPr>
                <w:rFonts w:hint="eastAsia"/>
              </w:rPr>
              <w:t>监测项目</w:t>
            </w:r>
          </w:p>
        </w:tc>
        <w:tc>
          <w:tcPr>
            <w:tcW w:w="4600" w:type="dxa"/>
            <w:tcBorders>
              <w:top w:val="single" w:sz="8" w:space="0" w:color="auto"/>
              <w:bottom w:val="single" w:sz="8" w:space="0" w:color="auto"/>
            </w:tcBorders>
            <w:shd w:val="clear" w:color="auto" w:fill="auto"/>
            <w:vAlign w:val="center"/>
          </w:tcPr>
          <w:p w14:paraId="0A85AE9D" w14:textId="44D682C6" w:rsidR="00BC0957" w:rsidRPr="00744163" w:rsidRDefault="00BC0957" w:rsidP="005E1334">
            <w:pPr>
              <w:pStyle w:val="afffffffffa"/>
            </w:pPr>
            <w:r w:rsidRPr="00744163">
              <w:rPr>
                <w:rFonts w:hint="eastAsia"/>
              </w:rPr>
              <w:t>监测内容</w:t>
            </w:r>
          </w:p>
        </w:tc>
        <w:tc>
          <w:tcPr>
            <w:tcW w:w="2334" w:type="dxa"/>
            <w:tcBorders>
              <w:top w:val="single" w:sz="8" w:space="0" w:color="auto"/>
              <w:bottom w:val="single" w:sz="8" w:space="0" w:color="auto"/>
            </w:tcBorders>
            <w:shd w:val="clear" w:color="auto" w:fill="auto"/>
            <w:vAlign w:val="center"/>
          </w:tcPr>
          <w:p w14:paraId="4588748F" w14:textId="7097872F" w:rsidR="00BC0957" w:rsidRPr="00744163" w:rsidRDefault="00BC0957" w:rsidP="005E1334">
            <w:pPr>
              <w:pStyle w:val="afffffffffa"/>
            </w:pPr>
            <w:r w:rsidRPr="00744163">
              <w:rPr>
                <w:rFonts w:hint="eastAsia"/>
              </w:rPr>
              <w:t>监测</w:t>
            </w:r>
            <w:r w:rsidR="0059229D" w:rsidRPr="00744163">
              <w:rPr>
                <w:rFonts w:hint="eastAsia"/>
              </w:rPr>
              <w:t>需求</w:t>
            </w:r>
          </w:p>
        </w:tc>
      </w:tr>
      <w:tr w:rsidR="00744163" w:rsidRPr="00744163" w14:paraId="7C8CD128" w14:textId="77777777" w:rsidTr="00BC0957">
        <w:trPr>
          <w:jc w:val="center"/>
        </w:trPr>
        <w:tc>
          <w:tcPr>
            <w:tcW w:w="1266" w:type="dxa"/>
            <w:vMerge w:val="restart"/>
            <w:tcBorders>
              <w:top w:val="single" w:sz="8" w:space="0" w:color="auto"/>
            </w:tcBorders>
            <w:shd w:val="clear" w:color="auto" w:fill="auto"/>
            <w:vAlign w:val="center"/>
          </w:tcPr>
          <w:p w14:paraId="6C9CF0D3" w14:textId="78B30887" w:rsidR="0054403B" w:rsidRPr="00744163" w:rsidRDefault="0054403B" w:rsidP="005E1334">
            <w:pPr>
              <w:pStyle w:val="afffffffffa"/>
            </w:pPr>
            <w:r w:rsidRPr="00744163">
              <w:rPr>
                <w:rFonts w:hint="eastAsia"/>
              </w:rPr>
              <w:t>荷载与环境</w:t>
            </w:r>
          </w:p>
        </w:tc>
        <w:tc>
          <w:tcPr>
            <w:tcW w:w="1134" w:type="dxa"/>
            <w:tcBorders>
              <w:top w:val="single" w:sz="8" w:space="0" w:color="auto"/>
            </w:tcBorders>
            <w:shd w:val="clear" w:color="auto" w:fill="auto"/>
            <w:vAlign w:val="center"/>
          </w:tcPr>
          <w:p w14:paraId="5BCFB11B" w14:textId="2B01C8D3" w:rsidR="0054403B" w:rsidRPr="00744163" w:rsidRDefault="0054403B" w:rsidP="005E1334">
            <w:pPr>
              <w:pStyle w:val="afffffffffa"/>
            </w:pPr>
            <w:r w:rsidRPr="00744163">
              <w:rPr>
                <w:rFonts w:hint="eastAsia"/>
              </w:rPr>
              <w:t>视频</w:t>
            </w:r>
          </w:p>
        </w:tc>
        <w:tc>
          <w:tcPr>
            <w:tcW w:w="4600" w:type="dxa"/>
            <w:tcBorders>
              <w:top w:val="single" w:sz="8" w:space="0" w:color="auto"/>
            </w:tcBorders>
            <w:shd w:val="clear" w:color="auto" w:fill="auto"/>
            <w:vAlign w:val="center"/>
          </w:tcPr>
          <w:p w14:paraId="49CA4CB9" w14:textId="5A77ECFC" w:rsidR="0054403B" w:rsidRPr="00744163" w:rsidRDefault="0054403B" w:rsidP="005E1334">
            <w:pPr>
              <w:pStyle w:val="afffffffffa"/>
            </w:pPr>
            <w:r w:rsidRPr="00744163">
              <w:rPr>
                <w:rFonts w:hint="eastAsia"/>
              </w:rPr>
              <w:t>桥面通行状况实时监控</w:t>
            </w:r>
          </w:p>
        </w:tc>
        <w:tc>
          <w:tcPr>
            <w:tcW w:w="2334" w:type="dxa"/>
            <w:tcBorders>
              <w:top w:val="single" w:sz="8" w:space="0" w:color="auto"/>
            </w:tcBorders>
            <w:shd w:val="clear" w:color="auto" w:fill="auto"/>
            <w:vAlign w:val="center"/>
          </w:tcPr>
          <w:p w14:paraId="70EE2EF8" w14:textId="17C516B3" w:rsidR="0054403B" w:rsidRPr="00744163" w:rsidRDefault="0054403B" w:rsidP="005E1334">
            <w:pPr>
              <w:pStyle w:val="afffffffffa"/>
            </w:pPr>
            <w:r w:rsidRPr="00744163">
              <w:rPr>
                <w:rFonts w:hint="eastAsia"/>
              </w:rPr>
              <w:t>★</w:t>
            </w:r>
          </w:p>
        </w:tc>
      </w:tr>
      <w:tr w:rsidR="00744163" w:rsidRPr="00744163" w14:paraId="4963C7D6" w14:textId="77777777" w:rsidTr="00BC0957">
        <w:trPr>
          <w:jc w:val="center"/>
        </w:trPr>
        <w:tc>
          <w:tcPr>
            <w:tcW w:w="1266" w:type="dxa"/>
            <w:vMerge/>
            <w:shd w:val="clear" w:color="auto" w:fill="auto"/>
            <w:vAlign w:val="center"/>
          </w:tcPr>
          <w:p w14:paraId="4140EF7B" w14:textId="77777777" w:rsidR="0054403B" w:rsidRPr="00744163" w:rsidRDefault="0054403B" w:rsidP="00274628">
            <w:pPr>
              <w:pStyle w:val="afffffffffa"/>
            </w:pPr>
          </w:p>
        </w:tc>
        <w:tc>
          <w:tcPr>
            <w:tcW w:w="1134" w:type="dxa"/>
            <w:shd w:val="clear" w:color="auto" w:fill="auto"/>
            <w:vAlign w:val="center"/>
          </w:tcPr>
          <w:p w14:paraId="73301693" w14:textId="0BFD6DE8" w:rsidR="0054403B" w:rsidRPr="00744163" w:rsidRDefault="0054403B" w:rsidP="00274628">
            <w:pPr>
              <w:pStyle w:val="afffffffffa"/>
            </w:pPr>
            <w:r w:rsidRPr="00744163">
              <w:rPr>
                <w:rFonts w:hint="eastAsia"/>
              </w:rPr>
              <w:t>结冰</w:t>
            </w:r>
          </w:p>
        </w:tc>
        <w:tc>
          <w:tcPr>
            <w:tcW w:w="4600" w:type="dxa"/>
            <w:shd w:val="clear" w:color="auto" w:fill="auto"/>
            <w:vAlign w:val="center"/>
          </w:tcPr>
          <w:p w14:paraId="16DEFDE4" w14:textId="146E2178" w:rsidR="0054403B" w:rsidRPr="00744163" w:rsidRDefault="0054403B" w:rsidP="00274628">
            <w:pPr>
              <w:pStyle w:val="afffffffffa"/>
            </w:pPr>
            <w:r w:rsidRPr="00744163">
              <w:rPr>
                <w:rFonts w:hint="eastAsia"/>
              </w:rPr>
              <w:t>桥面结冰</w:t>
            </w:r>
          </w:p>
        </w:tc>
        <w:tc>
          <w:tcPr>
            <w:tcW w:w="2334" w:type="dxa"/>
            <w:shd w:val="clear" w:color="auto" w:fill="auto"/>
            <w:vAlign w:val="center"/>
          </w:tcPr>
          <w:p w14:paraId="03BECA4E" w14:textId="4DEC4020" w:rsidR="0054403B" w:rsidRPr="00744163" w:rsidRDefault="00036D1D" w:rsidP="00274628">
            <w:pPr>
              <w:pStyle w:val="afffffffffa"/>
            </w:pPr>
            <w:r w:rsidRPr="00744163">
              <w:rPr>
                <w:rFonts w:hint="eastAsia"/>
              </w:rPr>
              <w:t>▲</w:t>
            </w:r>
            <w:bookmarkStart w:id="109" w:name="_GoBack"/>
            <w:bookmarkEnd w:id="109"/>
          </w:p>
        </w:tc>
      </w:tr>
      <w:tr w:rsidR="00744163" w:rsidRPr="00744163" w14:paraId="7A27E50A" w14:textId="77777777" w:rsidTr="00BC0957">
        <w:trPr>
          <w:jc w:val="center"/>
        </w:trPr>
        <w:tc>
          <w:tcPr>
            <w:tcW w:w="1266" w:type="dxa"/>
            <w:vMerge w:val="restart"/>
            <w:shd w:val="clear" w:color="auto" w:fill="auto"/>
            <w:vAlign w:val="center"/>
          </w:tcPr>
          <w:p w14:paraId="13F62ABF" w14:textId="72D75C51" w:rsidR="0054403B" w:rsidRPr="00744163" w:rsidRDefault="0054403B" w:rsidP="00274628">
            <w:pPr>
              <w:pStyle w:val="afffffffffa"/>
            </w:pPr>
            <w:r w:rsidRPr="00744163">
              <w:rPr>
                <w:rFonts w:hint="eastAsia"/>
              </w:rPr>
              <w:t>结构整体响应</w:t>
            </w:r>
          </w:p>
        </w:tc>
        <w:tc>
          <w:tcPr>
            <w:tcW w:w="1134" w:type="dxa"/>
            <w:vMerge w:val="restart"/>
            <w:shd w:val="clear" w:color="auto" w:fill="auto"/>
            <w:vAlign w:val="center"/>
          </w:tcPr>
          <w:p w14:paraId="65D2983B" w14:textId="57968ABD" w:rsidR="0054403B" w:rsidRPr="00744163" w:rsidRDefault="0054403B" w:rsidP="00274628">
            <w:pPr>
              <w:pStyle w:val="afffffffffa"/>
            </w:pPr>
            <w:r w:rsidRPr="00744163">
              <w:rPr>
                <w:rFonts w:hint="eastAsia"/>
              </w:rPr>
              <w:t>振动</w:t>
            </w:r>
          </w:p>
        </w:tc>
        <w:tc>
          <w:tcPr>
            <w:tcW w:w="4600" w:type="dxa"/>
            <w:shd w:val="clear" w:color="auto" w:fill="auto"/>
            <w:vAlign w:val="center"/>
          </w:tcPr>
          <w:p w14:paraId="5B270E23" w14:textId="494A61F0" w:rsidR="0054403B" w:rsidRPr="00744163" w:rsidRDefault="0054403B" w:rsidP="00274628">
            <w:pPr>
              <w:pStyle w:val="afffffffffa"/>
            </w:pPr>
            <w:r w:rsidRPr="00744163">
              <w:rPr>
                <w:rFonts w:hint="eastAsia"/>
              </w:rPr>
              <w:t>主梁竖向振动加速度</w:t>
            </w:r>
          </w:p>
        </w:tc>
        <w:tc>
          <w:tcPr>
            <w:tcW w:w="2334" w:type="dxa"/>
            <w:shd w:val="clear" w:color="auto" w:fill="auto"/>
            <w:vAlign w:val="center"/>
          </w:tcPr>
          <w:p w14:paraId="0456347A" w14:textId="1785BAC1" w:rsidR="0054403B" w:rsidRPr="00744163" w:rsidRDefault="0054403B" w:rsidP="00274628">
            <w:pPr>
              <w:pStyle w:val="afffffffffa"/>
            </w:pPr>
            <w:r w:rsidRPr="00744163">
              <w:rPr>
                <w:rFonts w:hint="eastAsia"/>
              </w:rPr>
              <w:t>★</w:t>
            </w:r>
          </w:p>
        </w:tc>
      </w:tr>
      <w:tr w:rsidR="00744163" w:rsidRPr="00744163" w14:paraId="713E4050" w14:textId="77777777" w:rsidTr="00BC0957">
        <w:trPr>
          <w:jc w:val="center"/>
        </w:trPr>
        <w:tc>
          <w:tcPr>
            <w:tcW w:w="1266" w:type="dxa"/>
            <w:vMerge/>
            <w:shd w:val="clear" w:color="auto" w:fill="auto"/>
            <w:vAlign w:val="center"/>
          </w:tcPr>
          <w:p w14:paraId="678A9DBA" w14:textId="77777777" w:rsidR="0054403B" w:rsidRPr="00744163" w:rsidRDefault="0054403B" w:rsidP="00274628">
            <w:pPr>
              <w:pStyle w:val="afffffffffa"/>
            </w:pPr>
          </w:p>
        </w:tc>
        <w:tc>
          <w:tcPr>
            <w:tcW w:w="1134" w:type="dxa"/>
            <w:vMerge/>
            <w:shd w:val="clear" w:color="auto" w:fill="auto"/>
            <w:vAlign w:val="center"/>
          </w:tcPr>
          <w:p w14:paraId="4BD1D464" w14:textId="77777777" w:rsidR="0054403B" w:rsidRPr="00744163" w:rsidRDefault="0054403B" w:rsidP="00274628">
            <w:pPr>
              <w:pStyle w:val="afffffffffa"/>
            </w:pPr>
          </w:p>
        </w:tc>
        <w:tc>
          <w:tcPr>
            <w:tcW w:w="4600" w:type="dxa"/>
            <w:shd w:val="clear" w:color="auto" w:fill="auto"/>
            <w:vAlign w:val="center"/>
          </w:tcPr>
          <w:p w14:paraId="4BCDE8C7" w14:textId="4D77FBCA" w:rsidR="0054403B" w:rsidRPr="00744163" w:rsidRDefault="0054403B" w:rsidP="00274628">
            <w:pPr>
              <w:pStyle w:val="afffffffffa"/>
            </w:pPr>
            <w:r w:rsidRPr="00744163">
              <w:rPr>
                <w:rFonts w:hint="eastAsia"/>
              </w:rPr>
              <w:t>桥墩顶部纵向及横向振动加速度</w:t>
            </w:r>
          </w:p>
        </w:tc>
        <w:tc>
          <w:tcPr>
            <w:tcW w:w="2334" w:type="dxa"/>
            <w:shd w:val="clear" w:color="auto" w:fill="auto"/>
            <w:vAlign w:val="center"/>
          </w:tcPr>
          <w:p w14:paraId="3567FC13" w14:textId="628D7DCE" w:rsidR="0054403B" w:rsidRPr="00744163" w:rsidRDefault="0054403B" w:rsidP="00274628">
            <w:pPr>
              <w:pStyle w:val="afffffffffa"/>
            </w:pPr>
            <w:r w:rsidRPr="00744163">
              <w:rPr>
                <w:rFonts w:hint="eastAsia"/>
              </w:rPr>
              <w:t>▲</w:t>
            </w:r>
          </w:p>
        </w:tc>
      </w:tr>
      <w:tr w:rsidR="00744163" w:rsidRPr="00744163" w14:paraId="2F29CA08" w14:textId="77777777" w:rsidTr="00BC0957">
        <w:trPr>
          <w:jc w:val="center"/>
        </w:trPr>
        <w:tc>
          <w:tcPr>
            <w:tcW w:w="1266" w:type="dxa"/>
            <w:vMerge w:val="restart"/>
            <w:shd w:val="clear" w:color="auto" w:fill="auto"/>
            <w:vAlign w:val="center"/>
          </w:tcPr>
          <w:p w14:paraId="7C362DFA" w14:textId="43B254B3" w:rsidR="0054403B" w:rsidRPr="00744163" w:rsidRDefault="0054403B" w:rsidP="00274628">
            <w:pPr>
              <w:pStyle w:val="afffffffffa"/>
            </w:pPr>
            <w:r w:rsidRPr="00744163">
              <w:rPr>
                <w:rFonts w:hint="eastAsia"/>
              </w:rPr>
              <w:t>结构局部响应</w:t>
            </w:r>
          </w:p>
        </w:tc>
        <w:tc>
          <w:tcPr>
            <w:tcW w:w="1134" w:type="dxa"/>
            <w:shd w:val="clear" w:color="auto" w:fill="auto"/>
            <w:vAlign w:val="center"/>
          </w:tcPr>
          <w:p w14:paraId="458EC5D5" w14:textId="55177D8A" w:rsidR="0054403B" w:rsidRPr="00744163" w:rsidRDefault="0054403B" w:rsidP="00274628">
            <w:pPr>
              <w:pStyle w:val="afffffffffa"/>
            </w:pPr>
            <w:r w:rsidRPr="00744163">
              <w:rPr>
                <w:rFonts w:hint="eastAsia"/>
              </w:rPr>
              <w:t>裂缝</w:t>
            </w:r>
          </w:p>
        </w:tc>
        <w:tc>
          <w:tcPr>
            <w:tcW w:w="4600" w:type="dxa"/>
            <w:shd w:val="clear" w:color="auto" w:fill="auto"/>
            <w:vAlign w:val="center"/>
          </w:tcPr>
          <w:p w14:paraId="11485985" w14:textId="0137EB82" w:rsidR="0054403B" w:rsidRPr="00744163" w:rsidRDefault="0054403B" w:rsidP="00274628">
            <w:pPr>
              <w:pStyle w:val="afffffffffa"/>
            </w:pPr>
            <w:r w:rsidRPr="00744163">
              <w:rPr>
                <w:rFonts w:hint="eastAsia"/>
              </w:rPr>
              <w:t>混凝土或钢结构裂缝</w:t>
            </w:r>
          </w:p>
        </w:tc>
        <w:tc>
          <w:tcPr>
            <w:tcW w:w="2334" w:type="dxa"/>
            <w:shd w:val="clear" w:color="auto" w:fill="auto"/>
            <w:vAlign w:val="center"/>
          </w:tcPr>
          <w:p w14:paraId="1F9EEE54" w14:textId="4D3E6264" w:rsidR="0054403B" w:rsidRPr="00744163" w:rsidRDefault="0054403B" w:rsidP="00274628">
            <w:pPr>
              <w:pStyle w:val="afffffffffa"/>
            </w:pPr>
            <w:r w:rsidRPr="00744163">
              <w:rPr>
                <w:rFonts w:hint="eastAsia"/>
              </w:rPr>
              <w:t>★</w:t>
            </w:r>
          </w:p>
        </w:tc>
      </w:tr>
      <w:tr w:rsidR="00744163" w:rsidRPr="00744163" w14:paraId="63DA32E1" w14:textId="77777777" w:rsidTr="00BC0957">
        <w:trPr>
          <w:jc w:val="center"/>
        </w:trPr>
        <w:tc>
          <w:tcPr>
            <w:tcW w:w="1266" w:type="dxa"/>
            <w:vMerge/>
            <w:shd w:val="clear" w:color="auto" w:fill="auto"/>
            <w:vAlign w:val="center"/>
          </w:tcPr>
          <w:p w14:paraId="1CEB1CC8" w14:textId="77777777" w:rsidR="0054403B" w:rsidRPr="00744163" w:rsidRDefault="0054403B" w:rsidP="00274628">
            <w:pPr>
              <w:pStyle w:val="afffffffffa"/>
            </w:pPr>
          </w:p>
        </w:tc>
        <w:tc>
          <w:tcPr>
            <w:tcW w:w="1134" w:type="dxa"/>
            <w:shd w:val="clear" w:color="auto" w:fill="auto"/>
            <w:vAlign w:val="center"/>
          </w:tcPr>
          <w:p w14:paraId="02BBE6BF" w14:textId="48C64386" w:rsidR="0054403B" w:rsidRPr="00744163" w:rsidRDefault="0054403B" w:rsidP="00274628">
            <w:pPr>
              <w:pStyle w:val="afffffffffa"/>
            </w:pPr>
            <w:r w:rsidRPr="00744163">
              <w:rPr>
                <w:rFonts w:hint="eastAsia"/>
              </w:rPr>
              <w:t>基础沉降</w:t>
            </w:r>
          </w:p>
        </w:tc>
        <w:tc>
          <w:tcPr>
            <w:tcW w:w="4600" w:type="dxa"/>
            <w:shd w:val="clear" w:color="auto" w:fill="auto"/>
            <w:vAlign w:val="center"/>
          </w:tcPr>
          <w:p w14:paraId="7D8FE8CD" w14:textId="29A61489" w:rsidR="0054403B" w:rsidRPr="00744163" w:rsidRDefault="0054403B" w:rsidP="00274628">
            <w:pPr>
              <w:pStyle w:val="afffffffffa"/>
            </w:pPr>
            <w:r w:rsidRPr="00744163">
              <w:rPr>
                <w:rFonts w:hint="eastAsia"/>
              </w:rPr>
              <w:t>桥桩基础沉降</w:t>
            </w:r>
          </w:p>
        </w:tc>
        <w:tc>
          <w:tcPr>
            <w:tcW w:w="2334" w:type="dxa"/>
            <w:shd w:val="clear" w:color="auto" w:fill="auto"/>
            <w:vAlign w:val="center"/>
          </w:tcPr>
          <w:p w14:paraId="14E30241" w14:textId="521FF327" w:rsidR="0054403B" w:rsidRPr="00744163" w:rsidRDefault="0054403B" w:rsidP="00274628">
            <w:pPr>
              <w:pStyle w:val="afffffffffa"/>
            </w:pPr>
            <w:r w:rsidRPr="00744163">
              <w:rPr>
                <w:rFonts w:hint="eastAsia"/>
              </w:rPr>
              <w:t>★</w:t>
            </w:r>
          </w:p>
        </w:tc>
      </w:tr>
      <w:tr w:rsidR="00744163" w:rsidRPr="00744163" w14:paraId="33715152" w14:textId="77777777" w:rsidTr="0086683D">
        <w:trPr>
          <w:jc w:val="center"/>
        </w:trPr>
        <w:tc>
          <w:tcPr>
            <w:tcW w:w="1266" w:type="dxa"/>
            <w:vMerge/>
            <w:tcBorders>
              <w:bottom w:val="single" w:sz="8" w:space="0" w:color="auto"/>
            </w:tcBorders>
            <w:shd w:val="clear" w:color="auto" w:fill="auto"/>
            <w:vAlign w:val="center"/>
          </w:tcPr>
          <w:p w14:paraId="684021AF" w14:textId="77777777" w:rsidR="0054403B" w:rsidRPr="00744163" w:rsidRDefault="0054403B" w:rsidP="00274628">
            <w:pPr>
              <w:pStyle w:val="afffffffffa"/>
            </w:pPr>
          </w:p>
        </w:tc>
        <w:tc>
          <w:tcPr>
            <w:tcW w:w="1134" w:type="dxa"/>
            <w:tcBorders>
              <w:bottom w:val="single" w:sz="8" w:space="0" w:color="auto"/>
            </w:tcBorders>
            <w:shd w:val="clear" w:color="auto" w:fill="auto"/>
            <w:vAlign w:val="center"/>
          </w:tcPr>
          <w:p w14:paraId="7F592397" w14:textId="58E7DDCD" w:rsidR="0054403B" w:rsidRPr="00744163" w:rsidRDefault="0054403B" w:rsidP="00274628">
            <w:pPr>
              <w:pStyle w:val="afffffffffa"/>
            </w:pPr>
            <w:r w:rsidRPr="00744163">
              <w:rPr>
                <w:rFonts w:hint="eastAsia"/>
              </w:rPr>
              <w:t>结构变形</w:t>
            </w:r>
          </w:p>
        </w:tc>
        <w:tc>
          <w:tcPr>
            <w:tcW w:w="4600" w:type="dxa"/>
            <w:tcBorders>
              <w:bottom w:val="single" w:sz="8" w:space="0" w:color="auto"/>
            </w:tcBorders>
            <w:shd w:val="clear" w:color="auto" w:fill="auto"/>
            <w:vAlign w:val="center"/>
          </w:tcPr>
          <w:p w14:paraId="19B76313" w14:textId="6B50B054" w:rsidR="0054403B" w:rsidRPr="00744163" w:rsidRDefault="00432B7E" w:rsidP="00274628">
            <w:pPr>
              <w:pStyle w:val="afffffffffa"/>
            </w:pPr>
            <w:r w:rsidRPr="00744163">
              <w:rPr>
                <w:rFonts w:hint="eastAsia"/>
              </w:rPr>
              <w:t>主梁结构变形</w:t>
            </w:r>
          </w:p>
        </w:tc>
        <w:tc>
          <w:tcPr>
            <w:tcW w:w="2334" w:type="dxa"/>
            <w:tcBorders>
              <w:bottom w:val="single" w:sz="8" w:space="0" w:color="auto"/>
            </w:tcBorders>
            <w:shd w:val="clear" w:color="auto" w:fill="auto"/>
            <w:vAlign w:val="center"/>
          </w:tcPr>
          <w:p w14:paraId="2B609643" w14:textId="56447C57" w:rsidR="0054403B" w:rsidRPr="00744163" w:rsidRDefault="00432B7E" w:rsidP="00274628">
            <w:pPr>
              <w:pStyle w:val="afffffffffa"/>
            </w:pPr>
            <w:r w:rsidRPr="00744163">
              <w:rPr>
                <w:rFonts w:hint="eastAsia"/>
              </w:rPr>
              <w:t>★</w:t>
            </w:r>
          </w:p>
        </w:tc>
      </w:tr>
      <w:tr w:rsidR="00274628" w:rsidRPr="00744163" w14:paraId="13685D40" w14:textId="77777777" w:rsidTr="0086683D">
        <w:trPr>
          <w:jc w:val="center"/>
        </w:trPr>
        <w:tc>
          <w:tcPr>
            <w:tcW w:w="9334" w:type="dxa"/>
            <w:gridSpan w:val="4"/>
            <w:tcBorders>
              <w:top w:val="single" w:sz="8" w:space="0" w:color="auto"/>
              <w:bottom w:val="single" w:sz="8" w:space="0" w:color="auto"/>
            </w:tcBorders>
            <w:shd w:val="clear" w:color="auto" w:fill="auto"/>
            <w:vAlign w:val="center"/>
          </w:tcPr>
          <w:p w14:paraId="0100B690" w14:textId="524EFA33" w:rsidR="00274628" w:rsidRPr="00744163" w:rsidRDefault="00274628" w:rsidP="00274628">
            <w:pPr>
              <w:pStyle w:val="afff2"/>
            </w:pPr>
            <w:r w:rsidRPr="00744163">
              <w:rPr>
                <w:rFonts w:hint="eastAsia"/>
              </w:rPr>
              <w:t>★为应选监测项，▲为宜选监测项，○为可选监测项。</w:t>
            </w:r>
          </w:p>
        </w:tc>
      </w:tr>
    </w:tbl>
    <w:p w14:paraId="63C34F4E" w14:textId="1F0D220E" w:rsidR="008F7C75" w:rsidRPr="00744163" w:rsidRDefault="008F7C75" w:rsidP="0086683D">
      <w:pPr>
        <w:pStyle w:val="afffff6"/>
        <w:ind w:firstLineChars="0" w:firstLine="0"/>
      </w:pPr>
    </w:p>
    <w:p w14:paraId="2462922E" w14:textId="07D834BA" w:rsidR="00AB7EBE" w:rsidRPr="00744163" w:rsidRDefault="00AB7EBE" w:rsidP="00AB7EBE">
      <w:pPr>
        <w:pStyle w:val="affd"/>
        <w:spacing w:before="156" w:after="156"/>
      </w:pPr>
      <w:bookmarkStart w:id="110" w:name="_Toc155954898"/>
      <w:bookmarkStart w:id="111" w:name="_Toc160789506"/>
      <w:bookmarkStart w:id="112" w:name="_Toc160798056"/>
      <w:bookmarkStart w:id="113" w:name="_Toc161393733"/>
      <w:bookmarkStart w:id="114" w:name="_Toc161399491"/>
      <w:r w:rsidRPr="00744163">
        <w:rPr>
          <w:rFonts w:hint="eastAsia"/>
        </w:rPr>
        <w:t>隧道监测</w:t>
      </w:r>
      <w:bookmarkEnd w:id="110"/>
      <w:bookmarkEnd w:id="111"/>
      <w:bookmarkEnd w:id="112"/>
      <w:bookmarkEnd w:id="113"/>
      <w:bookmarkEnd w:id="114"/>
    </w:p>
    <w:p w14:paraId="102DE547" w14:textId="719D37CD" w:rsidR="00AB7EBE" w:rsidRPr="00744163" w:rsidRDefault="005519FF" w:rsidP="004B0367">
      <w:pPr>
        <w:pStyle w:val="affe"/>
        <w:spacing w:beforeLines="0" w:before="0" w:afterLines="0" w:after="0"/>
        <w:rPr>
          <w:rFonts w:ascii="宋体" w:eastAsia="宋体" w:hAnsi="宋体"/>
        </w:rPr>
      </w:pPr>
      <w:r w:rsidRPr="00744163">
        <w:rPr>
          <w:rFonts w:ascii="宋体" w:eastAsia="宋体" w:hAnsi="宋体" w:hint="eastAsia"/>
        </w:rPr>
        <w:t>隧道</w:t>
      </w:r>
      <w:r w:rsidRPr="00744163">
        <w:rPr>
          <w:rFonts w:ascii="宋体" w:eastAsia="宋体" w:hAnsi="宋体"/>
        </w:rPr>
        <w:t>监测内容</w:t>
      </w:r>
      <w:r w:rsidR="005E4D55" w:rsidRPr="00744163">
        <w:rPr>
          <w:rFonts w:ascii="宋体" w:eastAsia="宋体" w:hAnsi="宋体" w:hint="eastAsia"/>
        </w:rPr>
        <w:t>应根据隧道规模及结构形式按</w:t>
      </w:r>
      <w:r w:rsidRPr="00744163">
        <w:rPr>
          <w:rFonts w:ascii="宋体" w:eastAsia="宋体" w:hAnsi="宋体"/>
        </w:rPr>
        <w:t>表</w:t>
      </w:r>
      <w:r w:rsidR="0009136A">
        <w:rPr>
          <w:rFonts w:ascii="宋体" w:eastAsia="宋体" w:hAnsi="宋体"/>
        </w:rPr>
        <w:t>8</w:t>
      </w:r>
      <w:r w:rsidRPr="00744163">
        <w:rPr>
          <w:rFonts w:ascii="宋体" w:eastAsia="宋体" w:hAnsi="宋体" w:hint="eastAsia"/>
        </w:rPr>
        <w:t>的</w:t>
      </w:r>
      <w:r w:rsidRPr="00744163">
        <w:rPr>
          <w:rFonts w:ascii="宋体" w:eastAsia="宋体" w:hAnsi="宋体"/>
        </w:rPr>
        <w:t>规定。</w:t>
      </w:r>
    </w:p>
    <w:p w14:paraId="66D829E6" w14:textId="686DB661" w:rsidR="005519FF" w:rsidRPr="00744163" w:rsidRDefault="0095629B" w:rsidP="004B0367">
      <w:pPr>
        <w:pStyle w:val="affe"/>
        <w:spacing w:beforeLines="0" w:before="0" w:afterLines="0" w:after="0"/>
        <w:rPr>
          <w:rFonts w:ascii="宋体" w:eastAsia="宋体" w:hAnsi="宋体"/>
        </w:rPr>
      </w:pPr>
      <w:r w:rsidRPr="00744163">
        <w:rPr>
          <w:rFonts w:ascii="宋体" w:eastAsia="宋体" w:hAnsi="宋体"/>
        </w:rPr>
        <w:lastRenderedPageBreak/>
        <w:t>1</w:t>
      </w:r>
      <w:r w:rsidR="00DD2BCE" w:rsidRPr="00744163">
        <w:rPr>
          <w:rFonts w:ascii="宋体" w:eastAsia="宋体" w:hAnsi="宋体" w:hint="eastAsia"/>
        </w:rPr>
        <w:t>00m</w:t>
      </w:r>
      <w:r w:rsidR="00234CED" w:rsidRPr="00744163">
        <w:rPr>
          <w:rFonts w:ascii="宋体" w:eastAsia="宋体" w:hAnsi="宋体" w:hint="eastAsia"/>
        </w:rPr>
        <w:t>以</w:t>
      </w:r>
      <w:r w:rsidR="00DD2BCE" w:rsidRPr="00744163">
        <w:rPr>
          <w:rFonts w:ascii="宋体" w:eastAsia="宋体" w:hAnsi="宋体" w:hint="eastAsia"/>
        </w:rPr>
        <w:t>下</w:t>
      </w:r>
      <w:r w:rsidR="005519FF" w:rsidRPr="00744163">
        <w:rPr>
          <w:rFonts w:ascii="宋体" w:eastAsia="宋体" w:hAnsi="宋体" w:hint="eastAsia"/>
        </w:rPr>
        <w:t>短</w:t>
      </w:r>
      <w:r w:rsidR="00502CDF" w:rsidRPr="00744163">
        <w:rPr>
          <w:rFonts w:ascii="宋体" w:eastAsia="宋体" w:hAnsi="宋体" w:hint="eastAsia"/>
        </w:rPr>
        <w:t>距离</w:t>
      </w:r>
      <w:r w:rsidR="005519FF" w:rsidRPr="00744163">
        <w:rPr>
          <w:rFonts w:ascii="宋体" w:eastAsia="宋体" w:hAnsi="宋体" w:hint="eastAsia"/>
        </w:rPr>
        <w:t>隧道</w:t>
      </w:r>
      <w:r w:rsidR="00502CDF" w:rsidRPr="00744163">
        <w:rPr>
          <w:rFonts w:ascii="宋体" w:eastAsia="宋体" w:hAnsi="宋体" w:hint="eastAsia"/>
        </w:rPr>
        <w:t>宜</w:t>
      </w:r>
      <w:r w:rsidR="00DD2BCE" w:rsidRPr="00744163">
        <w:rPr>
          <w:rFonts w:ascii="宋体" w:eastAsia="宋体" w:hAnsi="宋体" w:hint="eastAsia"/>
        </w:rPr>
        <w:t>仅</w:t>
      </w:r>
      <w:r w:rsidR="00502CDF" w:rsidRPr="00744163">
        <w:rPr>
          <w:rFonts w:ascii="宋体" w:eastAsia="宋体" w:hAnsi="宋体"/>
        </w:rPr>
        <w:t>视频监控。</w:t>
      </w:r>
    </w:p>
    <w:p w14:paraId="0127389B" w14:textId="21CD02D8" w:rsidR="000A6632" w:rsidRPr="00744163" w:rsidRDefault="000A6632" w:rsidP="000A6632">
      <w:pPr>
        <w:pStyle w:val="aff2"/>
        <w:spacing w:before="156" w:after="156"/>
      </w:pPr>
      <w:r w:rsidRPr="00744163">
        <w:rPr>
          <w:rFonts w:hint="eastAsia"/>
        </w:rPr>
        <w:t>隧道监测内容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744163" w:rsidRPr="00744163" w14:paraId="34D444D8" w14:textId="77777777" w:rsidTr="000A6632">
        <w:trPr>
          <w:tblHeader/>
          <w:jc w:val="center"/>
        </w:trPr>
        <w:tc>
          <w:tcPr>
            <w:tcW w:w="4667" w:type="dxa"/>
            <w:gridSpan w:val="2"/>
            <w:tcBorders>
              <w:top w:val="single" w:sz="8" w:space="0" w:color="auto"/>
              <w:bottom w:val="single" w:sz="8" w:space="0" w:color="auto"/>
            </w:tcBorders>
            <w:shd w:val="clear" w:color="auto" w:fill="auto"/>
            <w:vAlign w:val="center"/>
          </w:tcPr>
          <w:p w14:paraId="2D0C2005" w14:textId="571A6022" w:rsidR="000A6632" w:rsidRPr="00744163" w:rsidRDefault="000A6632" w:rsidP="000A6632">
            <w:pPr>
              <w:pStyle w:val="afffffffffa"/>
            </w:pPr>
            <w:r w:rsidRPr="00744163">
              <w:rPr>
                <w:rFonts w:hint="eastAsia"/>
              </w:rPr>
              <w:t>监测项目</w:t>
            </w:r>
          </w:p>
        </w:tc>
        <w:tc>
          <w:tcPr>
            <w:tcW w:w="2333" w:type="dxa"/>
            <w:tcBorders>
              <w:top w:val="single" w:sz="8" w:space="0" w:color="auto"/>
              <w:bottom w:val="single" w:sz="8" w:space="0" w:color="auto"/>
            </w:tcBorders>
            <w:shd w:val="clear" w:color="auto" w:fill="auto"/>
            <w:vAlign w:val="center"/>
          </w:tcPr>
          <w:p w14:paraId="4535378F" w14:textId="307669B2" w:rsidR="000A6632" w:rsidRPr="00744163" w:rsidRDefault="009D30FB" w:rsidP="000A6632">
            <w:pPr>
              <w:pStyle w:val="afffffffffa"/>
            </w:pPr>
            <w:r w:rsidRPr="00744163">
              <w:rPr>
                <w:rFonts w:hint="eastAsia"/>
              </w:rPr>
              <w:t>监测内容</w:t>
            </w:r>
          </w:p>
        </w:tc>
        <w:tc>
          <w:tcPr>
            <w:tcW w:w="2334" w:type="dxa"/>
            <w:tcBorders>
              <w:top w:val="single" w:sz="8" w:space="0" w:color="auto"/>
              <w:bottom w:val="single" w:sz="8" w:space="0" w:color="auto"/>
            </w:tcBorders>
            <w:shd w:val="clear" w:color="auto" w:fill="auto"/>
            <w:vAlign w:val="center"/>
          </w:tcPr>
          <w:p w14:paraId="25A13753" w14:textId="0E3DDA12" w:rsidR="000A6632" w:rsidRPr="00744163" w:rsidRDefault="00C27C81" w:rsidP="000A6632">
            <w:pPr>
              <w:pStyle w:val="afffffffffa"/>
            </w:pPr>
            <w:r w:rsidRPr="00744163">
              <w:rPr>
                <w:rFonts w:hint="eastAsia"/>
              </w:rPr>
              <w:t>监测</w:t>
            </w:r>
            <w:r w:rsidRPr="00744163">
              <w:t>类别</w:t>
            </w:r>
          </w:p>
        </w:tc>
      </w:tr>
      <w:tr w:rsidR="00744163" w:rsidRPr="00744163" w14:paraId="7A61D669" w14:textId="77777777" w:rsidTr="000A6632">
        <w:trPr>
          <w:jc w:val="center"/>
        </w:trPr>
        <w:tc>
          <w:tcPr>
            <w:tcW w:w="2334" w:type="dxa"/>
            <w:vMerge w:val="restart"/>
            <w:tcBorders>
              <w:top w:val="single" w:sz="8" w:space="0" w:color="auto"/>
            </w:tcBorders>
            <w:shd w:val="clear" w:color="auto" w:fill="auto"/>
            <w:vAlign w:val="center"/>
          </w:tcPr>
          <w:p w14:paraId="4E61D634" w14:textId="62D75129" w:rsidR="00207315" w:rsidRPr="00744163" w:rsidRDefault="00207315" w:rsidP="000A6632">
            <w:pPr>
              <w:pStyle w:val="afffffffffa"/>
            </w:pPr>
            <w:r w:rsidRPr="00744163">
              <w:rPr>
                <w:rFonts w:hint="eastAsia"/>
              </w:rPr>
              <w:t>荷载与环境</w:t>
            </w:r>
          </w:p>
        </w:tc>
        <w:tc>
          <w:tcPr>
            <w:tcW w:w="2333" w:type="dxa"/>
            <w:vMerge w:val="restart"/>
            <w:tcBorders>
              <w:top w:val="single" w:sz="8" w:space="0" w:color="auto"/>
            </w:tcBorders>
            <w:shd w:val="clear" w:color="auto" w:fill="auto"/>
            <w:vAlign w:val="center"/>
          </w:tcPr>
          <w:p w14:paraId="1A636A86" w14:textId="2FF7259C" w:rsidR="00207315" w:rsidRPr="00744163" w:rsidRDefault="00207315" w:rsidP="000A6632">
            <w:pPr>
              <w:pStyle w:val="afffffffffa"/>
            </w:pPr>
            <w:r w:rsidRPr="00744163">
              <w:rPr>
                <w:rFonts w:hint="eastAsia"/>
              </w:rPr>
              <w:t>温度、湿度</w:t>
            </w:r>
          </w:p>
        </w:tc>
        <w:tc>
          <w:tcPr>
            <w:tcW w:w="2333" w:type="dxa"/>
            <w:tcBorders>
              <w:top w:val="single" w:sz="8" w:space="0" w:color="auto"/>
            </w:tcBorders>
            <w:shd w:val="clear" w:color="auto" w:fill="auto"/>
            <w:vAlign w:val="center"/>
          </w:tcPr>
          <w:p w14:paraId="72FA6427" w14:textId="7F62ECA1" w:rsidR="00207315" w:rsidRPr="00744163" w:rsidRDefault="00207315" w:rsidP="000A6632">
            <w:pPr>
              <w:pStyle w:val="afffffffffa"/>
            </w:pPr>
            <w:r w:rsidRPr="00744163">
              <w:rPr>
                <w:rFonts w:hint="eastAsia"/>
              </w:rPr>
              <w:t>隧道区环境温度、湿度</w:t>
            </w:r>
          </w:p>
        </w:tc>
        <w:tc>
          <w:tcPr>
            <w:tcW w:w="2334" w:type="dxa"/>
            <w:tcBorders>
              <w:top w:val="single" w:sz="8" w:space="0" w:color="auto"/>
            </w:tcBorders>
            <w:shd w:val="clear" w:color="auto" w:fill="auto"/>
            <w:vAlign w:val="center"/>
          </w:tcPr>
          <w:p w14:paraId="0AE12555" w14:textId="6A80CFA7" w:rsidR="00207315" w:rsidRPr="00744163" w:rsidRDefault="005519FF" w:rsidP="000A6632">
            <w:pPr>
              <w:pStyle w:val="afffffffffa"/>
            </w:pPr>
            <w:r w:rsidRPr="00744163">
              <w:rPr>
                <w:rFonts w:hint="eastAsia"/>
              </w:rPr>
              <w:t>▲</w:t>
            </w:r>
          </w:p>
        </w:tc>
      </w:tr>
      <w:tr w:rsidR="00744163" w:rsidRPr="00744163" w14:paraId="080041EA" w14:textId="77777777" w:rsidTr="000A6632">
        <w:trPr>
          <w:jc w:val="center"/>
        </w:trPr>
        <w:tc>
          <w:tcPr>
            <w:tcW w:w="2334" w:type="dxa"/>
            <w:vMerge/>
            <w:shd w:val="clear" w:color="auto" w:fill="auto"/>
            <w:vAlign w:val="center"/>
          </w:tcPr>
          <w:p w14:paraId="166B849D" w14:textId="77777777" w:rsidR="00207315" w:rsidRPr="00744163" w:rsidRDefault="00207315" w:rsidP="000A6632">
            <w:pPr>
              <w:pStyle w:val="afffffffffa"/>
            </w:pPr>
          </w:p>
        </w:tc>
        <w:tc>
          <w:tcPr>
            <w:tcW w:w="2333" w:type="dxa"/>
            <w:vMerge/>
            <w:shd w:val="clear" w:color="auto" w:fill="auto"/>
            <w:vAlign w:val="center"/>
          </w:tcPr>
          <w:p w14:paraId="35CB484A" w14:textId="77777777" w:rsidR="00207315" w:rsidRPr="00744163" w:rsidRDefault="00207315" w:rsidP="000A6632">
            <w:pPr>
              <w:pStyle w:val="afffffffffa"/>
            </w:pPr>
          </w:p>
        </w:tc>
        <w:tc>
          <w:tcPr>
            <w:tcW w:w="2333" w:type="dxa"/>
            <w:shd w:val="clear" w:color="auto" w:fill="auto"/>
            <w:vAlign w:val="center"/>
          </w:tcPr>
          <w:p w14:paraId="52A0FCC6" w14:textId="3204B0C9" w:rsidR="00207315" w:rsidRPr="00744163" w:rsidRDefault="00207315" w:rsidP="000A6632">
            <w:pPr>
              <w:pStyle w:val="afffffffffa"/>
            </w:pPr>
            <w:r w:rsidRPr="00744163">
              <w:rPr>
                <w:rFonts w:hint="eastAsia"/>
              </w:rPr>
              <w:t>隧道主体结构温度、湿度</w:t>
            </w:r>
          </w:p>
        </w:tc>
        <w:tc>
          <w:tcPr>
            <w:tcW w:w="2334" w:type="dxa"/>
            <w:shd w:val="clear" w:color="auto" w:fill="auto"/>
            <w:vAlign w:val="center"/>
          </w:tcPr>
          <w:p w14:paraId="050E131F" w14:textId="1CC70E83" w:rsidR="00207315" w:rsidRPr="00744163" w:rsidRDefault="005519FF" w:rsidP="000A6632">
            <w:pPr>
              <w:pStyle w:val="afffffffffa"/>
            </w:pPr>
            <w:r w:rsidRPr="00744163">
              <w:rPr>
                <w:rFonts w:hint="eastAsia"/>
              </w:rPr>
              <w:t>★</w:t>
            </w:r>
          </w:p>
        </w:tc>
      </w:tr>
      <w:tr w:rsidR="00744163" w:rsidRPr="00744163" w14:paraId="77715743" w14:textId="77777777" w:rsidTr="000A6632">
        <w:trPr>
          <w:jc w:val="center"/>
        </w:trPr>
        <w:tc>
          <w:tcPr>
            <w:tcW w:w="2334" w:type="dxa"/>
            <w:vMerge/>
            <w:shd w:val="clear" w:color="auto" w:fill="auto"/>
            <w:vAlign w:val="center"/>
          </w:tcPr>
          <w:p w14:paraId="0CED6396" w14:textId="77777777" w:rsidR="00207315" w:rsidRPr="00744163" w:rsidRDefault="00207315" w:rsidP="000A6632">
            <w:pPr>
              <w:pStyle w:val="afffffffffa"/>
            </w:pPr>
          </w:p>
        </w:tc>
        <w:tc>
          <w:tcPr>
            <w:tcW w:w="2333" w:type="dxa"/>
            <w:shd w:val="clear" w:color="auto" w:fill="auto"/>
            <w:vAlign w:val="center"/>
          </w:tcPr>
          <w:p w14:paraId="0A12201A" w14:textId="13CE030B" w:rsidR="00207315" w:rsidRPr="00744163" w:rsidRDefault="00207315" w:rsidP="000A6632">
            <w:pPr>
              <w:pStyle w:val="afffffffffa"/>
            </w:pPr>
            <w:r w:rsidRPr="00744163">
              <w:rPr>
                <w:rFonts w:hint="eastAsia"/>
              </w:rPr>
              <w:t>视频</w:t>
            </w:r>
          </w:p>
        </w:tc>
        <w:tc>
          <w:tcPr>
            <w:tcW w:w="2333" w:type="dxa"/>
            <w:shd w:val="clear" w:color="auto" w:fill="auto"/>
            <w:vAlign w:val="center"/>
          </w:tcPr>
          <w:p w14:paraId="7466382B" w14:textId="109038DC" w:rsidR="00207315" w:rsidRPr="00744163" w:rsidRDefault="00207315" w:rsidP="000A6632">
            <w:pPr>
              <w:pStyle w:val="afffffffffa"/>
            </w:pPr>
            <w:r w:rsidRPr="00744163">
              <w:rPr>
                <w:rFonts w:hint="eastAsia"/>
              </w:rPr>
              <w:t>隧道内车流实时情况</w:t>
            </w:r>
          </w:p>
        </w:tc>
        <w:tc>
          <w:tcPr>
            <w:tcW w:w="2334" w:type="dxa"/>
            <w:shd w:val="clear" w:color="auto" w:fill="auto"/>
            <w:vAlign w:val="center"/>
          </w:tcPr>
          <w:p w14:paraId="1085C8B4" w14:textId="75B0CD92" w:rsidR="00207315" w:rsidRPr="00744163" w:rsidRDefault="005519FF" w:rsidP="000A6632">
            <w:pPr>
              <w:pStyle w:val="afffffffffa"/>
            </w:pPr>
            <w:r w:rsidRPr="00744163">
              <w:rPr>
                <w:rFonts w:hint="eastAsia"/>
              </w:rPr>
              <w:t>★</w:t>
            </w:r>
          </w:p>
        </w:tc>
      </w:tr>
      <w:tr w:rsidR="00744163" w:rsidRPr="00744163" w14:paraId="4BDF8C04" w14:textId="77777777" w:rsidTr="000A6632">
        <w:trPr>
          <w:jc w:val="center"/>
        </w:trPr>
        <w:tc>
          <w:tcPr>
            <w:tcW w:w="2334" w:type="dxa"/>
            <w:vMerge/>
            <w:shd w:val="clear" w:color="auto" w:fill="auto"/>
            <w:vAlign w:val="center"/>
          </w:tcPr>
          <w:p w14:paraId="522D962E" w14:textId="77777777" w:rsidR="00207315" w:rsidRPr="00744163" w:rsidRDefault="00207315" w:rsidP="000A6632">
            <w:pPr>
              <w:pStyle w:val="afffffffffa"/>
            </w:pPr>
          </w:p>
        </w:tc>
        <w:tc>
          <w:tcPr>
            <w:tcW w:w="2333" w:type="dxa"/>
            <w:shd w:val="clear" w:color="auto" w:fill="auto"/>
            <w:vAlign w:val="center"/>
          </w:tcPr>
          <w:p w14:paraId="39E751D5" w14:textId="6DE3DAA1" w:rsidR="00207315" w:rsidRPr="00744163" w:rsidRDefault="00207315" w:rsidP="000A6632">
            <w:pPr>
              <w:pStyle w:val="afffffffffa"/>
            </w:pPr>
            <w:r w:rsidRPr="00744163">
              <w:rPr>
                <w:rFonts w:hint="eastAsia"/>
              </w:rPr>
              <w:t>空气质量</w:t>
            </w:r>
          </w:p>
        </w:tc>
        <w:tc>
          <w:tcPr>
            <w:tcW w:w="2333" w:type="dxa"/>
            <w:shd w:val="clear" w:color="auto" w:fill="auto"/>
            <w:vAlign w:val="center"/>
          </w:tcPr>
          <w:p w14:paraId="7A3B1A2A" w14:textId="082E12D9" w:rsidR="00207315" w:rsidRPr="00744163" w:rsidRDefault="00207315" w:rsidP="000A6632">
            <w:pPr>
              <w:pStyle w:val="afffffffffa"/>
            </w:pPr>
            <w:r w:rsidRPr="00744163">
              <w:rPr>
                <w:rFonts w:hint="eastAsia"/>
              </w:rPr>
              <w:t>隧道内空气质量监测</w:t>
            </w:r>
          </w:p>
        </w:tc>
        <w:tc>
          <w:tcPr>
            <w:tcW w:w="2334" w:type="dxa"/>
            <w:shd w:val="clear" w:color="auto" w:fill="auto"/>
            <w:vAlign w:val="center"/>
          </w:tcPr>
          <w:p w14:paraId="4867A987" w14:textId="74658A41" w:rsidR="00207315" w:rsidRPr="00744163" w:rsidRDefault="005519FF" w:rsidP="000A6632">
            <w:pPr>
              <w:pStyle w:val="afffffffffa"/>
            </w:pPr>
            <w:r w:rsidRPr="00744163">
              <w:rPr>
                <w:rFonts w:hint="eastAsia"/>
              </w:rPr>
              <w:t>▲</w:t>
            </w:r>
          </w:p>
        </w:tc>
      </w:tr>
      <w:tr w:rsidR="00744163" w:rsidRPr="00744163" w14:paraId="630EC254" w14:textId="77777777" w:rsidTr="000A6632">
        <w:trPr>
          <w:jc w:val="center"/>
        </w:trPr>
        <w:tc>
          <w:tcPr>
            <w:tcW w:w="2334" w:type="dxa"/>
            <w:vMerge/>
            <w:shd w:val="clear" w:color="auto" w:fill="auto"/>
            <w:vAlign w:val="center"/>
          </w:tcPr>
          <w:p w14:paraId="5A0B457A" w14:textId="77777777" w:rsidR="00207315" w:rsidRPr="00744163" w:rsidRDefault="00207315" w:rsidP="000A6632">
            <w:pPr>
              <w:pStyle w:val="afffffffffa"/>
            </w:pPr>
          </w:p>
        </w:tc>
        <w:tc>
          <w:tcPr>
            <w:tcW w:w="2333" w:type="dxa"/>
            <w:shd w:val="clear" w:color="auto" w:fill="auto"/>
            <w:vAlign w:val="center"/>
          </w:tcPr>
          <w:p w14:paraId="7D7532DB" w14:textId="6BBBF7CF" w:rsidR="00207315" w:rsidRPr="00744163" w:rsidRDefault="00207315" w:rsidP="000A6632">
            <w:pPr>
              <w:pStyle w:val="afffffffffa"/>
            </w:pPr>
            <w:r w:rsidRPr="00744163">
              <w:rPr>
                <w:rFonts w:hint="eastAsia"/>
              </w:rPr>
              <w:t>风速、风向</w:t>
            </w:r>
          </w:p>
        </w:tc>
        <w:tc>
          <w:tcPr>
            <w:tcW w:w="2333" w:type="dxa"/>
            <w:shd w:val="clear" w:color="auto" w:fill="auto"/>
            <w:vAlign w:val="center"/>
          </w:tcPr>
          <w:p w14:paraId="142CFE16" w14:textId="25090FFE" w:rsidR="00207315" w:rsidRPr="00744163" w:rsidRDefault="00207315" w:rsidP="000A6632">
            <w:pPr>
              <w:pStyle w:val="afffffffffa"/>
            </w:pPr>
            <w:r w:rsidRPr="00744163">
              <w:rPr>
                <w:rFonts w:hint="eastAsia"/>
              </w:rPr>
              <w:t>隧道内风速、风向</w:t>
            </w:r>
          </w:p>
        </w:tc>
        <w:tc>
          <w:tcPr>
            <w:tcW w:w="2334" w:type="dxa"/>
            <w:shd w:val="clear" w:color="auto" w:fill="auto"/>
            <w:vAlign w:val="center"/>
          </w:tcPr>
          <w:p w14:paraId="1D1C55A8" w14:textId="1B587FA7" w:rsidR="00207315" w:rsidRPr="00744163" w:rsidRDefault="005519FF" w:rsidP="000A6632">
            <w:pPr>
              <w:pStyle w:val="afffffffffa"/>
            </w:pPr>
            <w:r w:rsidRPr="00744163">
              <w:rPr>
                <w:rFonts w:hint="eastAsia"/>
              </w:rPr>
              <w:t>○</w:t>
            </w:r>
          </w:p>
        </w:tc>
      </w:tr>
      <w:tr w:rsidR="00744163" w:rsidRPr="00744163" w14:paraId="0CE17255" w14:textId="77777777" w:rsidTr="000A6632">
        <w:trPr>
          <w:jc w:val="center"/>
        </w:trPr>
        <w:tc>
          <w:tcPr>
            <w:tcW w:w="2334" w:type="dxa"/>
            <w:vMerge/>
            <w:shd w:val="clear" w:color="auto" w:fill="auto"/>
            <w:vAlign w:val="center"/>
          </w:tcPr>
          <w:p w14:paraId="4842087A" w14:textId="77777777" w:rsidR="00207315" w:rsidRPr="00744163" w:rsidRDefault="00207315" w:rsidP="000A6632">
            <w:pPr>
              <w:pStyle w:val="afffffffffa"/>
            </w:pPr>
          </w:p>
        </w:tc>
        <w:tc>
          <w:tcPr>
            <w:tcW w:w="2333" w:type="dxa"/>
            <w:shd w:val="clear" w:color="auto" w:fill="auto"/>
            <w:vAlign w:val="center"/>
          </w:tcPr>
          <w:p w14:paraId="284C02BE" w14:textId="4D855F3D" w:rsidR="00207315" w:rsidRPr="00744163" w:rsidRDefault="00207315" w:rsidP="00E5186F">
            <w:pPr>
              <w:pStyle w:val="afffffffffa"/>
            </w:pPr>
            <w:r w:rsidRPr="00744163">
              <w:rPr>
                <w:rFonts w:hint="eastAsia"/>
              </w:rPr>
              <w:t>照度</w:t>
            </w:r>
          </w:p>
        </w:tc>
        <w:tc>
          <w:tcPr>
            <w:tcW w:w="2333" w:type="dxa"/>
            <w:shd w:val="clear" w:color="auto" w:fill="auto"/>
            <w:vAlign w:val="center"/>
          </w:tcPr>
          <w:p w14:paraId="07120560" w14:textId="0E8E3930" w:rsidR="00207315" w:rsidRPr="00744163" w:rsidRDefault="00207315" w:rsidP="000A6632">
            <w:pPr>
              <w:pStyle w:val="afffffffffa"/>
            </w:pPr>
            <w:r w:rsidRPr="00744163">
              <w:rPr>
                <w:rFonts w:hint="eastAsia"/>
              </w:rPr>
              <w:t>隧道内照度</w:t>
            </w:r>
          </w:p>
        </w:tc>
        <w:tc>
          <w:tcPr>
            <w:tcW w:w="2334" w:type="dxa"/>
            <w:shd w:val="clear" w:color="auto" w:fill="auto"/>
            <w:vAlign w:val="center"/>
          </w:tcPr>
          <w:p w14:paraId="5964D8E3" w14:textId="33D92851" w:rsidR="00207315" w:rsidRPr="00744163" w:rsidRDefault="005519FF" w:rsidP="000A6632">
            <w:pPr>
              <w:pStyle w:val="afffffffffa"/>
            </w:pPr>
            <w:r w:rsidRPr="00744163">
              <w:rPr>
                <w:rFonts w:hint="eastAsia"/>
              </w:rPr>
              <w:t>▲</w:t>
            </w:r>
          </w:p>
        </w:tc>
      </w:tr>
      <w:tr w:rsidR="00744163" w:rsidRPr="00744163" w14:paraId="0DC0BF90" w14:textId="77777777" w:rsidTr="000A6632">
        <w:trPr>
          <w:jc w:val="center"/>
        </w:trPr>
        <w:tc>
          <w:tcPr>
            <w:tcW w:w="2334" w:type="dxa"/>
            <w:vMerge w:val="restart"/>
            <w:shd w:val="clear" w:color="auto" w:fill="auto"/>
            <w:vAlign w:val="center"/>
          </w:tcPr>
          <w:p w14:paraId="52CA8FA1" w14:textId="0B7EF47D" w:rsidR="00431BDC" w:rsidRPr="00744163" w:rsidRDefault="00431BDC" w:rsidP="000A6632">
            <w:pPr>
              <w:pStyle w:val="afffffffffa"/>
            </w:pPr>
            <w:r w:rsidRPr="00744163">
              <w:rPr>
                <w:rFonts w:hint="eastAsia"/>
              </w:rPr>
              <w:t>结构整体</w:t>
            </w:r>
            <w:r w:rsidRPr="00744163">
              <w:t>响应</w:t>
            </w:r>
          </w:p>
        </w:tc>
        <w:tc>
          <w:tcPr>
            <w:tcW w:w="2333" w:type="dxa"/>
            <w:vMerge w:val="restart"/>
            <w:shd w:val="clear" w:color="auto" w:fill="auto"/>
            <w:vAlign w:val="center"/>
          </w:tcPr>
          <w:p w14:paraId="3FF4F50C" w14:textId="29A3BBAB" w:rsidR="00431BDC" w:rsidRPr="00744163" w:rsidRDefault="00431BDC" w:rsidP="000A6632">
            <w:pPr>
              <w:pStyle w:val="afffffffffa"/>
            </w:pPr>
            <w:r w:rsidRPr="00744163">
              <w:rPr>
                <w:rFonts w:hint="eastAsia"/>
              </w:rPr>
              <w:t>位移</w:t>
            </w:r>
          </w:p>
        </w:tc>
        <w:tc>
          <w:tcPr>
            <w:tcW w:w="2333" w:type="dxa"/>
            <w:shd w:val="clear" w:color="auto" w:fill="auto"/>
            <w:vAlign w:val="center"/>
          </w:tcPr>
          <w:p w14:paraId="3369AADF" w14:textId="0E602DDD" w:rsidR="00431BDC" w:rsidRPr="00744163" w:rsidRDefault="00431BDC" w:rsidP="000A6632">
            <w:pPr>
              <w:pStyle w:val="afffffffffa"/>
            </w:pPr>
            <w:r w:rsidRPr="00744163">
              <w:rPr>
                <w:rFonts w:hint="eastAsia"/>
              </w:rPr>
              <w:t>管片</w:t>
            </w:r>
            <w:r w:rsidRPr="00744163">
              <w:t>结构竖向位移</w:t>
            </w:r>
          </w:p>
        </w:tc>
        <w:tc>
          <w:tcPr>
            <w:tcW w:w="2334" w:type="dxa"/>
            <w:shd w:val="clear" w:color="auto" w:fill="auto"/>
            <w:vAlign w:val="center"/>
          </w:tcPr>
          <w:p w14:paraId="77CCFADC" w14:textId="1ACB590C" w:rsidR="00431BDC" w:rsidRPr="00744163" w:rsidRDefault="005519FF" w:rsidP="000A6632">
            <w:pPr>
              <w:pStyle w:val="afffffffffa"/>
            </w:pPr>
            <w:r w:rsidRPr="00744163">
              <w:rPr>
                <w:rFonts w:hint="eastAsia"/>
              </w:rPr>
              <w:t>★</w:t>
            </w:r>
          </w:p>
        </w:tc>
      </w:tr>
      <w:tr w:rsidR="00744163" w:rsidRPr="00744163" w14:paraId="1AE7C81F" w14:textId="77777777" w:rsidTr="000A6632">
        <w:trPr>
          <w:jc w:val="center"/>
        </w:trPr>
        <w:tc>
          <w:tcPr>
            <w:tcW w:w="2334" w:type="dxa"/>
            <w:vMerge/>
            <w:shd w:val="clear" w:color="auto" w:fill="auto"/>
            <w:vAlign w:val="center"/>
          </w:tcPr>
          <w:p w14:paraId="7661DEA0" w14:textId="77777777" w:rsidR="00431BDC" w:rsidRPr="00744163" w:rsidRDefault="00431BDC" w:rsidP="000A6632">
            <w:pPr>
              <w:pStyle w:val="afffffffffa"/>
            </w:pPr>
          </w:p>
        </w:tc>
        <w:tc>
          <w:tcPr>
            <w:tcW w:w="2333" w:type="dxa"/>
            <w:vMerge/>
            <w:shd w:val="clear" w:color="auto" w:fill="auto"/>
            <w:vAlign w:val="center"/>
          </w:tcPr>
          <w:p w14:paraId="23A6A2F4" w14:textId="77777777" w:rsidR="00431BDC" w:rsidRPr="00744163" w:rsidRDefault="00431BDC" w:rsidP="000A6632">
            <w:pPr>
              <w:pStyle w:val="afffffffffa"/>
            </w:pPr>
          </w:p>
        </w:tc>
        <w:tc>
          <w:tcPr>
            <w:tcW w:w="2333" w:type="dxa"/>
            <w:shd w:val="clear" w:color="auto" w:fill="auto"/>
            <w:vAlign w:val="center"/>
          </w:tcPr>
          <w:p w14:paraId="4AC623D0" w14:textId="6E4C9395" w:rsidR="00431BDC" w:rsidRPr="00744163" w:rsidRDefault="00431BDC" w:rsidP="000A6632">
            <w:pPr>
              <w:pStyle w:val="afffffffffa"/>
            </w:pPr>
            <w:r w:rsidRPr="00744163">
              <w:rPr>
                <w:rFonts w:hint="eastAsia"/>
              </w:rPr>
              <w:t>管片</w:t>
            </w:r>
            <w:r w:rsidRPr="00744163">
              <w:t>结构水平位移</w:t>
            </w:r>
          </w:p>
        </w:tc>
        <w:tc>
          <w:tcPr>
            <w:tcW w:w="2334" w:type="dxa"/>
            <w:shd w:val="clear" w:color="auto" w:fill="auto"/>
            <w:vAlign w:val="center"/>
          </w:tcPr>
          <w:p w14:paraId="2E58ACBE" w14:textId="606812A4" w:rsidR="00431BDC" w:rsidRPr="00744163" w:rsidRDefault="005519FF" w:rsidP="000A6632">
            <w:pPr>
              <w:pStyle w:val="afffffffffa"/>
            </w:pPr>
            <w:r w:rsidRPr="00744163">
              <w:rPr>
                <w:rFonts w:hint="eastAsia"/>
              </w:rPr>
              <w:t>★</w:t>
            </w:r>
          </w:p>
        </w:tc>
      </w:tr>
      <w:tr w:rsidR="00744163" w:rsidRPr="00744163" w14:paraId="4C923085" w14:textId="77777777" w:rsidTr="000A6632">
        <w:trPr>
          <w:jc w:val="center"/>
        </w:trPr>
        <w:tc>
          <w:tcPr>
            <w:tcW w:w="2334" w:type="dxa"/>
            <w:vMerge/>
            <w:shd w:val="clear" w:color="auto" w:fill="auto"/>
            <w:vAlign w:val="center"/>
          </w:tcPr>
          <w:p w14:paraId="6306B061" w14:textId="77777777" w:rsidR="00431BDC" w:rsidRPr="00744163" w:rsidRDefault="00431BDC" w:rsidP="000A6632">
            <w:pPr>
              <w:pStyle w:val="afffffffffa"/>
            </w:pPr>
          </w:p>
        </w:tc>
        <w:tc>
          <w:tcPr>
            <w:tcW w:w="2333" w:type="dxa"/>
            <w:shd w:val="clear" w:color="auto" w:fill="auto"/>
            <w:vAlign w:val="center"/>
          </w:tcPr>
          <w:p w14:paraId="12A966DD" w14:textId="50CC03F4" w:rsidR="00431BDC" w:rsidRPr="00744163" w:rsidRDefault="00431BDC" w:rsidP="000A6632">
            <w:pPr>
              <w:pStyle w:val="afffffffffa"/>
            </w:pPr>
            <w:r w:rsidRPr="00744163">
              <w:rPr>
                <w:rFonts w:hint="eastAsia"/>
              </w:rPr>
              <w:t>净空</w:t>
            </w:r>
            <w:r w:rsidRPr="00744163">
              <w:t>收敛</w:t>
            </w:r>
          </w:p>
        </w:tc>
        <w:tc>
          <w:tcPr>
            <w:tcW w:w="2333" w:type="dxa"/>
            <w:shd w:val="clear" w:color="auto" w:fill="auto"/>
            <w:vAlign w:val="center"/>
          </w:tcPr>
          <w:p w14:paraId="07DBD5CD" w14:textId="500E3FB8" w:rsidR="00431BDC" w:rsidRPr="00744163" w:rsidRDefault="00431BDC" w:rsidP="000A6632">
            <w:pPr>
              <w:pStyle w:val="afffffffffa"/>
            </w:pPr>
            <w:r w:rsidRPr="00744163">
              <w:rPr>
                <w:rFonts w:hint="eastAsia"/>
              </w:rPr>
              <w:t>管片</w:t>
            </w:r>
            <w:r w:rsidRPr="00744163">
              <w:t>结构净空收敛</w:t>
            </w:r>
          </w:p>
        </w:tc>
        <w:tc>
          <w:tcPr>
            <w:tcW w:w="2334" w:type="dxa"/>
            <w:shd w:val="clear" w:color="auto" w:fill="auto"/>
            <w:vAlign w:val="center"/>
          </w:tcPr>
          <w:p w14:paraId="17A5BEB7" w14:textId="09FB6620" w:rsidR="00431BDC" w:rsidRPr="00744163" w:rsidRDefault="005519FF" w:rsidP="000A6632">
            <w:pPr>
              <w:pStyle w:val="afffffffffa"/>
            </w:pPr>
            <w:r w:rsidRPr="00744163">
              <w:rPr>
                <w:rFonts w:hint="eastAsia"/>
              </w:rPr>
              <w:t>★</w:t>
            </w:r>
          </w:p>
        </w:tc>
      </w:tr>
      <w:tr w:rsidR="00744163" w:rsidRPr="00744163" w14:paraId="7D89B540" w14:textId="77777777" w:rsidTr="000A6632">
        <w:trPr>
          <w:jc w:val="center"/>
        </w:trPr>
        <w:tc>
          <w:tcPr>
            <w:tcW w:w="2334" w:type="dxa"/>
            <w:vMerge/>
            <w:shd w:val="clear" w:color="auto" w:fill="auto"/>
            <w:vAlign w:val="center"/>
          </w:tcPr>
          <w:p w14:paraId="7E87CC1A" w14:textId="77777777" w:rsidR="00431BDC" w:rsidRPr="00744163" w:rsidRDefault="00431BDC" w:rsidP="000A6632">
            <w:pPr>
              <w:pStyle w:val="afffffffffa"/>
            </w:pPr>
          </w:p>
        </w:tc>
        <w:tc>
          <w:tcPr>
            <w:tcW w:w="2333" w:type="dxa"/>
            <w:shd w:val="clear" w:color="auto" w:fill="auto"/>
            <w:vAlign w:val="center"/>
          </w:tcPr>
          <w:p w14:paraId="3AAE0A57" w14:textId="17858370" w:rsidR="00431BDC" w:rsidRPr="00744163" w:rsidRDefault="00431BDC" w:rsidP="000A6632">
            <w:pPr>
              <w:pStyle w:val="afffffffffa"/>
            </w:pPr>
            <w:r w:rsidRPr="00744163">
              <w:rPr>
                <w:rFonts w:hint="eastAsia"/>
              </w:rPr>
              <w:t>地表沉降</w:t>
            </w:r>
          </w:p>
        </w:tc>
        <w:tc>
          <w:tcPr>
            <w:tcW w:w="2333" w:type="dxa"/>
            <w:shd w:val="clear" w:color="auto" w:fill="auto"/>
            <w:vAlign w:val="center"/>
          </w:tcPr>
          <w:p w14:paraId="41CF800D" w14:textId="563BCDB3" w:rsidR="00431BDC" w:rsidRPr="00744163" w:rsidRDefault="00017573" w:rsidP="00017573">
            <w:pPr>
              <w:pStyle w:val="afffffffffa"/>
            </w:pPr>
            <w:r w:rsidRPr="00744163">
              <w:rPr>
                <w:rFonts w:hint="eastAsia"/>
              </w:rPr>
              <w:t>隧道出入口沉降</w:t>
            </w:r>
          </w:p>
        </w:tc>
        <w:tc>
          <w:tcPr>
            <w:tcW w:w="2334" w:type="dxa"/>
            <w:shd w:val="clear" w:color="auto" w:fill="auto"/>
            <w:vAlign w:val="center"/>
          </w:tcPr>
          <w:p w14:paraId="50704166" w14:textId="27911165" w:rsidR="00431BDC" w:rsidRPr="00744163" w:rsidRDefault="005519FF" w:rsidP="000A6632">
            <w:pPr>
              <w:pStyle w:val="afffffffffa"/>
            </w:pPr>
            <w:r w:rsidRPr="00744163">
              <w:rPr>
                <w:rFonts w:hint="eastAsia"/>
              </w:rPr>
              <w:t>★</w:t>
            </w:r>
          </w:p>
        </w:tc>
      </w:tr>
      <w:tr w:rsidR="00744163" w:rsidRPr="00744163" w14:paraId="00DA4A83" w14:textId="77777777" w:rsidTr="000A6632">
        <w:trPr>
          <w:jc w:val="center"/>
        </w:trPr>
        <w:tc>
          <w:tcPr>
            <w:tcW w:w="2334" w:type="dxa"/>
            <w:vMerge/>
            <w:shd w:val="clear" w:color="auto" w:fill="auto"/>
            <w:vAlign w:val="center"/>
          </w:tcPr>
          <w:p w14:paraId="2345472F" w14:textId="77777777" w:rsidR="00431BDC" w:rsidRPr="00744163" w:rsidRDefault="00431BDC" w:rsidP="000A6632">
            <w:pPr>
              <w:pStyle w:val="afffffffffa"/>
            </w:pPr>
          </w:p>
        </w:tc>
        <w:tc>
          <w:tcPr>
            <w:tcW w:w="2333" w:type="dxa"/>
            <w:shd w:val="clear" w:color="auto" w:fill="auto"/>
            <w:vAlign w:val="center"/>
          </w:tcPr>
          <w:p w14:paraId="33C89DEE" w14:textId="0AAEF9F5" w:rsidR="00431BDC" w:rsidRPr="00744163" w:rsidRDefault="00056039" w:rsidP="000A6632">
            <w:pPr>
              <w:pStyle w:val="afffffffffa"/>
            </w:pPr>
            <w:r w:rsidRPr="00744163">
              <w:rPr>
                <w:rFonts w:hint="eastAsia"/>
              </w:rPr>
              <w:t>接缝变形</w:t>
            </w:r>
          </w:p>
        </w:tc>
        <w:tc>
          <w:tcPr>
            <w:tcW w:w="2333" w:type="dxa"/>
            <w:shd w:val="clear" w:color="auto" w:fill="auto"/>
            <w:vAlign w:val="center"/>
          </w:tcPr>
          <w:p w14:paraId="325F94B8" w14:textId="187EE4E4" w:rsidR="00431BDC" w:rsidRPr="00744163" w:rsidRDefault="00017573" w:rsidP="000A6632">
            <w:pPr>
              <w:pStyle w:val="afffffffffa"/>
            </w:pPr>
            <w:r w:rsidRPr="00744163">
              <w:rPr>
                <w:rFonts w:hint="eastAsia"/>
              </w:rPr>
              <w:t>结构变形缝处变形</w:t>
            </w:r>
          </w:p>
        </w:tc>
        <w:tc>
          <w:tcPr>
            <w:tcW w:w="2334" w:type="dxa"/>
            <w:shd w:val="clear" w:color="auto" w:fill="auto"/>
            <w:vAlign w:val="center"/>
          </w:tcPr>
          <w:p w14:paraId="17D927D8" w14:textId="42DEE0DC" w:rsidR="00431BDC" w:rsidRPr="00744163" w:rsidRDefault="005519FF" w:rsidP="000A6632">
            <w:pPr>
              <w:pStyle w:val="afffffffffa"/>
            </w:pPr>
            <w:r w:rsidRPr="00744163">
              <w:rPr>
                <w:rFonts w:hint="eastAsia"/>
              </w:rPr>
              <w:t>▲</w:t>
            </w:r>
          </w:p>
        </w:tc>
      </w:tr>
      <w:tr w:rsidR="00744163" w:rsidRPr="00744163" w14:paraId="2C4766D5" w14:textId="77777777" w:rsidTr="000A6632">
        <w:trPr>
          <w:jc w:val="center"/>
        </w:trPr>
        <w:tc>
          <w:tcPr>
            <w:tcW w:w="2334" w:type="dxa"/>
            <w:vMerge w:val="restart"/>
            <w:shd w:val="clear" w:color="auto" w:fill="auto"/>
            <w:vAlign w:val="center"/>
          </w:tcPr>
          <w:p w14:paraId="1866FC20" w14:textId="27425151" w:rsidR="00431BDC" w:rsidRPr="00744163" w:rsidRDefault="00431BDC" w:rsidP="000A6632">
            <w:pPr>
              <w:pStyle w:val="afffffffffa"/>
            </w:pPr>
            <w:r w:rsidRPr="00744163">
              <w:rPr>
                <w:rFonts w:hint="eastAsia"/>
              </w:rPr>
              <w:t>结构</w:t>
            </w:r>
            <w:r w:rsidRPr="00744163">
              <w:t>局部响应</w:t>
            </w:r>
          </w:p>
        </w:tc>
        <w:tc>
          <w:tcPr>
            <w:tcW w:w="2333" w:type="dxa"/>
            <w:shd w:val="clear" w:color="auto" w:fill="auto"/>
            <w:vAlign w:val="center"/>
          </w:tcPr>
          <w:p w14:paraId="41E32421" w14:textId="60B722F3" w:rsidR="00431BDC" w:rsidRPr="00744163" w:rsidRDefault="00431BDC" w:rsidP="000A6632">
            <w:pPr>
              <w:pStyle w:val="afffffffffa"/>
            </w:pPr>
            <w:r w:rsidRPr="00744163">
              <w:rPr>
                <w:rFonts w:hint="eastAsia"/>
              </w:rPr>
              <w:t>结构</w:t>
            </w:r>
            <w:r w:rsidRPr="00744163">
              <w:t>内力</w:t>
            </w:r>
          </w:p>
        </w:tc>
        <w:tc>
          <w:tcPr>
            <w:tcW w:w="2333" w:type="dxa"/>
            <w:shd w:val="clear" w:color="auto" w:fill="auto"/>
            <w:vAlign w:val="center"/>
          </w:tcPr>
          <w:p w14:paraId="41EDCAEC" w14:textId="03E584F5" w:rsidR="00431BDC" w:rsidRPr="00744163" w:rsidRDefault="008249FD" w:rsidP="000A6632">
            <w:pPr>
              <w:pStyle w:val="afffffffffa"/>
            </w:pPr>
            <w:r w:rsidRPr="00744163">
              <w:rPr>
                <w:rFonts w:hint="eastAsia"/>
              </w:rPr>
              <w:t>隧道拱顶结构内力</w:t>
            </w:r>
          </w:p>
        </w:tc>
        <w:tc>
          <w:tcPr>
            <w:tcW w:w="2334" w:type="dxa"/>
            <w:shd w:val="clear" w:color="auto" w:fill="auto"/>
            <w:vAlign w:val="center"/>
          </w:tcPr>
          <w:p w14:paraId="5A8E9DC5" w14:textId="06C8C164" w:rsidR="00431BDC" w:rsidRPr="00744163" w:rsidRDefault="005519FF" w:rsidP="000A6632">
            <w:pPr>
              <w:pStyle w:val="afffffffffa"/>
            </w:pPr>
            <w:r w:rsidRPr="00744163">
              <w:rPr>
                <w:rFonts w:hint="eastAsia"/>
              </w:rPr>
              <w:t>▲</w:t>
            </w:r>
          </w:p>
        </w:tc>
      </w:tr>
      <w:tr w:rsidR="00744163" w:rsidRPr="00744163" w14:paraId="5BF5698F" w14:textId="77777777" w:rsidTr="000A6632">
        <w:trPr>
          <w:jc w:val="center"/>
        </w:trPr>
        <w:tc>
          <w:tcPr>
            <w:tcW w:w="2334" w:type="dxa"/>
            <w:vMerge/>
            <w:shd w:val="clear" w:color="auto" w:fill="auto"/>
            <w:vAlign w:val="center"/>
          </w:tcPr>
          <w:p w14:paraId="3681B1AF" w14:textId="77777777" w:rsidR="00431BDC" w:rsidRPr="00744163" w:rsidRDefault="00431BDC" w:rsidP="000A6632">
            <w:pPr>
              <w:pStyle w:val="afffffffffa"/>
            </w:pPr>
          </w:p>
        </w:tc>
        <w:tc>
          <w:tcPr>
            <w:tcW w:w="2333" w:type="dxa"/>
            <w:shd w:val="clear" w:color="auto" w:fill="auto"/>
            <w:vAlign w:val="center"/>
          </w:tcPr>
          <w:p w14:paraId="288A4D29" w14:textId="5295E128" w:rsidR="00431BDC" w:rsidRPr="00744163" w:rsidRDefault="00431BDC" w:rsidP="000A6632">
            <w:pPr>
              <w:pStyle w:val="afffffffffa"/>
            </w:pPr>
            <w:r w:rsidRPr="00744163">
              <w:rPr>
                <w:rFonts w:hint="eastAsia"/>
              </w:rPr>
              <w:t>结构</w:t>
            </w:r>
            <w:r w:rsidRPr="00744163">
              <w:t>裂缝</w:t>
            </w:r>
          </w:p>
        </w:tc>
        <w:tc>
          <w:tcPr>
            <w:tcW w:w="2333" w:type="dxa"/>
            <w:shd w:val="clear" w:color="auto" w:fill="auto"/>
            <w:vAlign w:val="center"/>
          </w:tcPr>
          <w:p w14:paraId="5CBED56A" w14:textId="652A1F18" w:rsidR="00431BDC" w:rsidRPr="00744163" w:rsidRDefault="008249FD" w:rsidP="000A6632">
            <w:pPr>
              <w:pStyle w:val="afffffffffa"/>
            </w:pPr>
            <w:r w:rsidRPr="00744163">
              <w:rPr>
                <w:rFonts w:hint="eastAsia"/>
              </w:rPr>
              <w:t>混凝土构件裂缝</w:t>
            </w:r>
          </w:p>
        </w:tc>
        <w:tc>
          <w:tcPr>
            <w:tcW w:w="2334" w:type="dxa"/>
            <w:shd w:val="clear" w:color="auto" w:fill="auto"/>
            <w:vAlign w:val="center"/>
          </w:tcPr>
          <w:p w14:paraId="200E3434" w14:textId="4D226DE3" w:rsidR="00431BDC" w:rsidRPr="00744163" w:rsidRDefault="005519FF" w:rsidP="000A6632">
            <w:pPr>
              <w:pStyle w:val="afffffffffa"/>
            </w:pPr>
            <w:r w:rsidRPr="00744163">
              <w:rPr>
                <w:rFonts w:hint="eastAsia"/>
              </w:rPr>
              <w:t>★</w:t>
            </w:r>
          </w:p>
        </w:tc>
      </w:tr>
      <w:tr w:rsidR="00744163" w:rsidRPr="00744163" w14:paraId="6A59EEDC" w14:textId="77777777" w:rsidTr="00E6638B">
        <w:trPr>
          <w:jc w:val="center"/>
        </w:trPr>
        <w:tc>
          <w:tcPr>
            <w:tcW w:w="2334" w:type="dxa"/>
            <w:vMerge/>
            <w:tcBorders>
              <w:bottom w:val="single" w:sz="8" w:space="0" w:color="auto"/>
            </w:tcBorders>
            <w:shd w:val="clear" w:color="auto" w:fill="auto"/>
            <w:vAlign w:val="center"/>
          </w:tcPr>
          <w:p w14:paraId="7BB766FE" w14:textId="77777777" w:rsidR="00431BDC" w:rsidRPr="00744163" w:rsidRDefault="00431BDC" w:rsidP="000A6632">
            <w:pPr>
              <w:pStyle w:val="afffffffffa"/>
            </w:pPr>
          </w:p>
        </w:tc>
        <w:tc>
          <w:tcPr>
            <w:tcW w:w="2333" w:type="dxa"/>
            <w:tcBorders>
              <w:bottom w:val="single" w:sz="8" w:space="0" w:color="auto"/>
            </w:tcBorders>
            <w:shd w:val="clear" w:color="auto" w:fill="auto"/>
            <w:vAlign w:val="center"/>
          </w:tcPr>
          <w:p w14:paraId="45F72119" w14:textId="172D589F" w:rsidR="00431BDC" w:rsidRPr="00744163" w:rsidRDefault="00431BDC" w:rsidP="000A6632">
            <w:pPr>
              <w:pStyle w:val="afffffffffa"/>
            </w:pPr>
            <w:r w:rsidRPr="00744163">
              <w:rPr>
                <w:rFonts w:hint="eastAsia"/>
              </w:rPr>
              <w:t>渗漏水</w:t>
            </w:r>
          </w:p>
        </w:tc>
        <w:tc>
          <w:tcPr>
            <w:tcW w:w="2333" w:type="dxa"/>
            <w:tcBorders>
              <w:bottom w:val="single" w:sz="8" w:space="0" w:color="auto"/>
            </w:tcBorders>
            <w:shd w:val="clear" w:color="auto" w:fill="auto"/>
            <w:vAlign w:val="center"/>
          </w:tcPr>
          <w:p w14:paraId="34BD9B9E" w14:textId="15CF1941" w:rsidR="00431BDC" w:rsidRPr="00744163" w:rsidRDefault="00431BDC" w:rsidP="000A6632">
            <w:pPr>
              <w:pStyle w:val="afffffffffa"/>
            </w:pPr>
            <w:r w:rsidRPr="00744163">
              <w:rPr>
                <w:rFonts w:hint="eastAsia"/>
              </w:rPr>
              <w:t>接缝</w:t>
            </w:r>
            <w:r w:rsidR="00392A65" w:rsidRPr="00744163">
              <w:rPr>
                <w:rFonts w:hint="eastAsia"/>
              </w:rPr>
              <w:t>、</w:t>
            </w:r>
            <w:r w:rsidR="00392A65" w:rsidRPr="00744163">
              <w:t>隧道</w:t>
            </w:r>
            <w:r w:rsidRPr="00744163">
              <w:rPr>
                <w:rFonts w:hint="eastAsia"/>
              </w:rPr>
              <w:t>底</w:t>
            </w:r>
            <w:r w:rsidRPr="00744163">
              <w:t>渗漏</w:t>
            </w:r>
            <w:r w:rsidR="00392A65" w:rsidRPr="00744163">
              <w:rPr>
                <w:rFonts w:hint="eastAsia"/>
              </w:rPr>
              <w:t>情况</w:t>
            </w:r>
          </w:p>
        </w:tc>
        <w:tc>
          <w:tcPr>
            <w:tcW w:w="2334" w:type="dxa"/>
            <w:tcBorders>
              <w:bottom w:val="single" w:sz="8" w:space="0" w:color="auto"/>
            </w:tcBorders>
            <w:shd w:val="clear" w:color="auto" w:fill="auto"/>
            <w:vAlign w:val="center"/>
          </w:tcPr>
          <w:p w14:paraId="6907C693" w14:textId="484EE2A8" w:rsidR="00431BDC" w:rsidRPr="00744163" w:rsidRDefault="005519FF" w:rsidP="000A6632">
            <w:pPr>
              <w:pStyle w:val="afffffffffa"/>
            </w:pPr>
            <w:r w:rsidRPr="00744163">
              <w:rPr>
                <w:rFonts w:hint="eastAsia"/>
              </w:rPr>
              <w:t>▲</w:t>
            </w:r>
          </w:p>
        </w:tc>
      </w:tr>
      <w:tr w:rsidR="00C27C81" w:rsidRPr="00744163" w14:paraId="4A8A08DE" w14:textId="77777777" w:rsidTr="00E6638B">
        <w:trPr>
          <w:jc w:val="center"/>
        </w:trPr>
        <w:tc>
          <w:tcPr>
            <w:tcW w:w="9334" w:type="dxa"/>
            <w:gridSpan w:val="4"/>
            <w:tcBorders>
              <w:top w:val="single" w:sz="8" w:space="0" w:color="auto"/>
              <w:bottom w:val="single" w:sz="8" w:space="0" w:color="auto"/>
            </w:tcBorders>
            <w:shd w:val="clear" w:color="auto" w:fill="auto"/>
            <w:vAlign w:val="center"/>
          </w:tcPr>
          <w:p w14:paraId="52596524" w14:textId="7BF7733D" w:rsidR="00C27C81" w:rsidRPr="00744163" w:rsidRDefault="00C27C81" w:rsidP="00C27C81">
            <w:pPr>
              <w:pStyle w:val="afff2"/>
            </w:pPr>
            <w:r w:rsidRPr="00744163">
              <w:rPr>
                <w:rFonts w:hint="eastAsia"/>
              </w:rPr>
              <w:t>★为应选监测项，▲为宜选监测项，○为可选监测项。</w:t>
            </w:r>
          </w:p>
        </w:tc>
      </w:tr>
    </w:tbl>
    <w:p w14:paraId="50F2DF80" w14:textId="5C1DC9C8" w:rsidR="000A6632" w:rsidRPr="00744163" w:rsidRDefault="000A6632" w:rsidP="00BE55AA">
      <w:pPr>
        <w:pStyle w:val="afffff6"/>
        <w:ind w:firstLine="420"/>
      </w:pPr>
    </w:p>
    <w:p w14:paraId="2EC313FE" w14:textId="77777777" w:rsidR="004A03EF" w:rsidRPr="00744163" w:rsidRDefault="00990094">
      <w:pPr>
        <w:pStyle w:val="affc"/>
        <w:spacing w:before="312" w:after="312"/>
      </w:pPr>
      <w:bookmarkStart w:id="115" w:name="_Toc143164414"/>
      <w:bookmarkStart w:id="116" w:name="_Toc143175361"/>
      <w:bookmarkStart w:id="117" w:name="_Toc143864207"/>
      <w:bookmarkStart w:id="118" w:name="_Toc155954899"/>
      <w:bookmarkStart w:id="119" w:name="_Toc160789507"/>
      <w:bookmarkStart w:id="120" w:name="_Toc160798057"/>
      <w:bookmarkStart w:id="121" w:name="_Toc161393734"/>
      <w:bookmarkStart w:id="122" w:name="_Toc161399492"/>
      <w:r w:rsidRPr="00744163">
        <w:rPr>
          <w:rFonts w:hint="eastAsia"/>
        </w:rPr>
        <w:t>监测点布设</w:t>
      </w:r>
      <w:bookmarkEnd w:id="115"/>
      <w:bookmarkEnd w:id="116"/>
      <w:bookmarkEnd w:id="117"/>
      <w:bookmarkEnd w:id="118"/>
      <w:bookmarkEnd w:id="119"/>
      <w:bookmarkEnd w:id="120"/>
      <w:bookmarkEnd w:id="121"/>
      <w:bookmarkEnd w:id="122"/>
    </w:p>
    <w:p w14:paraId="3454ECB2" w14:textId="2B0815CE" w:rsidR="0093572D" w:rsidRPr="00744163" w:rsidRDefault="0093572D" w:rsidP="0093572D">
      <w:pPr>
        <w:pStyle w:val="affd"/>
        <w:spacing w:before="156" w:after="156"/>
      </w:pPr>
      <w:bookmarkStart w:id="123" w:name="_Toc155954900"/>
      <w:bookmarkStart w:id="124" w:name="_Toc160789508"/>
      <w:bookmarkStart w:id="125" w:name="_Toc160798058"/>
      <w:bookmarkStart w:id="126" w:name="_Toc161393735"/>
      <w:bookmarkStart w:id="127" w:name="_Toc161399493"/>
      <w:r w:rsidRPr="00744163">
        <w:rPr>
          <w:rFonts w:hint="eastAsia"/>
        </w:rPr>
        <w:t>一般规定</w:t>
      </w:r>
      <w:bookmarkEnd w:id="123"/>
      <w:bookmarkEnd w:id="124"/>
      <w:bookmarkEnd w:id="125"/>
      <w:bookmarkEnd w:id="126"/>
      <w:bookmarkEnd w:id="127"/>
    </w:p>
    <w:p w14:paraId="0CE2CB92" w14:textId="77777777" w:rsidR="004A03EF" w:rsidRPr="00744163" w:rsidRDefault="00990094" w:rsidP="0093572D">
      <w:pPr>
        <w:pStyle w:val="affe"/>
        <w:spacing w:beforeLines="0" w:before="0" w:afterLines="0" w:after="0"/>
        <w:rPr>
          <w:rFonts w:ascii="宋体" w:eastAsia="宋体" w:hAnsi="宋体"/>
        </w:rPr>
      </w:pPr>
      <w:bookmarkStart w:id="128" w:name="_Toc143864208"/>
      <w:bookmarkStart w:id="129" w:name="_Toc146528558"/>
      <w:r w:rsidRPr="00744163">
        <w:rPr>
          <w:rFonts w:ascii="宋体" w:eastAsia="宋体" w:hAnsi="宋体" w:hint="eastAsia"/>
        </w:rPr>
        <w:t>监测点布设位置和数量应根据监测对象的类型和特征、监测点风险等级及监测方法的要求等综合确定，并应满足反映监测指标变化规律和分析监测对象安全运行状态的要求。监测点布设位置应结合实际情况和风险变化进行调整。</w:t>
      </w:r>
      <w:bookmarkEnd w:id="128"/>
      <w:bookmarkEnd w:id="129"/>
    </w:p>
    <w:p w14:paraId="73A860C6" w14:textId="2B094280" w:rsidR="004A03EF" w:rsidRPr="00744163" w:rsidRDefault="00990094" w:rsidP="0093572D">
      <w:pPr>
        <w:pStyle w:val="affe"/>
        <w:spacing w:beforeLines="0" w:before="0" w:afterLines="0" w:after="0"/>
        <w:rPr>
          <w:rFonts w:ascii="宋体" w:eastAsia="宋体" w:hAnsi="宋体"/>
        </w:rPr>
      </w:pPr>
      <w:bookmarkStart w:id="130" w:name="_Toc146528559"/>
      <w:bookmarkStart w:id="131" w:name="_Toc143864209"/>
      <w:r w:rsidRPr="00744163">
        <w:rPr>
          <w:rFonts w:ascii="宋体" w:eastAsia="宋体" w:hAnsi="宋体" w:hint="eastAsia"/>
        </w:rPr>
        <w:t>监测点布设应明确传感器类型、数量、安装位置和方向，宜可更换。对不可更换的检测点，宜做冗余布设。对关键部件或构件监测内容，宜布设校核测点。</w:t>
      </w:r>
      <w:bookmarkEnd w:id="130"/>
      <w:bookmarkEnd w:id="131"/>
    </w:p>
    <w:p w14:paraId="1D4901AB" w14:textId="6FFA0AB5" w:rsidR="00D651F3" w:rsidRPr="00744163" w:rsidRDefault="00D651F3" w:rsidP="00D651F3">
      <w:pPr>
        <w:pStyle w:val="affd"/>
        <w:spacing w:before="156" w:after="156"/>
      </w:pPr>
      <w:bookmarkStart w:id="132" w:name="_Toc155954901"/>
      <w:bookmarkStart w:id="133" w:name="_Toc160789509"/>
      <w:bookmarkStart w:id="134" w:name="_Toc160798059"/>
      <w:bookmarkStart w:id="135" w:name="_Toc161393736"/>
      <w:bookmarkStart w:id="136" w:name="_Toc161399494"/>
      <w:r w:rsidRPr="00744163">
        <w:rPr>
          <w:rFonts w:hint="eastAsia"/>
        </w:rPr>
        <w:t>桥梁监测点布设</w:t>
      </w:r>
      <w:bookmarkEnd w:id="132"/>
      <w:bookmarkEnd w:id="133"/>
      <w:bookmarkEnd w:id="134"/>
      <w:bookmarkEnd w:id="135"/>
      <w:bookmarkEnd w:id="136"/>
    </w:p>
    <w:p w14:paraId="0D69E4F4" w14:textId="2DE85A26" w:rsidR="0041496B" w:rsidRPr="00744163" w:rsidRDefault="00D651F3" w:rsidP="0041496B">
      <w:pPr>
        <w:pStyle w:val="affe"/>
        <w:spacing w:beforeLines="0" w:before="0" w:afterLines="0" w:after="0"/>
        <w:rPr>
          <w:rFonts w:ascii="宋体" w:eastAsia="宋体" w:hAnsi="宋体"/>
        </w:rPr>
      </w:pPr>
      <w:r w:rsidRPr="00744163">
        <w:rPr>
          <w:rFonts w:ascii="宋体" w:eastAsia="宋体" w:hAnsi="宋体" w:hint="eastAsia"/>
        </w:rPr>
        <w:t>桥梁</w:t>
      </w:r>
      <w:r w:rsidR="00E22841" w:rsidRPr="00744163">
        <w:rPr>
          <w:rFonts w:ascii="宋体" w:eastAsia="宋体" w:hAnsi="宋体" w:hint="eastAsia"/>
        </w:rPr>
        <w:t>的</w:t>
      </w:r>
      <w:r w:rsidR="00DC7D7A" w:rsidRPr="00744163">
        <w:rPr>
          <w:rFonts w:ascii="宋体" w:eastAsia="宋体" w:hAnsi="宋体" w:hint="eastAsia"/>
        </w:rPr>
        <w:t>荷载与环境、结构整体响应与结构局部响</w:t>
      </w:r>
      <w:r w:rsidR="0041496B" w:rsidRPr="00744163">
        <w:rPr>
          <w:rFonts w:ascii="宋体" w:eastAsia="宋体" w:hAnsi="宋体" w:hint="eastAsia"/>
        </w:rPr>
        <w:t>监测点布设应符合JT/T</w:t>
      </w:r>
      <w:r w:rsidR="0041496B" w:rsidRPr="00744163">
        <w:rPr>
          <w:rFonts w:ascii="宋体" w:eastAsia="宋体" w:hAnsi="宋体"/>
        </w:rPr>
        <w:t xml:space="preserve"> 1037</w:t>
      </w:r>
      <w:r w:rsidR="0041496B" w:rsidRPr="00744163">
        <w:rPr>
          <w:rFonts w:ascii="宋体" w:eastAsia="宋体" w:hAnsi="宋体" w:hint="eastAsia"/>
        </w:rPr>
        <w:t>的规定。</w:t>
      </w:r>
    </w:p>
    <w:p w14:paraId="6DDB8CB2" w14:textId="3C11AEC1" w:rsidR="008C15EB" w:rsidRPr="00744163" w:rsidRDefault="008C15EB" w:rsidP="0041496B">
      <w:pPr>
        <w:pStyle w:val="affe"/>
        <w:spacing w:beforeLines="0" w:before="0" w:afterLines="0" w:after="0"/>
        <w:rPr>
          <w:rFonts w:ascii="宋体" w:eastAsia="宋体" w:hAnsi="宋体"/>
        </w:rPr>
      </w:pPr>
      <w:r w:rsidRPr="00744163">
        <w:rPr>
          <w:rFonts w:ascii="宋体" w:eastAsia="宋体" w:hAnsi="宋体" w:hint="eastAsia"/>
        </w:rPr>
        <w:t>桥梁监测点宜结合JTG</w:t>
      </w:r>
      <w:r w:rsidRPr="00744163">
        <w:rPr>
          <w:rFonts w:ascii="宋体" w:eastAsia="宋体" w:hAnsi="宋体"/>
        </w:rPr>
        <w:t xml:space="preserve"> 50120</w:t>
      </w:r>
      <w:r w:rsidRPr="00744163">
        <w:rPr>
          <w:rFonts w:ascii="宋体" w:eastAsia="宋体" w:hAnsi="宋体" w:hint="eastAsia"/>
        </w:rPr>
        <w:t>中规定的桥梁永久观测点位置</w:t>
      </w:r>
      <w:r w:rsidR="00D662C1" w:rsidRPr="00744163">
        <w:rPr>
          <w:rFonts w:ascii="宋体" w:eastAsia="宋体" w:hAnsi="宋体" w:hint="eastAsia"/>
        </w:rPr>
        <w:t>统筹综合布设。</w:t>
      </w:r>
    </w:p>
    <w:p w14:paraId="6CA0E48A" w14:textId="63F4CD2E" w:rsidR="00E13564" w:rsidRPr="00744163" w:rsidRDefault="00F10465" w:rsidP="00F10465">
      <w:pPr>
        <w:pStyle w:val="affd"/>
        <w:spacing w:before="156" w:after="156"/>
      </w:pPr>
      <w:bookmarkStart w:id="137" w:name="_Toc155954902"/>
      <w:bookmarkStart w:id="138" w:name="_Toc160789510"/>
      <w:bookmarkStart w:id="139" w:name="_Toc160798060"/>
      <w:bookmarkStart w:id="140" w:name="_Toc161393737"/>
      <w:bookmarkStart w:id="141" w:name="_Toc161399495"/>
      <w:r w:rsidRPr="00744163">
        <w:rPr>
          <w:rFonts w:hint="eastAsia"/>
        </w:rPr>
        <w:t>隧道监测点布设</w:t>
      </w:r>
      <w:bookmarkEnd w:id="137"/>
      <w:bookmarkEnd w:id="138"/>
      <w:bookmarkEnd w:id="139"/>
      <w:bookmarkEnd w:id="140"/>
      <w:bookmarkEnd w:id="141"/>
    </w:p>
    <w:p w14:paraId="1CB3FB6B" w14:textId="78D1DD38" w:rsidR="00E13564" w:rsidRPr="00744163" w:rsidRDefault="0086472E" w:rsidP="00103EB8">
      <w:pPr>
        <w:pStyle w:val="afffff6"/>
        <w:ind w:firstLine="420"/>
      </w:pPr>
      <w:r w:rsidRPr="00744163">
        <w:rPr>
          <w:rFonts w:hint="eastAsia"/>
        </w:rPr>
        <w:t>隧道监测点布设应结合隧道施工方法、结构特点、地质条件等因素，满足</w:t>
      </w:r>
      <w:r w:rsidR="00103EB8" w:rsidRPr="00744163">
        <w:rPr>
          <w:rFonts w:hint="eastAsia"/>
        </w:rPr>
        <w:t>隧道正常运行和结构安全要求下，宜按下列要求布设：</w:t>
      </w:r>
    </w:p>
    <w:p w14:paraId="2620B8A3" w14:textId="023A32F5" w:rsidR="00103EB8" w:rsidRPr="00744163" w:rsidRDefault="00370297" w:rsidP="008A7363">
      <w:pPr>
        <w:pStyle w:val="af5"/>
      </w:pPr>
      <w:r w:rsidRPr="00744163">
        <w:rPr>
          <w:rFonts w:hint="eastAsia"/>
        </w:rPr>
        <w:t>隧道内</w:t>
      </w:r>
      <w:r w:rsidR="008A7363" w:rsidRPr="00744163">
        <w:rPr>
          <w:rFonts w:hint="eastAsia"/>
        </w:rPr>
        <w:t>温湿度、空气质量</w:t>
      </w:r>
      <w:r w:rsidR="00C55570" w:rsidRPr="00744163">
        <w:rPr>
          <w:rFonts w:hint="eastAsia"/>
        </w:rPr>
        <w:t>、风速、风向、照度</w:t>
      </w:r>
      <w:r w:rsidR="008A7363" w:rsidRPr="00744163">
        <w:rPr>
          <w:rFonts w:hint="eastAsia"/>
        </w:rPr>
        <w:t>监测</w:t>
      </w:r>
      <w:r w:rsidR="00277941" w:rsidRPr="00744163">
        <w:rPr>
          <w:rFonts w:hint="eastAsia"/>
        </w:rPr>
        <w:t>应</w:t>
      </w:r>
      <w:r w:rsidR="008A7363" w:rsidRPr="00744163">
        <w:rPr>
          <w:rFonts w:hint="eastAsia"/>
        </w:rPr>
        <w:t>布设在隧道</w:t>
      </w:r>
      <w:r w:rsidR="00277941" w:rsidRPr="00744163">
        <w:rPr>
          <w:rFonts w:hint="eastAsia"/>
        </w:rPr>
        <w:t>中部</w:t>
      </w:r>
      <w:r w:rsidR="00C55570" w:rsidRPr="00744163">
        <w:rPr>
          <w:rFonts w:hint="eastAsia"/>
        </w:rPr>
        <w:t>位置</w:t>
      </w:r>
      <w:r w:rsidR="00277941" w:rsidRPr="00744163">
        <w:rPr>
          <w:rFonts w:hint="eastAsia"/>
        </w:rPr>
        <w:t>布设1个</w:t>
      </w:r>
      <w:r w:rsidR="00C55570" w:rsidRPr="00744163">
        <w:rPr>
          <w:rFonts w:hint="eastAsia"/>
        </w:rPr>
        <w:t>，</w:t>
      </w:r>
      <w:r w:rsidR="00277941" w:rsidRPr="00744163">
        <w:rPr>
          <w:rFonts w:hint="eastAsia"/>
        </w:rPr>
        <w:t>在联络通道和区间隧道衔接处</w:t>
      </w:r>
      <w:r w:rsidR="0037393D" w:rsidRPr="00744163">
        <w:rPr>
          <w:rFonts w:hint="eastAsia"/>
        </w:rPr>
        <w:t>各布设1个；</w:t>
      </w:r>
    </w:p>
    <w:p w14:paraId="0DC186FF" w14:textId="4D9CE1C9" w:rsidR="0037393D" w:rsidRPr="00744163" w:rsidRDefault="0037393D" w:rsidP="008A7363">
      <w:pPr>
        <w:pStyle w:val="af5"/>
      </w:pPr>
      <w:r w:rsidRPr="00744163">
        <w:rPr>
          <w:rFonts w:hint="eastAsia"/>
        </w:rPr>
        <w:t>视频检测</w:t>
      </w:r>
      <w:r w:rsidR="00C37DAB" w:rsidRPr="00744163">
        <w:rPr>
          <w:rFonts w:hint="eastAsia"/>
        </w:rPr>
        <w:t>点</w:t>
      </w:r>
      <w:r w:rsidRPr="00744163">
        <w:rPr>
          <w:rFonts w:hint="eastAsia"/>
        </w:rPr>
        <w:t>应在隧道出入口各布设1个</w:t>
      </w:r>
      <w:r w:rsidR="003E598D" w:rsidRPr="00744163">
        <w:rPr>
          <w:rFonts w:hint="eastAsia"/>
        </w:rPr>
        <w:t>，满足对所有行车道监测；</w:t>
      </w:r>
    </w:p>
    <w:p w14:paraId="3D2C1FF4" w14:textId="4AF40A24" w:rsidR="003E598D" w:rsidRPr="00744163" w:rsidRDefault="003E598D" w:rsidP="008A7363">
      <w:pPr>
        <w:pStyle w:val="af5"/>
      </w:pPr>
      <w:r w:rsidRPr="00744163">
        <w:rPr>
          <w:rFonts w:hint="eastAsia"/>
        </w:rPr>
        <w:t>位移监测</w:t>
      </w:r>
      <w:r w:rsidR="00C37DAB" w:rsidRPr="00744163">
        <w:rPr>
          <w:rFonts w:hint="eastAsia"/>
        </w:rPr>
        <w:t>点</w:t>
      </w:r>
      <w:r w:rsidRPr="00744163">
        <w:rPr>
          <w:rFonts w:hint="eastAsia"/>
        </w:rPr>
        <w:t>每1</w:t>
      </w:r>
      <w:r w:rsidRPr="00744163">
        <w:t>0</w:t>
      </w:r>
      <w:r w:rsidR="00C37DAB" w:rsidRPr="00744163">
        <w:t>m</w:t>
      </w:r>
      <w:r w:rsidRPr="00744163">
        <w:rPr>
          <w:rFonts w:ascii="Times New Roman"/>
        </w:rPr>
        <w:t>~</w:t>
      </w:r>
      <w:r w:rsidR="00C37DAB" w:rsidRPr="00744163">
        <w:t>50m</w:t>
      </w:r>
      <w:r w:rsidR="00C37DAB" w:rsidRPr="00744163">
        <w:rPr>
          <w:rFonts w:hint="eastAsia"/>
        </w:rPr>
        <w:t>布设1个，竖向位移和水平位移</w:t>
      </w:r>
      <w:r w:rsidR="002B24BB" w:rsidRPr="00744163">
        <w:rPr>
          <w:rFonts w:hint="eastAsia"/>
        </w:rPr>
        <w:t>监测断面宜保持一致；</w:t>
      </w:r>
    </w:p>
    <w:p w14:paraId="0F35DCB9" w14:textId="071128C1" w:rsidR="002B24BB" w:rsidRPr="00744163" w:rsidRDefault="004F6F0F" w:rsidP="008A7363">
      <w:pPr>
        <w:pStyle w:val="af5"/>
      </w:pPr>
      <w:r w:rsidRPr="00744163">
        <w:rPr>
          <w:rFonts w:hint="eastAsia"/>
        </w:rPr>
        <w:lastRenderedPageBreak/>
        <w:t>净空收敛监测断面每1</w:t>
      </w:r>
      <w:r w:rsidRPr="00744163">
        <w:t>0m</w:t>
      </w:r>
      <w:r w:rsidRPr="00744163">
        <w:rPr>
          <w:rFonts w:ascii="Times New Roman"/>
        </w:rPr>
        <w:t>~</w:t>
      </w:r>
      <w:r w:rsidRPr="00744163">
        <w:t>50m</w:t>
      </w:r>
      <w:r w:rsidRPr="00744163">
        <w:rPr>
          <w:rFonts w:hint="eastAsia"/>
        </w:rPr>
        <w:t>布设1个，</w:t>
      </w:r>
      <w:r w:rsidR="00C8475C" w:rsidRPr="00744163">
        <w:rPr>
          <w:rFonts w:hint="eastAsia"/>
        </w:rPr>
        <w:t>每个断面应布设水平和竖向两天测线，</w:t>
      </w:r>
      <w:r w:rsidRPr="00744163">
        <w:rPr>
          <w:rFonts w:hint="eastAsia"/>
        </w:rPr>
        <w:t>宜与</w:t>
      </w:r>
      <w:r w:rsidR="00C8475C" w:rsidRPr="00744163">
        <w:rPr>
          <w:rFonts w:hint="eastAsia"/>
        </w:rPr>
        <w:t>监测断面一致；</w:t>
      </w:r>
    </w:p>
    <w:p w14:paraId="1DA9FB99" w14:textId="2F98C213" w:rsidR="00801F97" w:rsidRPr="00744163" w:rsidRDefault="00801F97" w:rsidP="008A7363">
      <w:pPr>
        <w:pStyle w:val="af5"/>
      </w:pPr>
      <w:r w:rsidRPr="00744163">
        <w:rPr>
          <w:rFonts w:hint="eastAsia"/>
        </w:rPr>
        <w:t>地表沉降</w:t>
      </w:r>
      <w:r w:rsidR="00C8047C" w:rsidRPr="00744163">
        <w:rPr>
          <w:rFonts w:hint="eastAsia"/>
        </w:rPr>
        <w:t>应在隧道进出口各布设1个监测点，</w:t>
      </w:r>
      <w:r w:rsidR="00982631" w:rsidRPr="00744163">
        <w:rPr>
          <w:rFonts w:hint="eastAsia"/>
        </w:rPr>
        <w:t>对于建设施工阶段发生较大扰动（如沉降）</w:t>
      </w:r>
      <w:r w:rsidR="00D60485" w:rsidRPr="00744163">
        <w:rPr>
          <w:rFonts w:hint="eastAsia"/>
        </w:rPr>
        <w:t>的区域应适当增加监测点布设数量；</w:t>
      </w:r>
    </w:p>
    <w:p w14:paraId="59B1CBE1" w14:textId="626D7EE5" w:rsidR="00EC56B7" w:rsidRPr="00744163" w:rsidRDefault="00191DF0" w:rsidP="008A7363">
      <w:pPr>
        <w:pStyle w:val="af5"/>
      </w:pPr>
      <w:r w:rsidRPr="00744163">
        <w:rPr>
          <w:rFonts w:hint="eastAsia"/>
        </w:rPr>
        <w:t>接缝变形</w:t>
      </w:r>
      <w:r w:rsidR="00477FEB" w:rsidRPr="00744163">
        <w:rPr>
          <w:rFonts w:hint="eastAsia"/>
        </w:rPr>
        <w:t>监测断面在施工影响范围内的结构变形缝处布设，并在变形缝两侧各布设以组1个监测点；</w:t>
      </w:r>
    </w:p>
    <w:p w14:paraId="44E9D3B5" w14:textId="50A66F62" w:rsidR="001755EA" w:rsidRPr="00744163" w:rsidRDefault="004A01E7" w:rsidP="008A7363">
      <w:pPr>
        <w:pStyle w:val="af5"/>
      </w:pPr>
      <w:r w:rsidRPr="00744163">
        <w:rPr>
          <w:rFonts w:hint="eastAsia"/>
        </w:rPr>
        <w:t>结构内力监测</w:t>
      </w:r>
      <w:r w:rsidR="00E21FAA" w:rsidRPr="00744163">
        <w:rPr>
          <w:rFonts w:hint="eastAsia"/>
        </w:rPr>
        <w:t>点宜在拱顶位置每1</w:t>
      </w:r>
      <w:r w:rsidR="00E21FAA" w:rsidRPr="00744163">
        <w:t>0m</w:t>
      </w:r>
      <w:r w:rsidR="00E21FAA" w:rsidRPr="00744163">
        <w:rPr>
          <w:rFonts w:ascii="Times New Roman"/>
        </w:rPr>
        <w:t>~</w:t>
      </w:r>
      <w:r w:rsidR="00E21FAA" w:rsidRPr="00744163">
        <w:t>50m</w:t>
      </w:r>
      <w:r w:rsidR="00E21FAA" w:rsidRPr="00744163">
        <w:rPr>
          <w:rFonts w:hint="eastAsia"/>
        </w:rPr>
        <w:t>布设1个</w:t>
      </w:r>
      <w:r w:rsidRPr="00744163">
        <w:rPr>
          <w:rFonts w:hint="eastAsia"/>
        </w:rPr>
        <w:t>；</w:t>
      </w:r>
    </w:p>
    <w:p w14:paraId="2E8DCACE" w14:textId="70C1917D" w:rsidR="004A01E7" w:rsidRPr="00744163" w:rsidRDefault="0082764C" w:rsidP="008A7363">
      <w:pPr>
        <w:pStyle w:val="af5"/>
      </w:pPr>
      <w:r w:rsidRPr="00744163">
        <w:rPr>
          <w:rFonts w:hint="eastAsia"/>
        </w:rPr>
        <w:t>结构裂缝</w:t>
      </w:r>
      <w:r w:rsidR="009416CB" w:rsidRPr="00744163">
        <w:rPr>
          <w:rFonts w:hint="eastAsia"/>
        </w:rPr>
        <w:t>宜</w:t>
      </w:r>
      <w:r w:rsidR="00925C80" w:rsidRPr="00744163">
        <w:rPr>
          <w:rFonts w:hint="eastAsia"/>
        </w:rPr>
        <w:t>与净空收敛监测点布设保持一致；</w:t>
      </w:r>
    </w:p>
    <w:p w14:paraId="208C536F" w14:textId="2503E8E3" w:rsidR="00A240B5" w:rsidRPr="00744163" w:rsidRDefault="0082764C" w:rsidP="00C84981">
      <w:pPr>
        <w:pStyle w:val="af5"/>
      </w:pPr>
      <w:r w:rsidRPr="00744163">
        <w:rPr>
          <w:rFonts w:hint="eastAsia"/>
        </w:rPr>
        <w:t>渗漏水</w:t>
      </w:r>
      <w:r w:rsidR="005E23EC" w:rsidRPr="00744163">
        <w:rPr>
          <w:rFonts w:hint="eastAsia"/>
        </w:rPr>
        <w:t>应在</w:t>
      </w:r>
      <w:r w:rsidR="00FC718B" w:rsidRPr="00744163">
        <w:rPr>
          <w:rFonts w:hint="eastAsia"/>
        </w:rPr>
        <w:t>衬砌接缝和连接通道处</w:t>
      </w:r>
      <w:r w:rsidR="00E21FAA" w:rsidRPr="00744163">
        <w:rPr>
          <w:rFonts w:hint="eastAsia"/>
        </w:rPr>
        <w:t>各布设1个</w:t>
      </w:r>
      <w:r w:rsidR="008766AB" w:rsidRPr="00744163">
        <w:rPr>
          <w:rFonts w:hint="eastAsia"/>
        </w:rPr>
        <w:t>。</w:t>
      </w:r>
    </w:p>
    <w:p w14:paraId="3F047217" w14:textId="54BBB283" w:rsidR="006A7B2D" w:rsidRPr="00744163" w:rsidRDefault="009A41C1" w:rsidP="005364DA">
      <w:pPr>
        <w:pStyle w:val="affd"/>
        <w:spacing w:before="156" w:after="156"/>
      </w:pPr>
      <w:bookmarkStart w:id="142" w:name="_Toc155954903"/>
      <w:bookmarkStart w:id="143" w:name="_Toc160789511"/>
      <w:bookmarkStart w:id="144" w:name="_Toc160798061"/>
      <w:bookmarkStart w:id="145" w:name="_Toc161393738"/>
      <w:bookmarkStart w:id="146" w:name="_Toc161399496"/>
      <w:r w:rsidRPr="00744163">
        <w:rPr>
          <w:rFonts w:hint="eastAsia"/>
        </w:rPr>
        <w:t>监测点布设</w:t>
      </w:r>
      <w:r w:rsidR="0089357F" w:rsidRPr="00744163">
        <w:rPr>
          <w:rFonts w:hint="eastAsia"/>
        </w:rPr>
        <w:t>示意图</w:t>
      </w:r>
      <w:bookmarkEnd w:id="142"/>
      <w:bookmarkEnd w:id="143"/>
      <w:bookmarkEnd w:id="144"/>
      <w:bookmarkEnd w:id="145"/>
      <w:bookmarkEnd w:id="146"/>
    </w:p>
    <w:p w14:paraId="2899BA3E" w14:textId="5CD544EF" w:rsidR="006A7B2D" w:rsidRPr="00744163" w:rsidRDefault="005944C0" w:rsidP="0093572D">
      <w:pPr>
        <w:pStyle w:val="afffff6"/>
        <w:ind w:firstLine="420"/>
      </w:pPr>
      <w:r>
        <w:rPr>
          <w:rFonts w:hint="eastAsia"/>
        </w:rPr>
        <w:t>梁桥、拱桥、斜拉桥、悬索桥</w:t>
      </w:r>
      <w:r w:rsidR="005364DA" w:rsidRPr="00744163">
        <w:rPr>
          <w:rFonts w:hint="eastAsia"/>
        </w:rPr>
        <w:t>和隧道监测点布设</w:t>
      </w:r>
      <w:r w:rsidR="0089357F" w:rsidRPr="00744163">
        <w:rPr>
          <w:rFonts w:hint="eastAsia"/>
        </w:rPr>
        <w:t>示意图</w:t>
      </w:r>
      <w:r w:rsidR="00886C43">
        <w:rPr>
          <w:rFonts w:hint="eastAsia"/>
        </w:rPr>
        <w:t>见</w:t>
      </w:r>
      <w:r w:rsidR="00CE79D7">
        <w:rPr>
          <w:rFonts w:hint="eastAsia"/>
        </w:rPr>
        <w:t>附录</w:t>
      </w:r>
      <w:r w:rsidR="00886C43">
        <w:rPr>
          <w:rFonts w:hint="eastAsia"/>
        </w:rPr>
        <w:t>A</w:t>
      </w:r>
      <w:r w:rsidR="00CE79D7">
        <w:rPr>
          <w:rFonts w:hint="eastAsia"/>
        </w:rPr>
        <w:t>。</w:t>
      </w:r>
    </w:p>
    <w:p w14:paraId="4C9F48F1" w14:textId="77777777" w:rsidR="004A03EF" w:rsidRPr="00744163" w:rsidRDefault="00990094">
      <w:pPr>
        <w:pStyle w:val="affc"/>
        <w:spacing w:before="312" w:after="312"/>
      </w:pPr>
      <w:bookmarkStart w:id="147" w:name="_Toc143864212"/>
      <w:bookmarkStart w:id="148" w:name="_Toc155954904"/>
      <w:bookmarkStart w:id="149" w:name="_Toc160789512"/>
      <w:bookmarkStart w:id="150" w:name="_Toc160798062"/>
      <w:bookmarkStart w:id="151" w:name="_Toc161393739"/>
      <w:bookmarkStart w:id="152" w:name="_Toc161399497"/>
      <w:r w:rsidRPr="00744163">
        <w:rPr>
          <w:rFonts w:hint="eastAsia"/>
        </w:rPr>
        <w:t>监测方法</w:t>
      </w:r>
      <w:bookmarkEnd w:id="147"/>
      <w:bookmarkEnd w:id="148"/>
      <w:bookmarkEnd w:id="149"/>
      <w:bookmarkEnd w:id="150"/>
      <w:bookmarkEnd w:id="151"/>
      <w:bookmarkEnd w:id="152"/>
    </w:p>
    <w:p w14:paraId="01681E29" w14:textId="01907C49" w:rsidR="00E8414D" w:rsidRPr="00744163" w:rsidRDefault="00E8414D" w:rsidP="00E8414D">
      <w:pPr>
        <w:pStyle w:val="affd"/>
        <w:spacing w:before="156" w:after="156"/>
      </w:pPr>
      <w:bookmarkStart w:id="153" w:name="_Toc155954905"/>
      <w:bookmarkStart w:id="154" w:name="_Toc160789513"/>
      <w:bookmarkStart w:id="155" w:name="_Toc160798063"/>
      <w:bookmarkStart w:id="156" w:name="_Toc161393740"/>
      <w:bookmarkStart w:id="157" w:name="_Toc161399498"/>
      <w:r w:rsidRPr="00744163">
        <w:rPr>
          <w:rFonts w:hint="eastAsia"/>
        </w:rPr>
        <w:t>一般规定</w:t>
      </w:r>
      <w:bookmarkEnd w:id="153"/>
      <w:bookmarkEnd w:id="154"/>
      <w:bookmarkEnd w:id="155"/>
      <w:bookmarkEnd w:id="156"/>
      <w:bookmarkEnd w:id="157"/>
    </w:p>
    <w:p w14:paraId="15BE1BA5" w14:textId="77777777" w:rsidR="004A03EF" w:rsidRPr="00744163" w:rsidRDefault="00990094" w:rsidP="00E8414D">
      <w:pPr>
        <w:pStyle w:val="affe"/>
        <w:spacing w:beforeLines="0" w:before="0" w:afterLines="0" w:after="0"/>
        <w:rPr>
          <w:rFonts w:ascii="宋体" w:eastAsia="宋体" w:hAnsi="宋体"/>
        </w:rPr>
      </w:pPr>
      <w:bookmarkStart w:id="158" w:name="_Toc146528563"/>
      <w:bookmarkStart w:id="159" w:name="_Toc143864213"/>
      <w:r w:rsidRPr="00744163">
        <w:rPr>
          <w:rFonts w:ascii="宋体" w:eastAsia="宋体" w:hAnsi="宋体" w:hint="eastAsia"/>
        </w:rPr>
        <w:t>监测方法应包括感知方法和数据采集方法，应与环境、作用、结构响应和结构变化检测内容匹配。</w:t>
      </w:r>
      <w:bookmarkEnd w:id="158"/>
      <w:bookmarkEnd w:id="159"/>
    </w:p>
    <w:p w14:paraId="39375778" w14:textId="77777777" w:rsidR="004A03EF" w:rsidRPr="00744163" w:rsidRDefault="00990094" w:rsidP="00E8414D">
      <w:pPr>
        <w:pStyle w:val="affe"/>
        <w:spacing w:beforeLines="0" w:before="0" w:afterLines="0" w:after="0"/>
        <w:rPr>
          <w:rFonts w:ascii="宋体" w:eastAsia="宋体" w:hAnsi="宋体"/>
        </w:rPr>
      </w:pPr>
      <w:bookmarkStart w:id="160" w:name="_Toc143864214"/>
      <w:bookmarkStart w:id="161" w:name="_Toc146528564"/>
      <w:r w:rsidRPr="00744163">
        <w:rPr>
          <w:rFonts w:ascii="宋体" w:eastAsia="宋体" w:hAnsi="宋体" w:hint="eastAsia"/>
        </w:rPr>
        <w:t>传感器和数据采集设备选型应满足监测量程、精度、分辨率、灵敏度、稳定性、环境适应性要求。</w:t>
      </w:r>
      <w:bookmarkEnd w:id="160"/>
      <w:bookmarkEnd w:id="161"/>
    </w:p>
    <w:p w14:paraId="1B2357DC" w14:textId="77777777" w:rsidR="004A03EF" w:rsidRPr="00744163" w:rsidRDefault="00990094" w:rsidP="00E8414D">
      <w:pPr>
        <w:pStyle w:val="affe"/>
        <w:spacing w:beforeLines="0" w:before="0" w:afterLines="0" w:after="0"/>
        <w:rPr>
          <w:rFonts w:ascii="宋体" w:eastAsia="宋体" w:hAnsi="宋体"/>
        </w:rPr>
      </w:pPr>
      <w:bookmarkStart w:id="162" w:name="_Toc143864215"/>
      <w:bookmarkStart w:id="163" w:name="_Toc146528565"/>
      <w:r w:rsidRPr="00744163">
        <w:rPr>
          <w:rFonts w:ascii="宋体" w:eastAsia="宋体" w:hAnsi="宋体" w:hint="eastAsia"/>
        </w:rPr>
        <w:t>监测数据采样应满足采样定理，符合监测数据分析和应用要求。</w:t>
      </w:r>
      <w:bookmarkEnd w:id="162"/>
      <w:bookmarkEnd w:id="163"/>
    </w:p>
    <w:p w14:paraId="35EE4E6A" w14:textId="77777777" w:rsidR="004A03EF" w:rsidRPr="00744163" w:rsidRDefault="00990094" w:rsidP="00E8414D">
      <w:pPr>
        <w:pStyle w:val="affe"/>
        <w:spacing w:beforeLines="0" w:before="0" w:afterLines="0" w:after="0"/>
        <w:rPr>
          <w:rFonts w:ascii="宋体" w:eastAsia="宋体" w:hAnsi="宋体"/>
        </w:rPr>
      </w:pPr>
      <w:bookmarkStart w:id="164" w:name="_Toc146528566"/>
      <w:bookmarkStart w:id="165" w:name="_Toc143864216"/>
      <w:r w:rsidRPr="00744163">
        <w:rPr>
          <w:rFonts w:ascii="宋体" w:eastAsia="宋体" w:hAnsi="宋体" w:hint="eastAsia"/>
        </w:rPr>
        <w:t>桥梁与隧道的监测通过自动化监测系统实现。</w:t>
      </w:r>
      <w:bookmarkEnd w:id="164"/>
      <w:bookmarkEnd w:id="165"/>
    </w:p>
    <w:p w14:paraId="60D63720" w14:textId="77777777" w:rsidR="009A41C1" w:rsidRPr="00744163" w:rsidRDefault="009A41C1" w:rsidP="009A41C1">
      <w:pPr>
        <w:pStyle w:val="affd"/>
        <w:spacing w:before="156" w:after="156"/>
      </w:pPr>
      <w:bookmarkStart w:id="166" w:name="_Toc155954906"/>
      <w:bookmarkStart w:id="167" w:name="_Toc160789514"/>
      <w:bookmarkStart w:id="168" w:name="_Toc160798064"/>
      <w:bookmarkStart w:id="169" w:name="_Toc161393741"/>
      <w:bookmarkStart w:id="170" w:name="_Toc161399499"/>
      <w:r w:rsidRPr="00744163">
        <w:rPr>
          <w:rFonts w:hint="eastAsia"/>
        </w:rPr>
        <w:t>设备选型</w:t>
      </w:r>
      <w:bookmarkEnd w:id="166"/>
      <w:bookmarkEnd w:id="167"/>
      <w:bookmarkEnd w:id="168"/>
      <w:bookmarkEnd w:id="169"/>
      <w:bookmarkEnd w:id="170"/>
    </w:p>
    <w:p w14:paraId="47B7BC8E" w14:textId="7BA710B4" w:rsidR="009A41C1" w:rsidRPr="00744163" w:rsidRDefault="009A41C1" w:rsidP="009A41C1">
      <w:pPr>
        <w:pStyle w:val="af5"/>
        <w:numPr>
          <w:ilvl w:val="0"/>
          <w:numId w:val="0"/>
        </w:numPr>
        <w:ind w:left="851" w:hanging="426"/>
      </w:pPr>
      <w:r w:rsidRPr="00744163">
        <w:rPr>
          <w:rFonts w:hint="eastAsia"/>
        </w:rPr>
        <w:t>城市桥梁与隧道运行监测</w:t>
      </w:r>
      <w:r w:rsidR="00994AB4" w:rsidRPr="00744163">
        <w:rPr>
          <w:rFonts w:hint="eastAsia"/>
        </w:rPr>
        <w:t>设备选型应符合表</w:t>
      </w:r>
      <w:r w:rsidR="0009136A">
        <w:t>9</w:t>
      </w:r>
      <w:r w:rsidR="00DF0033" w:rsidRPr="00744163">
        <w:rPr>
          <w:rFonts w:hint="eastAsia"/>
        </w:rPr>
        <w:t>、表</w:t>
      </w:r>
      <w:r w:rsidR="0009136A">
        <w:t>10</w:t>
      </w:r>
      <w:r w:rsidR="00DF0033" w:rsidRPr="00744163">
        <w:rPr>
          <w:rFonts w:hint="eastAsia"/>
        </w:rPr>
        <w:t>的</w:t>
      </w:r>
      <w:r w:rsidR="00994AB4" w:rsidRPr="00744163">
        <w:rPr>
          <w:rFonts w:hint="eastAsia"/>
        </w:rPr>
        <w:t>规定。</w:t>
      </w:r>
    </w:p>
    <w:p w14:paraId="6EC97C8F" w14:textId="1285D147" w:rsidR="009A41C1" w:rsidRPr="00744163" w:rsidRDefault="00994AB4" w:rsidP="00994AB4">
      <w:pPr>
        <w:pStyle w:val="aff2"/>
        <w:spacing w:before="156" w:after="156"/>
      </w:pPr>
      <w:r w:rsidRPr="00744163">
        <w:rPr>
          <w:rFonts w:hint="eastAsia"/>
        </w:rPr>
        <w:t>城市桥梁运行监测设备选型</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41"/>
        <w:gridCol w:w="1887"/>
        <w:gridCol w:w="2903"/>
        <w:gridCol w:w="2903"/>
      </w:tblGrid>
      <w:tr w:rsidR="00744163" w:rsidRPr="00744163" w14:paraId="74D77038" w14:textId="77777777" w:rsidTr="009B0EEA">
        <w:trPr>
          <w:tblHeader/>
          <w:jc w:val="center"/>
        </w:trPr>
        <w:tc>
          <w:tcPr>
            <w:tcW w:w="1890" w:type="pct"/>
            <w:gridSpan w:val="2"/>
            <w:tcBorders>
              <w:top w:val="single" w:sz="8" w:space="0" w:color="auto"/>
              <w:bottom w:val="single" w:sz="8" w:space="0" w:color="auto"/>
            </w:tcBorders>
            <w:shd w:val="clear" w:color="auto" w:fill="auto"/>
            <w:vAlign w:val="center"/>
          </w:tcPr>
          <w:p w14:paraId="42BC6625" w14:textId="77777777" w:rsidR="009A41C1" w:rsidRPr="00744163" w:rsidRDefault="009A41C1" w:rsidP="004D3FCD">
            <w:pPr>
              <w:pStyle w:val="afffffffffa"/>
            </w:pPr>
            <w:r w:rsidRPr="00744163">
              <w:rPr>
                <w:rFonts w:hint="eastAsia"/>
              </w:rPr>
              <w:t>监测项目</w:t>
            </w:r>
          </w:p>
        </w:tc>
        <w:tc>
          <w:tcPr>
            <w:tcW w:w="1555" w:type="pct"/>
            <w:tcBorders>
              <w:top w:val="single" w:sz="8" w:space="0" w:color="auto"/>
              <w:bottom w:val="single" w:sz="8" w:space="0" w:color="auto"/>
            </w:tcBorders>
            <w:shd w:val="clear" w:color="auto" w:fill="auto"/>
            <w:vAlign w:val="center"/>
          </w:tcPr>
          <w:p w14:paraId="50A77E5E" w14:textId="77777777" w:rsidR="009A41C1" w:rsidRPr="00744163" w:rsidRDefault="009A41C1" w:rsidP="004D3FCD">
            <w:pPr>
              <w:pStyle w:val="afffffffffa"/>
            </w:pPr>
            <w:r w:rsidRPr="00744163">
              <w:rPr>
                <w:rFonts w:hint="eastAsia"/>
              </w:rPr>
              <w:t>设备选型</w:t>
            </w:r>
          </w:p>
        </w:tc>
        <w:tc>
          <w:tcPr>
            <w:tcW w:w="1555" w:type="pct"/>
            <w:tcBorders>
              <w:top w:val="single" w:sz="8" w:space="0" w:color="auto"/>
              <w:bottom w:val="single" w:sz="8" w:space="0" w:color="auto"/>
            </w:tcBorders>
          </w:tcPr>
          <w:p w14:paraId="44A7CFB0" w14:textId="77777777" w:rsidR="009A41C1" w:rsidRPr="00744163" w:rsidRDefault="009A41C1" w:rsidP="004D3FCD">
            <w:pPr>
              <w:pStyle w:val="afffffffffa"/>
            </w:pPr>
            <w:r w:rsidRPr="00744163">
              <w:rPr>
                <w:rFonts w:hint="eastAsia"/>
              </w:rPr>
              <w:t>设备关键配置参数</w:t>
            </w:r>
          </w:p>
        </w:tc>
      </w:tr>
      <w:tr w:rsidR="00744163" w:rsidRPr="00744163" w14:paraId="355592C0" w14:textId="77777777" w:rsidTr="009B0EEA">
        <w:trPr>
          <w:jc w:val="center"/>
        </w:trPr>
        <w:tc>
          <w:tcPr>
            <w:tcW w:w="879" w:type="pct"/>
            <w:vMerge w:val="restart"/>
            <w:tcBorders>
              <w:top w:val="single" w:sz="8" w:space="0" w:color="auto"/>
            </w:tcBorders>
            <w:shd w:val="clear" w:color="auto" w:fill="auto"/>
            <w:vAlign w:val="center"/>
          </w:tcPr>
          <w:p w14:paraId="07F91A05" w14:textId="77777777" w:rsidR="002C347C" w:rsidRPr="00744163" w:rsidRDefault="002C347C" w:rsidP="004D3FCD">
            <w:pPr>
              <w:pStyle w:val="afffffffffa"/>
            </w:pPr>
            <w:r w:rsidRPr="00744163">
              <w:rPr>
                <w:rFonts w:hint="eastAsia"/>
              </w:rPr>
              <w:t>荷载与环境</w:t>
            </w:r>
          </w:p>
        </w:tc>
        <w:tc>
          <w:tcPr>
            <w:tcW w:w="1011" w:type="pct"/>
            <w:tcBorders>
              <w:top w:val="single" w:sz="8" w:space="0" w:color="auto"/>
            </w:tcBorders>
            <w:shd w:val="clear" w:color="auto" w:fill="auto"/>
            <w:vAlign w:val="center"/>
          </w:tcPr>
          <w:p w14:paraId="7A67E716" w14:textId="77777777" w:rsidR="002C347C" w:rsidRPr="00744163" w:rsidRDefault="002C347C" w:rsidP="004D3FCD">
            <w:pPr>
              <w:pStyle w:val="afffffffffa"/>
            </w:pPr>
            <w:r w:rsidRPr="00744163">
              <w:rPr>
                <w:rFonts w:hint="eastAsia"/>
              </w:rPr>
              <w:t>车辆荷载</w:t>
            </w:r>
          </w:p>
        </w:tc>
        <w:tc>
          <w:tcPr>
            <w:tcW w:w="1555" w:type="pct"/>
            <w:shd w:val="clear" w:color="auto" w:fill="auto"/>
            <w:vAlign w:val="center"/>
          </w:tcPr>
          <w:p w14:paraId="7F193CD0" w14:textId="77777777" w:rsidR="002C347C" w:rsidRPr="00744163" w:rsidRDefault="002C347C" w:rsidP="004D3FCD">
            <w:pPr>
              <w:pStyle w:val="afffffffffa"/>
            </w:pPr>
            <w:r w:rsidRPr="00744163">
              <w:rPr>
                <w:rFonts w:hint="eastAsia"/>
              </w:rPr>
              <w:t>动态称重系统</w:t>
            </w:r>
          </w:p>
        </w:tc>
        <w:tc>
          <w:tcPr>
            <w:tcW w:w="1555" w:type="pct"/>
          </w:tcPr>
          <w:p w14:paraId="063EE14A" w14:textId="13FBCF37" w:rsidR="002C347C" w:rsidRPr="00744163" w:rsidRDefault="00687AE2" w:rsidP="00687AE2">
            <w:pPr>
              <w:pStyle w:val="afffffffffa"/>
              <w:jc w:val="both"/>
            </w:pPr>
            <w:r w:rsidRPr="00744163">
              <w:rPr>
                <w:rFonts w:hint="eastAsia"/>
              </w:rPr>
              <w:t>称重范围＞30t/轴，精度±10%</w:t>
            </w:r>
          </w:p>
        </w:tc>
      </w:tr>
      <w:tr w:rsidR="00744163" w:rsidRPr="00744163" w14:paraId="4F48341C" w14:textId="77777777" w:rsidTr="009B0EEA">
        <w:trPr>
          <w:jc w:val="center"/>
        </w:trPr>
        <w:tc>
          <w:tcPr>
            <w:tcW w:w="879" w:type="pct"/>
            <w:vMerge/>
            <w:shd w:val="clear" w:color="auto" w:fill="auto"/>
            <w:vAlign w:val="center"/>
          </w:tcPr>
          <w:p w14:paraId="1EF3BFE0" w14:textId="77777777" w:rsidR="002C347C" w:rsidRPr="00744163" w:rsidRDefault="002C347C" w:rsidP="004D3FCD">
            <w:pPr>
              <w:pStyle w:val="afffffffffa"/>
            </w:pPr>
          </w:p>
        </w:tc>
        <w:tc>
          <w:tcPr>
            <w:tcW w:w="1011" w:type="pct"/>
            <w:shd w:val="clear" w:color="auto" w:fill="auto"/>
            <w:vAlign w:val="center"/>
          </w:tcPr>
          <w:p w14:paraId="0814B425" w14:textId="77777777" w:rsidR="002C347C" w:rsidRPr="00744163" w:rsidRDefault="002C347C" w:rsidP="004D3FCD">
            <w:pPr>
              <w:pStyle w:val="afffffffffa"/>
            </w:pPr>
            <w:r w:rsidRPr="00744163">
              <w:rPr>
                <w:rFonts w:hint="eastAsia"/>
              </w:rPr>
              <w:t>风速、风向</w:t>
            </w:r>
          </w:p>
        </w:tc>
        <w:tc>
          <w:tcPr>
            <w:tcW w:w="1555" w:type="pct"/>
            <w:shd w:val="clear" w:color="auto" w:fill="auto"/>
            <w:vAlign w:val="center"/>
          </w:tcPr>
          <w:p w14:paraId="1D4F92A9" w14:textId="77777777" w:rsidR="002C347C" w:rsidRPr="00744163" w:rsidRDefault="002C347C" w:rsidP="004D3FCD">
            <w:pPr>
              <w:pStyle w:val="afffffffffa"/>
            </w:pPr>
            <w:r w:rsidRPr="00744163">
              <w:rPr>
                <w:rFonts w:hint="eastAsia"/>
              </w:rPr>
              <w:t>风速风向仪</w:t>
            </w:r>
          </w:p>
        </w:tc>
        <w:tc>
          <w:tcPr>
            <w:tcW w:w="1555" w:type="pct"/>
          </w:tcPr>
          <w:p w14:paraId="10BA1F1C" w14:textId="00EAE72F" w:rsidR="002C347C" w:rsidRPr="00744163" w:rsidRDefault="00034AC5" w:rsidP="004D3FCD">
            <w:pPr>
              <w:pStyle w:val="afffffffffa"/>
            </w:pPr>
            <w:r>
              <w:rPr>
                <w:rFonts w:hint="eastAsia"/>
              </w:rPr>
              <w:t>0~</w:t>
            </w:r>
            <w:r>
              <w:t>50</w:t>
            </w:r>
            <w:r>
              <w:rPr>
                <w:rFonts w:hint="eastAsia"/>
              </w:rPr>
              <w:t>m/s，精度±1</w:t>
            </w:r>
            <w:r>
              <w:t>%</w:t>
            </w:r>
          </w:p>
        </w:tc>
      </w:tr>
      <w:tr w:rsidR="00744163" w:rsidRPr="00744163" w14:paraId="23DA991C" w14:textId="77777777" w:rsidTr="009B0EEA">
        <w:trPr>
          <w:jc w:val="center"/>
        </w:trPr>
        <w:tc>
          <w:tcPr>
            <w:tcW w:w="879" w:type="pct"/>
            <w:vMerge/>
            <w:shd w:val="clear" w:color="auto" w:fill="auto"/>
            <w:vAlign w:val="center"/>
          </w:tcPr>
          <w:p w14:paraId="1D4FC829" w14:textId="77777777" w:rsidR="002C347C" w:rsidRPr="00744163" w:rsidRDefault="002C347C" w:rsidP="004D3FCD">
            <w:pPr>
              <w:pStyle w:val="afffffffffa"/>
            </w:pPr>
          </w:p>
        </w:tc>
        <w:tc>
          <w:tcPr>
            <w:tcW w:w="1011" w:type="pct"/>
            <w:shd w:val="clear" w:color="auto" w:fill="auto"/>
            <w:vAlign w:val="center"/>
          </w:tcPr>
          <w:p w14:paraId="18BE81B9" w14:textId="77777777" w:rsidR="002C347C" w:rsidRPr="00744163" w:rsidRDefault="002C347C" w:rsidP="004D3FCD">
            <w:pPr>
              <w:pStyle w:val="afffffffffa"/>
            </w:pPr>
            <w:r w:rsidRPr="00744163">
              <w:rPr>
                <w:rFonts w:hint="eastAsia"/>
              </w:rPr>
              <w:t>结构温度</w:t>
            </w:r>
          </w:p>
        </w:tc>
        <w:tc>
          <w:tcPr>
            <w:tcW w:w="1555" w:type="pct"/>
            <w:shd w:val="clear" w:color="auto" w:fill="auto"/>
            <w:vAlign w:val="center"/>
          </w:tcPr>
          <w:p w14:paraId="5F834BDB" w14:textId="00BF495D" w:rsidR="002C347C" w:rsidRPr="00744163" w:rsidRDefault="002C347C" w:rsidP="004D3FCD">
            <w:pPr>
              <w:pStyle w:val="afffffffffa"/>
            </w:pPr>
            <w:r w:rsidRPr="00744163">
              <w:rPr>
                <w:rFonts w:hint="eastAsia"/>
              </w:rPr>
              <w:t>温度</w:t>
            </w:r>
            <w:r w:rsidR="001917CD">
              <w:rPr>
                <w:rFonts w:hint="eastAsia"/>
              </w:rPr>
              <w:t>传感器</w:t>
            </w:r>
          </w:p>
        </w:tc>
        <w:tc>
          <w:tcPr>
            <w:tcW w:w="1555" w:type="pct"/>
          </w:tcPr>
          <w:p w14:paraId="4B01EC7F" w14:textId="4606B002" w:rsidR="002C347C" w:rsidRPr="00744163" w:rsidRDefault="00687AE2" w:rsidP="004D3FCD">
            <w:pPr>
              <w:pStyle w:val="afffffffffa"/>
            </w:pPr>
            <w:r w:rsidRPr="00744163">
              <w:rPr>
                <w:rFonts w:hint="eastAsia"/>
              </w:rPr>
              <w:t>温度范围-30℃</w:t>
            </w:r>
            <w:r w:rsidRPr="001917CD">
              <w:rPr>
                <w:rFonts w:ascii="Times New Roman"/>
              </w:rPr>
              <w:t>~</w:t>
            </w:r>
            <w:r w:rsidRPr="00744163">
              <w:rPr>
                <w:rFonts w:hint="eastAsia"/>
              </w:rPr>
              <w:t>85℃，精度±0.5℃</w:t>
            </w:r>
          </w:p>
        </w:tc>
      </w:tr>
      <w:tr w:rsidR="00802696" w:rsidRPr="00744163" w14:paraId="347550DD" w14:textId="77777777" w:rsidTr="00802696">
        <w:trPr>
          <w:jc w:val="center"/>
        </w:trPr>
        <w:tc>
          <w:tcPr>
            <w:tcW w:w="879" w:type="pct"/>
            <w:vMerge/>
            <w:shd w:val="clear" w:color="auto" w:fill="auto"/>
            <w:vAlign w:val="center"/>
          </w:tcPr>
          <w:p w14:paraId="572A8B5C" w14:textId="77777777" w:rsidR="00802696" w:rsidRPr="00744163" w:rsidRDefault="00802696" w:rsidP="00802696">
            <w:pPr>
              <w:pStyle w:val="afffffffffa"/>
            </w:pPr>
          </w:p>
        </w:tc>
        <w:tc>
          <w:tcPr>
            <w:tcW w:w="1011" w:type="pct"/>
            <w:vMerge w:val="restart"/>
            <w:shd w:val="clear" w:color="auto" w:fill="auto"/>
            <w:vAlign w:val="center"/>
          </w:tcPr>
          <w:p w14:paraId="163134B2" w14:textId="77777777" w:rsidR="00802696" w:rsidRPr="00744163" w:rsidRDefault="00802696" w:rsidP="00802696">
            <w:pPr>
              <w:pStyle w:val="afffffffffa"/>
            </w:pPr>
            <w:r w:rsidRPr="00744163">
              <w:rPr>
                <w:rFonts w:hint="eastAsia"/>
              </w:rPr>
              <w:t>视频</w:t>
            </w:r>
          </w:p>
        </w:tc>
        <w:tc>
          <w:tcPr>
            <w:tcW w:w="1555" w:type="pct"/>
            <w:shd w:val="clear" w:color="auto" w:fill="auto"/>
            <w:vAlign w:val="center"/>
          </w:tcPr>
          <w:p w14:paraId="78BF5632" w14:textId="360F0A34" w:rsidR="00802696" w:rsidRPr="00802696" w:rsidRDefault="00802696" w:rsidP="00802696">
            <w:pPr>
              <w:pStyle w:val="afffffffffa"/>
            </w:pPr>
            <w:r w:rsidRPr="00802696">
              <w:rPr>
                <w:rFonts w:hint="eastAsia"/>
              </w:rPr>
              <w:t>雷达视频一体机</w:t>
            </w:r>
          </w:p>
        </w:tc>
        <w:tc>
          <w:tcPr>
            <w:tcW w:w="1555" w:type="pct"/>
            <w:vAlign w:val="center"/>
          </w:tcPr>
          <w:p w14:paraId="5F5AAB95" w14:textId="002C33E9" w:rsidR="00802696" w:rsidRPr="00802696" w:rsidRDefault="00802696" w:rsidP="00802696">
            <w:pPr>
              <w:pStyle w:val="afffffffffa"/>
            </w:pPr>
            <w:r w:rsidRPr="00802696">
              <w:rPr>
                <w:rFonts w:hint="eastAsia"/>
              </w:rPr>
              <w:t>≥400万像素摄像机，含高精度毫米波雷达，内置AI智能算法，支持车辆监测、车牌、车型等智能识别</w:t>
            </w:r>
          </w:p>
        </w:tc>
      </w:tr>
      <w:tr w:rsidR="00802696" w:rsidRPr="00744163" w14:paraId="3DD90336" w14:textId="77777777" w:rsidTr="00802696">
        <w:trPr>
          <w:jc w:val="center"/>
        </w:trPr>
        <w:tc>
          <w:tcPr>
            <w:tcW w:w="879" w:type="pct"/>
            <w:vMerge/>
            <w:shd w:val="clear" w:color="auto" w:fill="auto"/>
            <w:vAlign w:val="center"/>
          </w:tcPr>
          <w:p w14:paraId="17CD52B7" w14:textId="77777777" w:rsidR="00802696" w:rsidRPr="00744163" w:rsidRDefault="00802696" w:rsidP="00802696">
            <w:pPr>
              <w:pStyle w:val="afffffffffa"/>
            </w:pPr>
          </w:p>
        </w:tc>
        <w:tc>
          <w:tcPr>
            <w:tcW w:w="1011" w:type="pct"/>
            <w:vMerge/>
            <w:shd w:val="clear" w:color="auto" w:fill="auto"/>
            <w:vAlign w:val="center"/>
          </w:tcPr>
          <w:p w14:paraId="3AEAFAE4" w14:textId="77777777" w:rsidR="00802696" w:rsidRPr="00744163" w:rsidRDefault="00802696" w:rsidP="00802696">
            <w:pPr>
              <w:pStyle w:val="afffffffffa"/>
            </w:pPr>
          </w:p>
        </w:tc>
        <w:tc>
          <w:tcPr>
            <w:tcW w:w="1555" w:type="pct"/>
            <w:shd w:val="clear" w:color="auto" w:fill="auto"/>
            <w:vAlign w:val="center"/>
          </w:tcPr>
          <w:p w14:paraId="63A7D072" w14:textId="5AFC8CAA" w:rsidR="00802696" w:rsidRPr="00802696" w:rsidRDefault="00802696" w:rsidP="00802696">
            <w:pPr>
              <w:pStyle w:val="afffffffffa"/>
            </w:pPr>
            <w:r w:rsidRPr="00802696">
              <w:t>高点AR摄像机</w:t>
            </w:r>
          </w:p>
        </w:tc>
        <w:tc>
          <w:tcPr>
            <w:tcW w:w="1555" w:type="pct"/>
            <w:vAlign w:val="center"/>
          </w:tcPr>
          <w:p w14:paraId="37F49A87" w14:textId="25AD2AA7" w:rsidR="00802696" w:rsidRPr="00802696" w:rsidRDefault="00802696" w:rsidP="00802696">
            <w:pPr>
              <w:pStyle w:val="afffffffffa"/>
            </w:pPr>
            <w:r w:rsidRPr="00802696">
              <w:rPr>
                <w:rFonts w:hint="eastAsia"/>
              </w:rPr>
              <w:t>可输出全景图像，支持不小于40倍光学变倍</w:t>
            </w:r>
          </w:p>
        </w:tc>
      </w:tr>
      <w:tr w:rsidR="00802696" w:rsidRPr="00744163" w14:paraId="3BC30C96" w14:textId="77777777" w:rsidTr="00802696">
        <w:trPr>
          <w:jc w:val="center"/>
        </w:trPr>
        <w:tc>
          <w:tcPr>
            <w:tcW w:w="879" w:type="pct"/>
            <w:vMerge/>
            <w:shd w:val="clear" w:color="auto" w:fill="auto"/>
            <w:vAlign w:val="center"/>
          </w:tcPr>
          <w:p w14:paraId="02AE146E" w14:textId="77777777" w:rsidR="00802696" w:rsidRPr="00744163" w:rsidRDefault="00802696" w:rsidP="00802696">
            <w:pPr>
              <w:pStyle w:val="afffffffffa"/>
            </w:pPr>
          </w:p>
        </w:tc>
        <w:tc>
          <w:tcPr>
            <w:tcW w:w="1011" w:type="pct"/>
            <w:vMerge/>
            <w:shd w:val="clear" w:color="auto" w:fill="auto"/>
            <w:vAlign w:val="center"/>
          </w:tcPr>
          <w:p w14:paraId="6B527635" w14:textId="77777777" w:rsidR="00802696" w:rsidRPr="00744163" w:rsidRDefault="00802696" w:rsidP="00802696">
            <w:pPr>
              <w:pStyle w:val="afffffffffa"/>
            </w:pPr>
          </w:p>
        </w:tc>
        <w:tc>
          <w:tcPr>
            <w:tcW w:w="1555" w:type="pct"/>
            <w:shd w:val="clear" w:color="auto" w:fill="auto"/>
            <w:vAlign w:val="center"/>
          </w:tcPr>
          <w:p w14:paraId="558DBC93" w14:textId="58F29438" w:rsidR="00802696" w:rsidRPr="00802696" w:rsidRDefault="00802696" w:rsidP="00802696">
            <w:pPr>
              <w:pStyle w:val="afffffffffa"/>
            </w:pPr>
            <w:r w:rsidRPr="00802696">
              <w:rPr>
                <w:rFonts w:hint="eastAsia"/>
              </w:rPr>
              <w:t>高清视频监控</w:t>
            </w:r>
          </w:p>
        </w:tc>
        <w:tc>
          <w:tcPr>
            <w:tcW w:w="1555" w:type="pct"/>
            <w:vAlign w:val="center"/>
          </w:tcPr>
          <w:p w14:paraId="6D2D0447" w14:textId="77777777" w:rsidR="00802696" w:rsidRPr="00C323CE" w:rsidRDefault="00802696" w:rsidP="00802696">
            <w:pPr>
              <w:pStyle w:val="afffffffffa"/>
              <w:rPr>
                <w:rFonts w:ascii="Times New Roman" w:cs="宋体"/>
                <w:szCs w:val="18"/>
              </w:rPr>
            </w:pPr>
            <w:r w:rsidRPr="00C323CE">
              <w:rPr>
                <w:rFonts w:ascii="Times New Roman" w:cs="宋体" w:hint="eastAsia"/>
                <w:szCs w:val="18"/>
              </w:rPr>
              <w:t>≥</w:t>
            </w:r>
            <w:r w:rsidRPr="00C323CE">
              <w:rPr>
                <w:rFonts w:ascii="Times New Roman" w:cs="宋体"/>
                <w:szCs w:val="18"/>
              </w:rPr>
              <w:t xml:space="preserve">200 </w:t>
            </w:r>
            <w:r w:rsidRPr="00C323CE">
              <w:rPr>
                <w:rFonts w:ascii="Times New Roman" w:cs="宋体" w:hint="eastAsia"/>
                <w:szCs w:val="18"/>
              </w:rPr>
              <w:t>万像素，系统监视或回放的图像应清晰、稳定，显示方式应满足安全管理要求。显示画面上应有图像编</w:t>
            </w:r>
          </w:p>
          <w:p w14:paraId="398844C5" w14:textId="730A131F" w:rsidR="00802696" w:rsidRPr="00C323CE" w:rsidRDefault="00802696" w:rsidP="00802696">
            <w:pPr>
              <w:pStyle w:val="afffffffffa"/>
              <w:rPr>
                <w:rFonts w:ascii="Times New Roman"/>
              </w:rPr>
            </w:pPr>
            <w:r w:rsidRPr="00C323CE">
              <w:rPr>
                <w:rFonts w:ascii="Times New Roman" w:cs="宋体" w:hint="eastAsia"/>
                <w:szCs w:val="18"/>
              </w:rPr>
              <w:t>号</w:t>
            </w:r>
            <w:r w:rsidRPr="00C323CE">
              <w:rPr>
                <w:rFonts w:ascii="Times New Roman" w:cs="宋体" w:hint="eastAsia"/>
                <w:szCs w:val="18"/>
              </w:rPr>
              <w:t>/</w:t>
            </w:r>
            <w:r w:rsidRPr="00C323CE">
              <w:rPr>
                <w:rFonts w:ascii="Times New Roman" w:cs="宋体" w:hint="eastAsia"/>
                <w:szCs w:val="18"/>
              </w:rPr>
              <w:t>地址、时间、日期等。</w:t>
            </w:r>
          </w:p>
        </w:tc>
      </w:tr>
      <w:tr w:rsidR="00744163" w:rsidRPr="00744163" w14:paraId="0FCFEDBD" w14:textId="77777777" w:rsidTr="009B0EEA">
        <w:trPr>
          <w:jc w:val="center"/>
        </w:trPr>
        <w:tc>
          <w:tcPr>
            <w:tcW w:w="879" w:type="pct"/>
            <w:vMerge/>
            <w:shd w:val="clear" w:color="auto" w:fill="auto"/>
            <w:vAlign w:val="center"/>
          </w:tcPr>
          <w:p w14:paraId="13AC110B" w14:textId="77777777" w:rsidR="002C347C" w:rsidRPr="00744163" w:rsidRDefault="002C347C" w:rsidP="004D3FCD">
            <w:pPr>
              <w:pStyle w:val="afffffffffa"/>
            </w:pPr>
          </w:p>
        </w:tc>
        <w:tc>
          <w:tcPr>
            <w:tcW w:w="1011" w:type="pct"/>
            <w:shd w:val="clear" w:color="auto" w:fill="auto"/>
            <w:vAlign w:val="center"/>
          </w:tcPr>
          <w:p w14:paraId="4B1695E8" w14:textId="77777777" w:rsidR="002C347C" w:rsidRPr="00744163" w:rsidRDefault="002C347C" w:rsidP="004D3FCD">
            <w:pPr>
              <w:pStyle w:val="afffffffffa"/>
            </w:pPr>
            <w:r w:rsidRPr="00744163">
              <w:rPr>
                <w:rFonts w:hint="eastAsia"/>
              </w:rPr>
              <w:t>温度、湿度</w:t>
            </w:r>
          </w:p>
        </w:tc>
        <w:tc>
          <w:tcPr>
            <w:tcW w:w="1555" w:type="pct"/>
            <w:shd w:val="clear" w:color="auto" w:fill="auto"/>
            <w:vAlign w:val="center"/>
          </w:tcPr>
          <w:p w14:paraId="3C81C6FD" w14:textId="0D5061F4" w:rsidR="002C347C" w:rsidRPr="00744163" w:rsidRDefault="002C347C" w:rsidP="004D3FCD">
            <w:pPr>
              <w:pStyle w:val="afffffffffa"/>
            </w:pPr>
            <w:r w:rsidRPr="00744163">
              <w:rPr>
                <w:rFonts w:hint="eastAsia"/>
              </w:rPr>
              <w:t>温湿</w:t>
            </w:r>
            <w:r w:rsidR="001917CD">
              <w:rPr>
                <w:rFonts w:hint="eastAsia"/>
              </w:rPr>
              <w:t>度传感器</w:t>
            </w:r>
          </w:p>
        </w:tc>
        <w:tc>
          <w:tcPr>
            <w:tcW w:w="1555" w:type="pct"/>
          </w:tcPr>
          <w:p w14:paraId="1DE4A055" w14:textId="77777777" w:rsidR="002C347C" w:rsidRPr="00C323CE" w:rsidRDefault="00687AE2" w:rsidP="004D3FCD">
            <w:pPr>
              <w:pStyle w:val="afffffffffa"/>
              <w:rPr>
                <w:rFonts w:ascii="Times New Roman"/>
              </w:rPr>
            </w:pPr>
            <w:r w:rsidRPr="00C323CE">
              <w:rPr>
                <w:rFonts w:ascii="Times New Roman" w:hint="eastAsia"/>
              </w:rPr>
              <w:t>-40</w:t>
            </w:r>
            <w:r w:rsidRPr="00C323CE">
              <w:rPr>
                <w:rFonts w:ascii="Times New Roman" w:hint="eastAsia"/>
              </w:rPr>
              <w:t>℃</w:t>
            </w:r>
            <w:r w:rsidRPr="00C323CE">
              <w:rPr>
                <w:rFonts w:ascii="Times New Roman"/>
              </w:rPr>
              <w:t>~</w:t>
            </w:r>
            <w:r w:rsidRPr="00C323CE">
              <w:rPr>
                <w:rFonts w:ascii="Times New Roman" w:hint="eastAsia"/>
              </w:rPr>
              <w:t>60</w:t>
            </w:r>
            <w:r w:rsidRPr="00C323CE">
              <w:rPr>
                <w:rFonts w:ascii="Times New Roman" w:hint="eastAsia"/>
              </w:rPr>
              <w:t>℃，±</w:t>
            </w:r>
            <w:r w:rsidRPr="00C323CE">
              <w:rPr>
                <w:rFonts w:ascii="Times New Roman" w:hint="eastAsia"/>
              </w:rPr>
              <w:t>0.5</w:t>
            </w:r>
            <w:r w:rsidRPr="00C323CE">
              <w:rPr>
                <w:rFonts w:ascii="Times New Roman" w:hint="eastAsia"/>
              </w:rPr>
              <w:t>℃</w:t>
            </w:r>
          </w:p>
          <w:p w14:paraId="59BBAC5A" w14:textId="489B417A" w:rsidR="00687AE2" w:rsidRPr="00C323CE" w:rsidRDefault="00687AE2" w:rsidP="004D3FCD">
            <w:pPr>
              <w:pStyle w:val="afffffffffa"/>
              <w:rPr>
                <w:rFonts w:ascii="Times New Roman"/>
              </w:rPr>
            </w:pPr>
            <w:r w:rsidRPr="00C323CE">
              <w:rPr>
                <w:rFonts w:ascii="Times New Roman" w:hint="eastAsia"/>
              </w:rPr>
              <w:t>0</w:t>
            </w:r>
            <w:r w:rsidRPr="00C323CE">
              <w:rPr>
                <w:rFonts w:ascii="Times New Roman"/>
              </w:rPr>
              <w:t>~</w:t>
            </w:r>
            <w:r w:rsidRPr="00C323CE">
              <w:rPr>
                <w:rFonts w:ascii="Times New Roman" w:hint="eastAsia"/>
              </w:rPr>
              <w:t>100%RH</w:t>
            </w:r>
            <w:r w:rsidRPr="00C323CE">
              <w:rPr>
                <w:rFonts w:ascii="Times New Roman" w:hint="eastAsia"/>
              </w:rPr>
              <w:t>，±</w:t>
            </w:r>
            <w:r w:rsidRPr="00C323CE">
              <w:rPr>
                <w:rFonts w:ascii="Times New Roman" w:hint="eastAsia"/>
              </w:rPr>
              <w:t>5%RH</w:t>
            </w:r>
          </w:p>
        </w:tc>
      </w:tr>
      <w:tr w:rsidR="00744163" w:rsidRPr="00744163" w14:paraId="32319E5A" w14:textId="77777777" w:rsidTr="009B0EEA">
        <w:trPr>
          <w:jc w:val="center"/>
        </w:trPr>
        <w:tc>
          <w:tcPr>
            <w:tcW w:w="879" w:type="pct"/>
            <w:vMerge/>
            <w:shd w:val="clear" w:color="auto" w:fill="auto"/>
            <w:vAlign w:val="center"/>
          </w:tcPr>
          <w:p w14:paraId="6EC4E6F1" w14:textId="77777777" w:rsidR="002C347C" w:rsidRPr="00744163" w:rsidRDefault="002C347C" w:rsidP="004D3FCD">
            <w:pPr>
              <w:pStyle w:val="afffffffffa"/>
            </w:pPr>
          </w:p>
        </w:tc>
        <w:tc>
          <w:tcPr>
            <w:tcW w:w="1011" w:type="pct"/>
            <w:shd w:val="clear" w:color="auto" w:fill="auto"/>
            <w:vAlign w:val="center"/>
          </w:tcPr>
          <w:p w14:paraId="12DCA5D6" w14:textId="77777777" w:rsidR="002C347C" w:rsidRPr="00744163" w:rsidRDefault="002C347C" w:rsidP="004D3FCD">
            <w:pPr>
              <w:pStyle w:val="afffffffffa"/>
            </w:pPr>
            <w:r w:rsidRPr="00744163">
              <w:rPr>
                <w:rFonts w:hint="eastAsia"/>
              </w:rPr>
              <w:t>结冰</w:t>
            </w:r>
          </w:p>
        </w:tc>
        <w:tc>
          <w:tcPr>
            <w:tcW w:w="1555" w:type="pct"/>
            <w:shd w:val="clear" w:color="auto" w:fill="auto"/>
            <w:vAlign w:val="center"/>
          </w:tcPr>
          <w:p w14:paraId="35D2C701" w14:textId="77777777" w:rsidR="002C347C" w:rsidRPr="00744163" w:rsidRDefault="002C347C" w:rsidP="004D3FCD">
            <w:pPr>
              <w:pStyle w:val="afffffffffa"/>
            </w:pPr>
            <w:r w:rsidRPr="00744163">
              <w:rPr>
                <w:rFonts w:hint="eastAsia"/>
              </w:rPr>
              <w:t>结冰传感器</w:t>
            </w:r>
          </w:p>
        </w:tc>
        <w:tc>
          <w:tcPr>
            <w:tcW w:w="1555" w:type="pct"/>
          </w:tcPr>
          <w:p w14:paraId="7229370B" w14:textId="4EB4F39C" w:rsidR="002C347C" w:rsidRPr="00C323CE" w:rsidRDefault="00230DAB" w:rsidP="004D3FCD">
            <w:pPr>
              <w:pStyle w:val="afffffffffa"/>
              <w:rPr>
                <w:rFonts w:ascii="Times New Roman"/>
              </w:rPr>
            </w:pPr>
            <w:r w:rsidRPr="00C323CE">
              <w:rPr>
                <w:rFonts w:ascii="Times New Roman" w:hint="eastAsia"/>
              </w:rPr>
              <w:t>0</w:t>
            </w:r>
            <w:r w:rsidRPr="00C323CE">
              <w:rPr>
                <w:rFonts w:ascii="Times New Roman"/>
              </w:rPr>
              <w:t>~50mm</w:t>
            </w:r>
            <w:r w:rsidRPr="00C323CE">
              <w:rPr>
                <w:rFonts w:ascii="Times New Roman" w:hint="eastAsia"/>
              </w:rPr>
              <w:t>，精度±</w:t>
            </w:r>
            <w:r w:rsidRPr="00C323CE">
              <w:rPr>
                <w:rFonts w:ascii="Times New Roman" w:hint="eastAsia"/>
              </w:rPr>
              <w:t>%</w:t>
            </w:r>
            <w:r w:rsidRPr="00C323CE">
              <w:rPr>
                <w:rFonts w:ascii="Times New Roman"/>
              </w:rPr>
              <w:t>FS</w:t>
            </w:r>
          </w:p>
        </w:tc>
      </w:tr>
      <w:tr w:rsidR="00744163" w:rsidRPr="00744163" w14:paraId="250C76D3" w14:textId="77777777" w:rsidTr="009B0EEA">
        <w:trPr>
          <w:jc w:val="center"/>
        </w:trPr>
        <w:tc>
          <w:tcPr>
            <w:tcW w:w="879" w:type="pct"/>
            <w:vMerge/>
            <w:shd w:val="clear" w:color="auto" w:fill="auto"/>
            <w:vAlign w:val="center"/>
          </w:tcPr>
          <w:p w14:paraId="2A8E4DEA" w14:textId="77777777" w:rsidR="002C347C" w:rsidRPr="00744163" w:rsidRDefault="002C347C" w:rsidP="004D3FCD">
            <w:pPr>
              <w:pStyle w:val="afffffffffa"/>
            </w:pPr>
          </w:p>
        </w:tc>
        <w:tc>
          <w:tcPr>
            <w:tcW w:w="1011" w:type="pct"/>
            <w:vMerge w:val="restart"/>
            <w:shd w:val="clear" w:color="auto" w:fill="auto"/>
            <w:vAlign w:val="center"/>
          </w:tcPr>
          <w:p w14:paraId="304FDDEE" w14:textId="0D81B9FA" w:rsidR="002C347C" w:rsidRPr="00744163" w:rsidRDefault="002C347C" w:rsidP="004D3FCD">
            <w:pPr>
              <w:pStyle w:val="afffffffffa"/>
            </w:pPr>
            <w:r w:rsidRPr="00744163">
              <w:rPr>
                <w:rFonts w:hint="eastAsia"/>
              </w:rPr>
              <w:t>撞击</w:t>
            </w:r>
          </w:p>
        </w:tc>
        <w:tc>
          <w:tcPr>
            <w:tcW w:w="1555" w:type="pct"/>
            <w:shd w:val="clear" w:color="auto" w:fill="auto"/>
            <w:vAlign w:val="center"/>
          </w:tcPr>
          <w:p w14:paraId="0301B7BA" w14:textId="264B84BD" w:rsidR="002C347C" w:rsidRPr="00744163" w:rsidRDefault="002C347C" w:rsidP="004D3FCD">
            <w:pPr>
              <w:pStyle w:val="afffffffffa"/>
            </w:pPr>
            <w:r w:rsidRPr="00744163">
              <w:rPr>
                <w:rFonts w:hint="eastAsia"/>
              </w:rPr>
              <w:t>加速度</w:t>
            </w:r>
            <w:r w:rsidR="001917CD">
              <w:rPr>
                <w:rFonts w:hint="eastAsia"/>
              </w:rPr>
              <w:t>传感器</w:t>
            </w:r>
          </w:p>
        </w:tc>
        <w:tc>
          <w:tcPr>
            <w:tcW w:w="1555" w:type="pct"/>
          </w:tcPr>
          <w:p w14:paraId="171303BF" w14:textId="590AF7C3" w:rsidR="002C347C" w:rsidRPr="00C323CE" w:rsidRDefault="001917CD" w:rsidP="004D3FCD">
            <w:pPr>
              <w:pStyle w:val="afffffffffa"/>
              <w:rPr>
                <w:rFonts w:ascii="Times New Roman"/>
              </w:rPr>
            </w:pPr>
            <w:r w:rsidRPr="00C323CE">
              <w:rPr>
                <w:rFonts w:ascii="Times New Roman" w:hint="eastAsia"/>
              </w:rPr>
              <w:t>力平衡</w:t>
            </w:r>
            <w:r w:rsidR="00272FB6" w:rsidRPr="00C323CE">
              <w:rPr>
                <w:rFonts w:ascii="Times New Roman" w:hint="eastAsia"/>
              </w:rPr>
              <w:t>式</w:t>
            </w:r>
            <w:r w:rsidRPr="00C323CE">
              <w:rPr>
                <w:rFonts w:ascii="Times New Roman" w:hint="eastAsia"/>
              </w:rPr>
              <w:t>灵敏度±</w:t>
            </w:r>
            <w:r w:rsidRPr="00C323CE">
              <w:rPr>
                <w:rFonts w:ascii="Times New Roman" w:hint="eastAsia"/>
              </w:rPr>
              <w:t>0.125V/m/s2</w:t>
            </w:r>
          </w:p>
          <w:p w14:paraId="3EAAE246" w14:textId="77777777" w:rsidR="00E66C1F" w:rsidRPr="00C323CE" w:rsidRDefault="00E66C1F" w:rsidP="004D3FCD">
            <w:pPr>
              <w:pStyle w:val="afffffffffa"/>
              <w:rPr>
                <w:rFonts w:ascii="Times New Roman"/>
              </w:rPr>
            </w:pPr>
            <w:r w:rsidRPr="00C323CE">
              <w:rPr>
                <w:rFonts w:ascii="Times New Roman" w:hint="eastAsia"/>
              </w:rPr>
              <w:t>电动式±</w:t>
            </w:r>
            <w:r w:rsidRPr="00C323CE">
              <w:rPr>
                <w:rFonts w:ascii="Times New Roman" w:hint="eastAsia"/>
              </w:rPr>
              <w:t>0.3 V/m/s2</w:t>
            </w:r>
          </w:p>
          <w:p w14:paraId="73F1F9E3" w14:textId="49C75AF0" w:rsidR="00E66C1F" w:rsidRPr="00C323CE" w:rsidRDefault="00E66C1F" w:rsidP="004D3FCD">
            <w:pPr>
              <w:pStyle w:val="afffffffffa"/>
              <w:rPr>
                <w:rFonts w:ascii="Times New Roman"/>
              </w:rPr>
            </w:pPr>
            <w:r w:rsidRPr="00C323CE">
              <w:rPr>
                <w:rFonts w:ascii="Times New Roman" w:hint="eastAsia"/>
              </w:rPr>
              <w:t>ICP</w:t>
            </w:r>
            <w:r w:rsidRPr="00C323CE">
              <w:rPr>
                <w:rFonts w:ascii="Times New Roman" w:hint="eastAsia"/>
              </w:rPr>
              <w:t>压电</w:t>
            </w:r>
            <w:r w:rsidR="00272FB6" w:rsidRPr="00C323CE">
              <w:rPr>
                <w:rFonts w:ascii="Times New Roman" w:hint="eastAsia"/>
              </w:rPr>
              <w:t>式</w:t>
            </w:r>
            <w:r w:rsidRPr="00C323CE">
              <w:rPr>
                <w:rFonts w:ascii="Times New Roman" w:hint="eastAsia"/>
              </w:rPr>
              <w:t>±</w:t>
            </w:r>
            <w:r w:rsidRPr="00C323CE">
              <w:rPr>
                <w:rFonts w:ascii="Times New Roman" w:hint="eastAsia"/>
              </w:rPr>
              <w:t>0.1 V/m/s2</w:t>
            </w:r>
          </w:p>
        </w:tc>
      </w:tr>
      <w:tr w:rsidR="00744163" w:rsidRPr="00744163" w14:paraId="12CC8E26" w14:textId="77777777" w:rsidTr="009B0EEA">
        <w:trPr>
          <w:jc w:val="center"/>
        </w:trPr>
        <w:tc>
          <w:tcPr>
            <w:tcW w:w="879" w:type="pct"/>
            <w:vMerge/>
            <w:shd w:val="clear" w:color="auto" w:fill="auto"/>
            <w:vAlign w:val="center"/>
          </w:tcPr>
          <w:p w14:paraId="3494B831" w14:textId="77777777" w:rsidR="002C347C" w:rsidRPr="00744163" w:rsidRDefault="002C347C" w:rsidP="004D3FCD">
            <w:pPr>
              <w:pStyle w:val="afffffffffa"/>
            </w:pPr>
          </w:p>
        </w:tc>
        <w:tc>
          <w:tcPr>
            <w:tcW w:w="1011" w:type="pct"/>
            <w:vMerge/>
            <w:shd w:val="clear" w:color="auto" w:fill="auto"/>
            <w:vAlign w:val="center"/>
          </w:tcPr>
          <w:p w14:paraId="486AECF1" w14:textId="09BC07BE" w:rsidR="002C347C" w:rsidRPr="00744163" w:rsidRDefault="002C347C" w:rsidP="004D3FCD">
            <w:pPr>
              <w:pStyle w:val="afffffffffa"/>
            </w:pPr>
          </w:p>
        </w:tc>
        <w:tc>
          <w:tcPr>
            <w:tcW w:w="1555" w:type="pct"/>
            <w:shd w:val="clear" w:color="auto" w:fill="auto"/>
          </w:tcPr>
          <w:p w14:paraId="4910BBC8" w14:textId="1E33B97D" w:rsidR="002C347C" w:rsidRPr="00744163" w:rsidRDefault="002C347C" w:rsidP="00D10896">
            <w:pPr>
              <w:pStyle w:val="afffffffffa"/>
            </w:pPr>
            <w:r w:rsidRPr="00744163">
              <w:rPr>
                <w:rFonts w:hint="eastAsia"/>
              </w:rPr>
              <w:t>防撞雷达</w:t>
            </w:r>
          </w:p>
        </w:tc>
        <w:tc>
          <w:tcPr>
            <w:tcW w:w="1555" w:type="pct"/>
          </w:tcPr>
          <w:p w14:paraId="2200C685" w14:textId="4E22BD6C" w:rsidR="002C347C" w:rsidRPr="00C323CE" w:rsidRDefault="00523537" w:rsidP="004D3FCD">
            <w:pPr>
              <w:pStyle w:val="afffffffffa"/>
              <w:rPr>
                <w:rFonts w:ascii="Times New Roman"/>
              </w:rPr>
            </w:pPr>
            <w:r>
              <w:rPr>
                <w:rFonts w:ascii="Times New Roman" w:hint="eastAsia"/>
              </w:rPr>
              <w:t>0</w:t>
            </w:r>
            <w:r>
              <w:rPr>
                <w:rFonts w:ascii="Times New Roman"/>
              </w:rPr>
              <w:t>~500m</w:t>
            </w:r>
            <w:r>
              <w:rPr>
                <w:rFonts w:ascii="Times New Roman" w:hint="eastAsia"/>
              </w:rPr>
              <w:t>，覆盖角度</w:t>
            </w:r>
            <w:r>
              <w:rPr>
                <w:rFonts w:ascii="Times New Roman" w:hint="eastAsia"/>
              </w:rPr>
              <w:t>-</w:t>
            </w:r>
            <w:r>
              <w:rPr>
                <w:rFonts w:ascii="Times New Roman"/>
              </w:rPr>
              <w:t>45°~+45°</w:t>
            </w:r>
          </w:p>
        </w:tc>
      </w:tr>
      <w:tr w:rsidR="00744163" w:rsidRPr="00744163" w14:paraId="5E292FD5" w14:textId="77777777" w:rsidTr="009B0EEA">
        <w:trPr>
          <w:jc w:val="center"/>
        </w:trPr>
        <w:tc>
          <w:tcPr>
            <w:tcW w:w="879" w:type="pct"/>
            <w:vMerge w:val="restart"/>
            <w:shd w:val="clear" w:color="auto" w:fill="auto"/>
            <w:vAlign w:val="center"/>
          </w:tcPr>
          <w:p w14:paraId="1B507FAD" w14:textId="77777777" w:rsidR="009A41C1" w:rsidRPr="00744163" w:rsidRDefault="009A41C1" w:rsidP="004D3FCD">
            <w:pPr>
              <w:pStyle w:val="afffffffffa"/>
            </w:pPr>
            <w:r w:rsidRPr="00744163">
              <w:rPr>
                <w:rFonts w:hint="eastAsia"/>
              </w:rPr>
              <w:t>结构整体响应</w:t>
            </w:r>
          </w:p>
        </w:tc>
        <w:tc>
          <w:tcPr>
            <w:tcW w:w="1011" w:type="pct"/>
            <w:shd w:val="clear" w:color="auto" w:fill="auto"/>
            <w:vAlign w:val="center"/>
          </w:tcPr>
          <w:p w14:paraId="7A3EC1BF" w14:textId="77777777" w:rsidR="009A41C1" w:rsidRPr="00744163" w:rsidRDefault="009A41C1" w:rsidP="004D3FCD">
            <w:pPr>
              <w:pStyle w:val="afffffffffa"/>
            </w:pPr>
            <w:r w:rsidRPr="00744163">
              <w:rPr>
                <w:rFonts w:hint="eastAsia"/>
              </w:rPr>
              <w:t>振动</w:t>
            </w:r>
          </w:p>
        </w:tc>
        <w:tc>
          <w:tcPr>
            <w:tcW w:w="1555" w:type="pct"/>
            <w:shd w:val="clear" w:color="auto" w:fill="auto"/>
            <w:vAlign w:val="center"/>
          </w:tcPr>
          <w:p w14:paraId="549BBB8A" w14:textId="5AC29F79" w:rsidR="009A41C1" w:rsidRPr="00744163" w:rsidRDefault="009A41C1" w:rsidP="002C347C">
            <w:pPr>
              <w:pStyle w:val="afffffffffa"/>
            </w:pPr>
            <w:r w:rsidRPr="00744163">
              <w:rPr>
                <w:rFonts w:hint="eastAsia"/>
              </w:rPr>
              <w:t>加速度</w:t>
            </w:r>
            <w:r w:rsidR="0008691A">
              <w:rPr>
                <w:rFonts w:hint="eastAsia"/>
              </w:rPr>
              <w:t>传感器</w:t>
            </w:r>
          </w:p>
        </w:tc>
        <w:tc>
          <w:tcPr>
            <w:tcW w:w="1555" w:type="pct"/>
          </w:tcPr>
          <w:p w14:paraId="75768069" w14:textId="597131E3" w:rsidR="009A41C1" w:rsidRPr="00C323CE" w:rsidRDefault="000F3393" w:rsidP="004D3FCD">
            <w:pPr>
              <w:pStyle w:val="afffffffffa"/>
              <w:rPr>
                <w:rFonts w:ascii="Times New Roman"/>
              </w:rPr>
            </w:pPr>
            <w:r>
              <w:rPr>
                <w:rFonts w:ascii="Times New Roman" w:hint="eastAsia"/>
              </w:rPr>
              <w:t>5</w:t>
            </w:r>
            <w:r>
              <w:rPr>
                <w:rFonts w:ascii="Times New Roman"/>
              </w:rPr>
              <w:t>0</w:t>
            </w:r>
          </w:p>
        </w:tc>
      </w:tr>
      <w:tr w:rsidR="00744163" w:rsidRPr="00744163" w14:paraId="6F54195D" w14:textId="77777777" w:rsidTr="009B0EEA">
        <w:trPr>
          <w:jc w:val="center"/>
        </w:trPr>
        <w:tc>
          <w:tcPr>
            <w:tcW w:w="879" w:type="pct"/>
            <w:vMerge/>
            <w:shd w:val="clear" w:color="auto" w:fill="auto"/>
            <w:vAlign w:val="center"/>
          </w:tcPr>
          <w:p w14:paraId="1432D69D" w14:textId="77777777" w:rsidR="009A41C1" w:rsidRPr="00744163" w:rsidRDefault="009A41C1" w:rsidP="004D3FCD">
            <w:pPr>
              <w:pStyle w:val="afffffffffa"/>
            </w:pPr>
          </w:p>
        </w:tc>
        <w:tc>
          <w:tcPr>
            <w:tcW w:w="1011" w:type="pct"/>
            <w:shd w:val="clear" w:color="auto" w:fill="auto"/>
            <w:vAlign w:val="center"/>
          </w:tcPr>
          <w:p w14:paraId="7D5FF6C9" w14:textId="77777777" w:rsidR="009A41C1" w:rsidRPr="00744163" w:rsidRDefault="009A41C1" w:rsidP="004D3FCD">
            <w:pPr>
              <w:pStyle w:val="afffffffffa"/>
            </w:pPr>
            <w:r w:rsidRPr="00744163">
              <w:rPr>
                <w:rFonts w:hint="eastAsia"/>
              </w:rPr>
              <w:t>挠度</w:t>
            </w:r>
          </w:p>
        </w:tc>
        <w:tc>
          <w:tcPr>
            <w:tcW w:w="1555" w:type="pct"/>
            <w:shd w:val="clear" w:color="auto" w:fill="auto"/>
            <w:vAlign w:val="center"/>
          </w:tcPr>
          <w:p w14:paraId="658B6E3C" w14:textId="67A83CA5" w:rsidR="009A41C1" w:rsidRPr="00744163" w:rsidRDefault="009A41C1" w:rsidP="004D3FCD">
            <w:pPr>
              <w:pStyle w:val="afffffffffa"/>
            </w:pPr>
            <w:r w:rsidRPr="00744163">
              <w:rPr>
                <w:rFonts w:hint="eastAsia"/>
              </w:rPr>
              <w:t>挠度</w:t>
            </w:r>
            <w:r w:rsidR="00E66C1F">
              <w:rPr>
                <w:rFonts w:hint="eastAsia"/>
              </w:rPr>
              <w:t>传感器</w:t>
            </w:r>
          </w:p>
        </w:tc>
        <w:tc>
          <w:tcPr>
            <w:tcW w:w="1555" w:type="pct"/>
          </w:tcPr>
          <w:p w14:paraId="3110DF52" w14:textId="7D4513E7" w:rsidR="009A41C1" w:rsidRPr="00C323CE" w:rsidRDefault="00E66C1F" w:rsidP="004D3FCD">
            <w:pPr>
              <w:pStyle w:val="afffffffffa"/>
              <w:rPr>
                <w:rFonts w:ascii="Times New Roman"/>
              </w:rPr>
            </w:pPr>
            <w:r w:rsidRPr="00C323CE">
              <w:rPr>
                <w:rFonts w:ascii="Times New Roman" w:hint="eastAsia"/>
              </w:rPr>
              <w:t>100~10000m</w:t>
            </w:r>
            <w:r w:rsidRPr="00C323CE">
              <w:rPr>
                <w:rFonts w:ascii="Times New Roman"/>
              </w:rPr>
              <w:t xml:space="preserve"> </w:t>
            </w:r>
            <w:r w:rsidRPr="00C323CE">
              <w:rPr>
                <w:rFonts w:ascii="Times New Roman" w:hint="eastAsia"/>
              </w:rPr>
              <w:t>±</w:t>
            </w:r>
            <w:r w:rsidRPr="00C323CE">
              <w:rPr>
                <w:rFonts w:ascii="Times New Roman" w:hint="eastAsia"/>
              </w:rPr>
              <w:t>0.065%FS</w:t>
            </w:r>
          </w:p>
        </w:tc>
      </w:tr>
      <w:tr w:rsidR="00744163" w:rsidRPr="00744163" w14:paraId="51A801D1" w14:textId="77777777" w:rsidTr="009B0EEA">
        <w:trPr>
          <w:jc w:val="center"/>
        </w:trPr>
        <w:tc>
          <w:tcPr>
            <w:tcW w:w="879" w:type="pct"/>
            <w:vMerge/>
            <w:shd w:val="clear" w:color="auto" w:fill="auto"/>
            <w:vAlign w:val="center"/>
          </w:tcPr>
          <w:p w14:paraId="085DF70E" w14:textId="77777777" w:rsidR="009A41C1" w:rsidRPr="00744163" w:rsidRDefault="009A41C1" w:rsidP="004D3FCD">
            <w:pPr>
              <w:pStyle w:val="afffffffffa"/>
            </w:pPr>
          </w:p>
        </w:tc>
        <w:tc>
          <w:tcPr>
            <w:tcW w:w="1011" w:type="pct"/>
            <w:shd w:val="clear" w:color="auto" w:fill="auto"/>
            <w:vAlign w:val="center"/>
          </w:tcPr>
          <w:p w14:paraId="17DB87B7" w14:textId="77777777" w:rsidR="009A41C1" w:rsidRPr="00744163" w:rsidRDefault="009A41C1" w:rsidP="004D3FCD">
            <w:pPr>
              <w:pStyle w:val="afffffffffa"/>
            </w:pPr>
            <w:r w:rsidRPr="00744163">
              <w:rPr>
                <w:rFonts w:hint="eastAsia"/>
              </w:rPr>
              <w:t>位移</w:t>
            </w:r>
          </w:p>
        </w:tc>
        <w:tc>
          <w:tcPr>
            <w:tcW w:w="1555" w:type="pct"/>
            <w:shd w:val="clear" w:color="auto" w:fill="auto"/>
            <w:vAlign w:val="center"/>
          </w:tcPr>
          <w:p w14:paraId="5BF230B9" w14:textId="7C9B6473" w:rsidR="009A41C1" w:rsidRPr="00744163" w:rsidRDefault="00E66C1F" w:rsidP="004D3FCD">
            <w:pPr>
              <w:pStyle w:val="afffffffffa"/>
            </w:pPr>
            <w:r>
              <w:rPr>
                <w:rFonts w:hint="eastAsia"/>
              </w:rPr>
              <w:t>位移传感器</w:t>
            </w:r>
          </w:p>
        </w:tc>
        <w:tc>
          <w:tcPr>
            <w:tcW w:w="1555" w:type="pct"/>
          </w:tcPr>
          <w:p w14:paraId="754420B7" w14:textId="3D84207E" w:rsidR="009A41C1" w:rsidRPr="00C323CE" w:rsidRDefault="00E66C1F" w:rsidP="004D3FCD">
            <w:pPr>
              <w:pStyle w:val="afffffffffa"/>
              <w:rPr>
                <w:rFonts w:ascii="Times New Roman"/>
              </w:rPr>
            </w:pPr>
            <w:r w:rsidRPr="00C323CE">
              <w:rPr>
                <w:rFonts w:ascii="Times New Roman" w:hint="eastAsia"/>
              </w:rPr>
              <w:t>0~300mm</w:t>
            </w:r>
            <w:r w:rsidRPr="00C323CE">
              <w:rPr>
                <w:rFonts w:ascii="Times New Roman"/>
              </w:rPr>
              <w:t xml:space="preserve">  </w:t>
            </w:r>
            <w:r w:rsidRPr="00C323CE">
              <w:rPr>
                <w:rFonts w:ascii="Times New Roman" w:hint="eastAsia"/>
              </w:rPr>
              <w:t>＜</w:t>
            </w:r>
            <w:r w:rsidRPr="00C323CE">
              <w:rPr>
                <w:rFonts w:ascii="Times New Roman" w:hint="eastAsia"/>
              </w:rPr>
              <w:t>0.25%FS</w:t>
            </w:r>
          </w:p>
        </w:tc>
      </w:tr>
      <w:tr w:rsidR="00744163" w:rsidRPr="00744163" w14:paraId="42ED59D9" w14:textId="77777777" w:rsidTr="009B0EEA">
        <w:trPr>
          <w:jc w:val="center"/>
        </w:trPr>
        <w:tc>
          <w:tcPr>
            <w:tcW w:w="879" w:type="pct"/>
            <w:vMerge w:val="restart"/>
            <w:shd w:val="clear" w:color="auto" w:fill="auto"/>
            <w:vAlign w:val="center"/>
          </w:tcPr>
          <w:p w14:paraId="41D72A90" w14:textId="77777777" w:rsidR="009A41C1" w:rsidRPr="00744163" w:rsidRDefault="009A41C1" w:rsidP="004D3FCD">
            <w:pPr>
              <w:pStyle w:val="afffffffffa"/>
            </w:pPr>
            <w:r w:rsidRPr="00744163">
              <w:rPr>
                <w:rFonts w:hint="eastAsia"/>
              </w:rPr>
              <w:t>结构局部响应</w:t>
            </w:r>
          </w:p>
        </w:tc>
        <w:tc>
          <w:tcPr>
            <w:tcW w:w="1011" w:type="pct"/>
            <w:shd w:val="clear" w:color="auto" w:fill="auto"/>
            <w:vAlign w:val="center"/>
          </w:tcPr>
          <w:p w14:paraId="7688AD9A" w14:textId="77777777" w:rsidR="009A41C1" w:rsidRPr="00744163" w:rsidRDefault="009A41C1" w:rsidP="004D3FCD">
            <w:pPr>
              <w:pStyle w:val="afffffffffa"/>
            </w:pPr>
            <w:r w:rsidRPr="00744163">
              <w:rPr>
                <w:rFonts w:hint="eastAsia"/>
              </w:rPr>
              <w:t>应变</w:t>
            </w:r>
          </w:p>
        </w:tc>
        <w:tc>
          <w:tcPr>
            <w:tcW w:w="1555" w:type="pct"/>
            <w:shd w:val="clear" w:color="auto" w:fill="auto"/>
            <w:vAlign w:val="center"/>
          </w:tcPr>
          <w:p w14:paraId="7478F53D" w14:textId="6EA5B77A" w:rsidR="009A41C1" w:rsidRPr="00744163" w:rsidRDefault="009A41C1" w:rsidP="004D3FCD">
            <w:pPr>
              <w:pStyle w:val="afffffffffa"/>
            </w:pPr>
            <w:r w:rsidRPr="00744163">
              <w:rPr>
                <w:rFonts w:hint="eastAsia"/>
              </w:rPr>
              <w:t>应变</w:t>
            </w:r>
            <w:r w:rsidR="00E66C1F">
              <w:rPr>
                <w:rFonts w:hint="eastAsia"/>
              </w:rPr>
              <w:t>传感器</w:t>
            </w:r>
          </w:p>
        </w:tc>
        <w:tc>
          <w:tcPr>
            <w:tcW w:w="1555" w:type="pct"/>
          </w:tcPr>
          <w:p w14:paraId="5F650E95" w14:textId="6C128E9F" w:rsidR="009A41C1" w:rsidRPr="00C323CE" w:rsidRDefault="00E66C1F" w:rsidP="004D3FCD">
            <w:pPr>
              <w:pStyle w:val="afffffffffa"/>
              <w:rPr>
                <w:rFonts w:ascii="Times New Roman"/>
              </w:rPr>
            </w:pPr>
            <w:r w:rsidRPr="00C323CE">
              <w:rPr>
                <w:rFonts w:ascii="Times New Roman" w:hint="eastAsia"/>
              </w:rPr>
              <w:t>3000</w:t>
            </w:r>
            <w:r w:rsidR="00DC3A61" w:rsidRPr="00C323CE">
              <w:rPr>
                <w:rFonts w:ascii="Times New Roman" w:hint="eastAsia"/>
              </w:rPr>
              <w:t>με</w:t>
            </w:r>
            <w:r w:rsidR="00DC3A61" w:rsidRPr="00C323CE">
              <w:rPr>
                <w:rFonts w:ascii="Times New Roman" w:hint="eastAsia"/>
              </w:rPr>
              <w:t xml:space="preserve"> </w:t>
            </w:r>
            <w:r w:rsidR="00DC3A61" w:rsidRPr="00C323CE">
              <w:rPr>
                <w:rFonts w:ascii="Times New Roman" w:hint="eastAsia"/>
              </w:rPr>
              <w:t>直线≤</w:t>
            </w:r>
            <w:r w:rsidR="00DC3A61" w:rsidRPr="00C323CE">
              <w:rPr>
                <w:rFonts w:ascii="Times New Roman" w:hint="eastAsia"/>
              </w:rPr>
              <w:t>1%FS</w:t>
            </w:r>
            <w:r w:rsidR="00DC3A61" w:rsidRPr="00C323CE">
              <w:rPr>
                <w:rFonts w:ascii="Times New Roman" w:hint="eastAsia"/>
              </w:rPr>
              <w:t>，多项式≤</w:t>
            </w:r>
            <w:r w:rsidR="00DC3A61" w:rsidRPr="00C323CE">
              <w:rPr>
                <w:rFonts w:ascii="Times New Roman" w:hint="eastAsia"/>
              </w:rPr>
              <w:t>0.1%FS</w:t>
            </w:r>
          </w:p>
        </w:tc>
      </w:tr>
      <w:tr w:rsidR="00744163" w:rsidRPr="00744163" w14:paraId="614A1959" w14:textId="77777777" w:rsidTr="009B0EEA">
        <w:trPr>
          <w:jc w:val="center"/>
        </w:trPr>
        <w:tc>
          <w:tcPr>
            <w:tcW w:w="879" w:type="pct"/>
            <w:vMerge/>
            <w:shd w:val="clear" w:color="auto" w:fill="auto"/>
            <w:vAlign w:val="center"/>
          </w:tcPr>
          <w:p w14:paraId="4FBB5891" w14:textId="77777777" w:rsidR="009A41C1" w:rsidRPr="00744163" w:rsidRDefault="009A41C1" w:rsidP="004D3FCD">
            <w:pPr>
              <w:pStyle w:val="afffffffffa"/>
            </w:pPr>
          </w:p>
        </w:tc>
        <w:tc>
          <w:tcPr>
            <w:tcW w:w="1011" w:type="pct"/>
            <w:shd w:val="clear" w:color="auto" w:fill="auto"/>
            <w:vAlign w:val="center"/>
          </w:tcPr>
          <w:p w14:paraId="6141864B" w14:textId="77777777" w:rsidR="009A41C1" w:rsidRPr="00744163" w:rsidRDefault="009A41C1" w:rsidP="004D3FCD">
            <w:pPr>
              <w:pStyle w:val="afffffffffa"/>
            </w:pPr>
            <w:r w:rsidRPr="00744163">
              <w:rPr>
                <w:rFonts w:hint="eastAsia"/>
              </w:rPr>
              <w:t>裂缝</w:t>
            </w:r>
          </w:p>
        </w:tc>
        <w:tc>
          <w:tcPr>
            <w:tcW w:w="1555" w:type="pct"/>
            <w:shd w:val="clear" w:color="auto" w:fill="auto"/>
            <w:vAlign w:val="center"/>
          </w:tcPr>
          <w:p w14:paraId="29C9E05C" w14:textId="77777777" w:rsidR="009A41C1" w:rsidRPr="00744163" w:rsidRDefault="009A41C1" w:rsidP="004D3FCD">
            <w:pPr>
              <w:pStyle w:val="afffffffffa"/>
            </w:pPr>
            <w:r w:rsidRPr="00744163">
              <w:rPr>
                <w:rFonts w:hint="eastAsia"/>
              </w:rPr>
              <w:t>裂缝计</w:t>
            </w:r>
          </w:p>
        </w:tc>
        <w:tc>
          <w:tcPr>
            <w:tcW w:w="1555" w:type="pct"/>
          </w:tcPr>
          <w:p w14:paraId="40B0FF97" w14:textId="7F1F11D1" w:rsidR="009A41C1" w:rsidRPr="00C323CE" w:rsidRDefault="00C72704" w:rsidP="004D3FCD">
            <w:pPr>
              <w:pStyle w:val="afffffffffa"/>
              <w:rPr>
                <w:rFonts w:ascii="Times New Roman"/>
              </w:rPr>
            </w:pPr>
            <w:r w:rsidRPr="00C323CE">
              <w:rPr>
                <w:rFonts w:ascii="Times New Roman" w:hint="eastAsia"/>
              </w:rPr>
              <w:t>0~250mm</w:t>
            </w:r>
            <w:r w:rsidRPr="00C323CE">
              <w:rPr>
                <w:rFonts w:ascii="Times New Roman"/>
              </w:rPr>
              <w:t xml:space="preserve">  </w:t>
            </w:r>
            <w:r w:rsidRPr="00C323CE">
              <w:rPr>
                <w:rFonts w:ascii="Times New Roman" w:hint="eastAsia"/>
              </w:rPr>
              <w:t>0.025%FS</w:t>
            </w:r>
          </w:p>
        </w:tc>
      </w:tr>
      <w:tr w:rsidR="00744163" w:rsidRPr="00744163" w14:paraId="10DEAAAC" w14:textId="77777777" w:rsidTr="009B0EEA">
        <w:trPr>
          <w:jc w:val="center"/>
        </w:trPr>
        <w:tc>
          <w:tcPr>
            <w:tcW w:w="879" w:type="pct"/>
            <w:vMerge/>
            <w:shd w:val="clear" w:color="auto" w:fill="auto"/>
            <w:vAlign w:val="center"/>
          </w:tcPr>
          <w:p w14:paraId="0805F5E8" w14:textId="77777777" w:rsidR="000B4ABB" w:rsidRPr="00744163" w:rsidRDefault="000B4ABB" w:rsidP="004D3FCD">
            <w:pPr>
              <w:pStyle w:val="afffffffffa"/>
            </w:pPr>
          </w:p>
        </w:tc>
        <w:tc>
          <w:tcPr>
            <w:tcW w:w="1011" w:type="pct"/>
            <w:shd w:val="clear" w:color="auto" w:fill="auto"/>
            <w:vAlign w:val="center"/>
          </w:tcPr>
          <w:p w14:paraId="67B785CB" w14:textId="0711A405" w:rsidR="000B4ABB" w:rsidRPr="00744163" w:rsidRDefault="000B4ABB" w:rsidP="004D3FCD">
            <w:pPr>
              <w:pStyle w:val="afffffffffa"/>
            </w:pPr>
            <w:r w:rsidRPr="00744163">
              <w:rPr>
                <w:rFonts w:hint="eastAsia"/>
              </w:rPr>
              <w:t>预应力</w:t>
            </w:r>
          </w:p>
        </w:tc>
        <w:tc>
          <w:tcPr>
            <w:tcW w:w="1555" w:type="pct"/>
            <w:shd w:val="clear" w:color="auto" w:fill="auto"/>
            <w:vAlign w:val="center"/>
          </w:tcPr>
          <w:p w14:paraId="0694A5A6" w14:textId="7368F058" w:rsidR="000B4ABB" w:rsidRPr="00744163" w:rsidRDefault="003F5950" w:rsidP="003F5950">
            <w:pPr>
              <w:pStyle w:val="afffffffffa"/>
            </w:pPr>
            <w:r w:rsidRPr="00744163">
              <w:rPr>
                <w:rFonts w:hint="eastAsia"/>
              </w:rPr>
              <w:t>测力传感器</w:t>
            </w:r>
          </w:p>
        </w:tc>
        <w:tc>
          <w:tcPr>
            <w:tcW w:w="1555" w:type="pct"/>
          </w:tcPr>
          <w:p w14:paraId="0FA3902C" w14:textId="64000C25" w:rsidR="000B4ABB" w:rsidRPr="00C323CE" w:rsidRDefault="0013503C" w:rsidP="004D3FCD">
            <w:pPr>
              <w:pStyle w:val="afffffffffa"/>
              <w:rPr>
                <w:rFonts w:ascii="Times New Roman"/>
              </w:rPr>
            </w:pPr>
            <w:r>
              <w:rPr>
                <w:rFonts w:ascii="Times New Roman" w:hint="eastAsia"/>
              </w:rPr>
              <w:t>0</w:t>
            </w:r>
            <w:r>
              <w:rPr>
                <w:rFonts w:ascii="Times New Roman"/>
              </w:rPr>
              <w:t>~1000KGf</w:t>
            </w:r>
            <w:r>
              <w:rPr>
                <w:rFonts w:ascii="Times New Roman" w:hint="eastAsia"/>
              </w:rPr>
              <w:t>，±</w:t>
            </w:r>
            <w:r>
              <w:rPr>
                <w:rFonts w:ascii="Times New Roman"/>
              </w:rPr>
              <w:t>0.03%FS</w:t>
            </w:r>
          </w:p>
        </w:tc>
      </w:tr>
      <w:tr w:rsidR="00744163" w:rsidRPr="00744163" w14:paraId="44DF6C1C" w14:textId="77777777" w:rsidTr="009B0EEA">
        <w:trPr>
          <w:jc w:val="center"/>
        </w:trPr>
        <w:tc>
          <w:tcPr>
            <w:tcW w:w="879" w:type="pct"/>
            <w:vMerge/>
            <w:shd w:val="clear" w:color="auto" w:fill="auto"/>
            <w:vAlign w:val="center"/>
          </w:tcPr>
          <w:p w14:paraId="72BB4ED6" w14:textId="77777777" w:rsidR="009A41C1" w:rsidRPr="00744163" w:rsidRDefault="009A41C1" w:rsidP="004D3FCD">
            <w:pPr>
              <w:pStyle w:val="afffffffffa"/>
            </w:pPr>
          </w:p>
        </w:tc>
        <w:tc>
          <w:tcPr>
            <w:tcW w:w="1011" w:type="pct"/>
            <w:shd w:val="clear" w:color="auto" w:fill="auto"/>
            <w:vAlign w:val="center"/>
          </w:tcPr>
          <w:p w14:paraId="16CC49FA" w14:textId="77777777" w:rsidR="009A41C1" w:rsidRPr="00744163" w:rsidRDefault="009A41C1" w:rsidP="004D3FCD">
            <w:pPr>
              <w:pStyle w:val="afffffffffa"/>
            </w:pPr>
            <w:r w:rsidRPr="00744163">
              <w:rPr>
                <w:rFonts w:hint="eastAsia"/>
              </w:rPr>
              <w:t>腐蚀</w:t>
            </w:r>
          </w:p>
        </w:tc>
        <w:tc>
          <w:tcPr>
            <w:tcW w:w="1555" w:type="pct"/>
            <w:shd w:val="clear" w:color="auto" w:fill="auto"/>
            <w:vAlign w:val="center"/>
          </w:tcPr>
          <w:p w14:paraId="363EB464" w14:textId="3E952917" w:rsidR="009A41C1" w:rsidRPr="00744163" w:rsidRDefault="003F5950" w:rsidP="004D3FCD">
            <w:pPr>
              <w:pStyle w:val="afffffffffa"/>
            </w:pPr>
            <w:r w:rsidRPr="00744163">
              <w:rPr>
                <w:rFonts w:hint="eastAsia"/>
              </w:rPr>
              <w:t>腐蚀监测系统</w:t>
            </w:r>
          </w:p>
        </w:tc>
        <w:tc>
          <w:tcPr>
            <w:tcW w:w="1555" w:type="pct"/>
          </w:tcPr>
          <w:p w14:paraId="1E9B3F7D" w14:textId="6ED7C29A" w:rsidR="009A41C1" w:rsidRPr="00C323CE" w:rsidRDefault="00D343FD" w:rsidP="004D3FCD">
            <w:pPr>
              <w:pStyle w:val="afffffffffa"/>
              <w:rPr>
                <w:rFonts w:ascii="Times New Roman"/>
              </w:rPr>
            </w:pPr>
            <w:r>
              <w:rPr>
                <w:rFonts w:ascii="Times New Roman" w:hint="eastAsia"/>
              </w:rPr>
              <w:t>超声探伤，在线监测</w:t>
            </w:r>
          </w:p>
        </w:tc>
      </w:tr>
      <w:tr w:rsidR="00744163" w:rsidRPr="00744163" w14:paraId="6756F169" w14:textId="77777777" w:rsidTr="009B0EEA">
        <w:trPr>
          <w:jc w:val="center"/>
        </w:trPr>
        <w:tc>
          <w:tcPr>
            <w:tcW w:w="879" w:type="pct"/>
            <w:vMerge/>
            <w:shd w:val="clear" w:color="auto" w:fill="auto"/>
            <w:vAlign w:val="center"/>
          </w:tcPr>
          <w:p w14:paraId="4A4355DF" w14:textId="77777777" w:rsidR="009A41C1" w:rsidRPr="00744163" w:rsidRDefault="009A41C1" w:rsidP="004D3FCD">
            <w:pPr>
              <w:pStyle w:val="afffffffffa"/>
            </w:pPr>
          </w:p>
        </w:tc>
        <w:tc>
          <w:tcPr>
            <w:tcW w:w="1011" w:type="pct"/>
            <w:shd w:val="clear" w:color="auto" w:fill="auto"/>
            <w:vAlign w:val="center"/>
          </w:tcPr>
          <w:p w14:paraId="144234D7" w14:textId="77777777" w:rsidR="009A41C1" w:rsidRPr="00744163" w:rsidRDefault="009A41C1" w:rsidP="004D3FCD">
            <w:pPr>
              <w:pStyle w:val="afffffffffa"/>
            </w:pPr>
            <w:r w:rsidRPr="00744163">
              <w:rPr>
                <w:rFonts w:hint="eastAsia"/>
              </w:rPr>
              <w:t>索力</w:t>
            </w:r>
          </w:p>
        </w:tc>
        <w:tc>
          <w:tcPr>
            <w:tcW w:w="1555" w:type="pct"/>
            <w:shd w:val="clear" w:color="auto" w:fill="auto"/>
            <w:vAlign w:val="center"/>
          </w:tcPr>
          <w:p w14:paraId="4AF1D400" w14:textId="65A6D2DA" w:rsidR="009A41C1" w:rsidRPr="00744163" w:rsidRDefault="00DF0033" w:rsidP="003F5950">
            <w:pPr>
              <w:pStyle w:val="afffffffffa"/>
            </w:pPr>
            <w:r w:rsidRPr="00744163">
              <w:rPr>
                <w:rFonts w:hint="eastAsia"/>
              </w:rPr>
              <w:t>索力计</w:t>
            </w:r>
          </w:p>
        </w:tc>
        <w:tc>
          <w:tcPr>
            <w:tcW w:w="1555" w:type="pct"/>
          </w:tcPr>
          <w:p w14:paraId="3A5EF12C" w14:textId="15A0E32C" w:rsidR="009A41C1" w:rsidRPr="00C323CE" w:rsidRDefault="005B5513" w:rsidP="004D3FCD">
            <w:pPr>
              <w:pStyle w:val="afffffffffa"/>
              <w:rPr>
                <w:rFonts w:ascii="Times New Roman"/>
              </w:rPr>
            </w:pPr>
            <w:r>
              <w:rPr>
                <w:rFonts w:ascii="Times New Roman" w:hint="eastAsia"/>
              </w:rPr>
              <w:t>/</w:t>
            </w:r>
          </w:p>
        </w:tc>
      </w:tr>
      <w:tr w:rsidR="00744163" w:rsidRPr="00744163" w14:paraId="0C94DC5C" w14:textId="77777777" w:rsidTr="009B0EEA">
        <w:trPr>
          <w:jc w:val="center"/>
        </w:trPr>
        <w:tc>
          <w:tcPr>
            <w:tcW w:w="879" w:type="pct"/>
            <w:vMerge/>
            <w:shd w:val="clear" w:color="auto" w:fill="auto"/>
            <w:vAlign w:val="center"/>
          </w:tcPr>
          <w:p w14:paraId="6A79FF33" w14:textId="77777777" w:rsidR="009A41C1" w:rsidRPr="00744163" w:rsidRDefault="009A41C1" w:rsidP="004D3FCD">
            <w:pPr>
              <w:pStyle w:val="afffffffffa"/>
            </w:pPr>
          </w:p>
        </w:tc>
        <w:tc>
          <w:tcPr>
            <w:tcW w:w="1011" w:type="pct"/>
            <w:shd w:val="clear" w:color="auto" w:fill="auto"/>
            <w:vAlign w:val="center"/>
          </w:tcPr>
          <w:p w14:paraId="6540487A" w14:textId="77777777" w:rsidR="009A41C1" w:rsidRPr="00744163" w:rsidRDefault="009A41C1" w:rsidP="004D3FCD">
            <w:pPr>
              <w:pStyle w:val="afffffffffa"/>
            </w:pPr>
            <w:r w:rsidRPr="00744163">
              <w:rPr>
                <w:rFonts w:hint="eastAsia"/>
              </w:rPr>
              <w:t>支座反力</w:t>
            </w:r>
          </w:p>
        </w:tc>
        <w:tc>
          <w:tcPr>
            <w:tcW w:w="1555" w:type="pct"/>
            <w:shd w:val="clear" w:color="auto" w:fill="auto"/>
            <w:vAlign w:val="center"/>
          </w:tcPr>
          <w:p w14:paraId="6E29614F" w14:textId="6096210F" w:rsidR="009A41C1" w:rsidRPr="00744163" w:rsidRDefault="00650617" w:rsidP="003F5950">
            <w:pPr>
              <w:pStyle w:val="afffffffffa"/>
            </w:pPr>
            <w:r w:rsidRPr="00744163">
              <w:rPr>
                <w:rFonts w:hint="eastAsia"/>
              </w:rPr>
              <w:t>测力支座</w:t>
            </w:r>
          </w:p>
        </w:tc>
        <w:tc>
          <w:tcPr>
            <w:tcW w:w="1555" w:type="pct"/>
          </w:tcPr>
          <w:p w14:paraId="4487109B" w14:textId="1DD218A8" w:rsidR="009A41C1" w:rsidRPr="00C323CE" w:rsidRDefault="005B5513" w:rsidP="004D3FCD">
            <w:pPr>
              <w:pStyle w:val="afffffffffa"/>
              <w:rPr>
                <w:rFonts w:ascii="Times New Roman"/>
              </w:rPr>
            </w:pPr>
            <w:r>
              <w:rPr>
                <w:rFonts w:ascii="Times New Roman"/>
              </w:rPr>
              <w:t>/</w:t>
            </w:r>
          </w:p>
        </w:tc>
      </w:tr>
      <w:tr w:rsidR="00744163" w:rsidRPr="00744163" w14:paraId="2907E5EB" w14:textId="77777777" w:rsidTr="009B0EEA">
        <w:trPr>
          <w:jc w:val="center"/>
        </w:trPr>
        <w:tc>
          <w:tcPr>
            <w:tcW w:w="879" w:type="pct"/>
            <w:vMerge/>
            <w:shd w:val="clear" w:color="auto" w:fill="auto"/>
            <w:vAlign w:val="center"/>
          </w:tcPr>
          <w:p w14:paraId="45D664ED" w14:textId="77777777" w:rsidR="009A41C1" w:rsidRPr="00744163" w:rsidRDefault="009A41C1" w:rsidP="004D3FCD">
            <w:pPr>
              <w:pStyle w:val="afffffffffa"/>
            </w:pPr>
          </w:p>
        </w:tc>
        <w:tc>
          <w:tcPr>
            <w:tcW w:w="1011" w:type="pct"/>
            <w:shd w:val="clear" w:color="auto" w:fill="auto"/>
            <w:vAlign w:val="center"/>
          </w:tcPr>
          <w:p w14:paraId="4CEAB815" w14:textId="77777777" w:rsidR="009A41C1" w:rsidRPr="00744163" w:rsidRDefault="009A41C1" w:rsidP="004D3FCD">
            <w:pPr>
              <w:pStyle w:val="afffffffffa"/>
            </w:pPr>
            <w:r w:rsidRPr="00744163">
              <w:rPr>
                <w:rFonts w:hint="eastAsia"/>
              </w:rPr>
              <w:t>断丝</w:t>
            </w:r>
          </w:p>
        </w:tc>
        <w:tc>
          <w:tcPr>
            <w:tcW w:w="1555" w:type="pct"/>
            <w:shd w:val="clear" w:color="auto" w:fill="auto"/>
            <w:vAlign w:val="center"/>
          </w:tcPr>
          <w:p w14:paraId="63A4CB41" w14:textId="1B619A65" w:rsidR="009A41C1" w:rsidRPr="00744163" w:rsidRDefault="003F5950" w:rsidP="004D3FCD">
            <w:pPr>
              <w:pStyle w:val="afffffffffa"/>
            </w:pPr>
            <w:r w:rsidRPr="00744163">
              <w:rPr>
                <w:rFonts w:hint="eastAsia"/>
              </w:rPr>
              <w:t>断丝监测系统</w:t>
            </w:r>
          </w:p>
        </w:tc>
        <w:tc>
          <w:tcPr>
            <w:tcW w:w="1555" w:type="pct"/>
          </w:tcPr>
          <w:p w14:paraId="44165D59" w14:textId="7F2AAD94" w:rsidR="009A41C1" w:rsidRPr="00C323CE" w:rsidRDefault="00C15C7E" w:rsidP="004D3FCD">
            <w:pPr>
              <w:pStyle w:val="afffffffffa"/>
              <w:rPr>
                <w:rFonts w:ascii="Times New Roman"/>
              </w:rPr>
            </w:pPr>
            <w:r>
              <w:rPr>
                <w:rFonts w:ascii="Times New Roman" w:hint="eastAsia"/>
              </w:rPr>
              <w:t>/</w:t>
            </w:r>
          </w:p>
        </w:tc>
      </w:tr>
      <w:tr w:rsidR="00744163" w:rsidRPr="00744163" w14:paraId="0DFBA7BC" w14:textId="77777777" w:rsidTr="009B0EEA">
        <w:trPr>
          <w:jc w:val="center"/>
        </w:trPr>
        <w:tc>
          <w:tcPr>
            <w:tcW w:w="879" w:type="pct"/>
            <w:vMerge/>
            <w:shd w:val="clear" w:color="auto" w:fill="auto"/>
            <w:vAlign w:val="center"/>
          </w:tcPr>
          <w:p w14:paraId="2F0C1FE5" w14:textId="77777777" w:rsidR="009A41C1" w:rsidRPr="00744163" w:rsidRDefault="009A41C1" w:rsidP="004D3FCD">
            <w:pPr>
              <w:pStyle w:val="afffffffffa"/>
            </w:pPr>
          </w:p>
        </w:tc>
        <w:tc>
          <w:tcPr>
            <w:tcW w:w="1011" w:type="pct"/>
            <w:shd w:val="clear" w:color="auto" w:fill="auto"/>
            <w:vAlign w:val="center"/>
          </w:tcPr>
          <w:p w14:paraId="7F305E84" w14:textId="77777777" w:rsidR="009A41C1" w:rsidRPr="00744163" w:rsidRDefault="009A41C1" w:rsidP="004D3FCD">
            <w:pPr>
              <w:pStyle w:val="afffffffffa"/>
            </w:pPr>
            <w:r w:rsidRPr="00744163">
              <w:rPr>
                <w:rFonts w:hint="eastAsia"/>
              </w:rPr>
              <w:t>螺栓状态</w:t>
            </w:r>
          </w:p>
        </w:tc>
        <w:tc>
          <w:tcPr>
            <w:tcW w:w="1555" w:type="pct"/>
            <w:shd w:val="clear" w:color="auto" w:fill="auto"/>
          </w:tcPr>
          <w:p w14:paraId="7DA6F558" w14:textId="23A1056E" w:rsidR="009A41C1" w:rsidRPr="00744163" w:rsidRDefault="003F5950" w:rsidP="004D3FCD">
            <w:pPr>
              <w:pStyle w:val="afffffffffa"/>
            </w:pPr>
            <w:r w:rsidRPr="00744163">
              <w:rPr>
                <w:rFonts w:hint="eastAsia"/>
              </w:rPr>
              <w:t>螺栓松动监测系统</w:t>
            </w:r>
          </w:p>
        </w:tc>
        <w:tc>
          <w:tcPr>
            <w:tcW w:w="1555" w:type="pct"/>
          </w:tcPr>
          <w:p w14:paraId="091F39DE" w14:textId="5806D733" w:rsidR="009A41C1" w:rsidRPr="00C323CE" w:rsidRDefault="00C15C7E" w:rsidP="004D3FCD">
            <w:pPr>
              <w:pStyle w:val="afffffffffa"/>
              <w:rPr>
                <w:rFonts w:ascii="Times New Roman"/>
              </w:rPr>
            </w:pPr>
            <w:r>
              <w:rPr>
                <w:rFonts w:ascii="Times New Roman" w:hint="eastAsia"/>
              </w:rPr>
              <w:t>/</w:t>
            </w:r>
          </w:p>
        </w:tc>
      </w:tr>
      <w:tr w:rsidR="009A41C1" w:rsidRPr="00744163" w14:paraId="117BEA72" w14:textId="77777777" w:rsidTr="009B0EEA">
        <w:trPr>
          <w:jc w:val="center"/>
        </w:trPr>
        <w:tc>
          <w:tcPr>
            <w:tcW w:w="879" w:type="pct"/>
            <w:vMerge/>
            <w:shd w:val="clear" w:color="auto" w:fill="auto"/>
            <w:vAlign w:val="center"/>
          </w:tcPr>
          <w:p w14:paraId="0A5E7F9D" w14:textId="77777777" w:rsidR="009A41C1" w:rsidRPr="00744163" w:rsidRDefault="009A41C1" w:rsidP="004D3FCD">
            <w:pPr>
              <w:pStyle w:val="afffffffffa"/>
            </w:pPr>
          </w:p>
        </w:tc>
        <w:tc>
          <w:tcPr>
            <w:tcW w:w="1011" w:type="pct"/>
            <w:shd w:val="clear" w:color="auto" w:fill="auto"/>
            <w:vAlign w:val="center"/>
          </w:tcPr>
          <w:p w14:paraId="665252DE" w14:textId="77777777" w:rsidR="009A41C1" w:rsidRPr="00744163" w:rsidRDefault="009A41C1" w:rsidP="004D3FCD">
            <w:pPr>
              <w:pStyle w:val="afffffffffa"/>
            </w:pPr>
            <w:r w:rsidRPr="00744163">
              <w:rPr>
                <w:rFonts w:hint="eastAsia"/>
              </w:rPr>
              <w:t>索夹滑移</w:t>
            </w:r>
          </w:p>
        </w:tc>
        <w:tc>
          <w:tcPr>
            <w:tcW w:w="1555" w:type="pct"/>
            <w:shd w:val="clear" w:color="auto" w:fill="auto"/>
          </w:tcPr>
          <w:p w14:paraId="7F420E9F" w14:textId="5B328721" w:rsidR="009A41C1" w:rsidRPr="00744163" w:rsidRDefault="003F5950" w:rsidP="004D3FCD">
            <w:pPr>
              <w:pStyle w:val="afffffffffa"/>
            </w:pPr>
            <w:r w:rsidRPr="00744163">
              <w:rPr>
                <w:rFonts w:hint="eastAsia"/>
              </w:rPr>
              <w:t>索夹滑移监测装置</w:t>
            </w:r>
          </w:p>
        </w:tc>
        <w:tc>
          <w:tcPr>
            <w:tcW w:w="1555" w:type="pct"/>
          </w:tcPr>
          <w:p w14:paraId="2437F342" w14:textId="29D00F9C" w:rsidR="009A41C1" w:rsidRPr="00C323CE" w:rsidRDefault="00C15C7E" w:rsidP="004D3FCD">
            <w:pPr>
              <w:pStyle w:val="afffffffffa"/>
              <w:rPr>
                <w:rFonts w:ascii="Times New Roman"/>
              </w:rPr>
            </w:pPr>
            <w:r>
              <w:rPr>
                <w:rFonts w:ascii="Times New Roman" w:hint="eastAsia"/>
              </w:rPr>
              <w:t>/</w:t>
            </w:r>
          </w:p>
        </w:tc>
      </w:tr>
    </w:tbl>
    <w:p w14:paraId="3D6751C1" w14:textId="5D54CB37" w:rsidR="009A41C1" w:rsidRDefault="009A41C1" w:rsidP="009A41C1">
      <w:pPr>
        <w:pStyle w:val="af5"/>
        <w:numPr>
          <w:ilvl w:val="0"/>
          <w:numId w:val="0"/>
        </w:numPr>
      </w:pPr>
    </w:p>
    <w:p w14:paraId="0D21AAD1" w14:textId="234084AA" w:rsidR="009A41C1" w:rsidRPr="00744163" w:rsidRDefault="00DF0033" w:rsidP="00DF0033">
      <w:pPr>
        <w:pStyle w:val="aff2"/>
        <w:spacing w:before="156" w:after="156"/>
      </w:pPr>
      <w:r w:rsidRPr="00744163">
        <w:rPr>
          <w:rFonts w:hint="eastAsia"/>
        </w:rPr>
        <w:t>城市隧道运行监测设备选型</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1984"/>
        <w:gridCol w:w="2835"/>
        <w:gridCol w:w="2965"/>
      </w:tblGrid>
      <w:tr w:rsidR="00744163" w:rsidRPr="00744163" w14:paraId="331FCC02" w14:textId="77777777" w:rsidTr="001B2D9B">
        <w:trPr>
          <w:tblHeader/>
          <w:jc w:val="center"/>
        </w:trPr>
        <w:tc>
          <w:tcPr>
            <w:tcW w:w="3534" w:type="dxa"/>
            <w:gridSpan w:val="2"/>
            <w:tcBorders>
              <w:top w:val="single" w:sz="8" w:space="0" w:color="auto"/>
              <w:bottom w:val="single" w:sz="8" w:space="0" w:color="auto"/>
            </w:tcBorders>
            <w:shd w:val="clear" w:color="auto" w:fill="auto"/>
            <w:vAlign w:val="center"/>
          </w:tcPr>
          <w:p w14:paraId="6B9572D5" w14:textId="77777777" w:rsidR="00014013" w:rsidRPr="00744163" w:rsidRDefault="00014013" w:rsidP="00014013">
            <w:pPr>
              <w:pStyle w:val="afffffffffa"/>
            </w:pPr>
            <w:r w:rsidRPr="00744163">
              <w:rPr>
                <w:rFonts w:hint="eastAsia"/>
              </w:rPr>
              <w:t>监测项目</w:t>
            </w:r>
          </w:p>
        </w:tc>
        <w:tc>
          <w:tcPr>
            <w:tcW w:w="2835" w:type="dxa"/>
            <w:tcBorders>
              <w:top w:val="single" w:sz="8" w:space="0" w:color="auto"/>
              <w:bottom w:val="single" w:sz="8" w:space="0" w:color="auto"/>
            </w:tcBorders>
            <w:shd w:val="clear" w:color="auto" w:fill="auto"/>
            <w:vAlign w:val="center"/>
          </w:tcPr>
          <w:p w14:paraId="5F6344F2" w14:textId="1EB34428" w:rsidR="00014013" w:rsidRPr="00744163" w:rsidRDefault="00014013" w:rsidP="00014013">
            <w:pPr>
              <w:pStyle w:val="afffffffffa"/>
            </w:pPr>
            <w:r w:rsidRPr="00744163">
              <w:rPr>
                <w:rFonts w:hint="eastAsia"/>
              </w:rPr>
              <w:t>设备选型</w:t>
            </w:r>
          </w:p>
        </w:tc>
        <w:tc>
          <w:tcPr>
            <w:tcW w:w="2965" w:type="dxa"/>
            <w:tcBorders>
              <w:top w:val="single" w:sz="8" w:space="0" w:color="auto"/>
              <w:bottom w:val="single" w:sz="8" w:space="0" w:color="auto"/>
            </w:tcBorders>
            <w:shd w:val="clear" w:color="auto" w:fill="auto"/>
          </w:tcPr>
          <w:p w14:paraId="7E58E395" w14:textId="671B6DB1" w:rsidR="00014013" w:rsidRPr="00744163" w:rsidRDefault="00014013" w:rsidP="00014013">
            <w:pPr>
              <w:pStyle w:val="afffffffffa"/>
            </w:pPr>
            <w:r w:rsidRPr="00744163">
              <w:rPr>
                <w:rFonts w:hint="eastAsia"/>
              </w:rPr>
              <w:t>设备关键配置参数</w:t>
            </w:r>
          </w:p>
        </w:tc>
      </w:tr>
      <w:tr w:rsidR="00744163" w:rsidRPr="00744163" w14:paraId="5F7BF8DA" w14:textId="77777777" w:rsidTr="001B2D9B">
        <w:trPr>
          <w:jc w:val="center"/>
        </w:trPr>
        <w:tc>
          <w:tcPr>
            <w:tcW w:w="1550" w:type="dxa"/>
            <w:vMerge w:val="restart"/>
            <w:tcBorders>
              <w:top w:val="single" w:sz="8" w:space="0" w:color="auto"/>
            </w:tcBorders>
            <w:shd w:val="clear" w:color="auto" w:fill="auto"/>
            <w:vAlign w:val="center"/>
          </w:tcPr>
          <w:p w14:paraId="65E22C63" w14:textId="77777777" w:rsidR="00DF0033" w:rsidRPr="00744163" w:rsidRDefault="00DF0033" w:rsidP="004D3FCD">
            <w:pPr>
              <w:pStyle w:val="afffffffffa"/>
            </w:pPr>
            <w:r w:rsidRPr="00744163">
              <w:rPr>
                <w:rFonts w:hint="eastAsia"/>
              </w:rPr>
              <w:t>荷载与环境</w:t>
            </w:r>
          </w:p>
        </w:tc>
        <w:tc>
          <w:tcPr>
            <w:tcW w:w="1984" w:type="dxa"/>
            <w:tcBorders>
              <w:top w:val="single" w:sz="8" w:space="0" w:color="auto"/>
            </w:tcBorders>
            <w:shd w:val="clear" w:color="auto" w:fill="auto"/>
            <w:vAlign w:val="center"/>
          </w:tcPr>
          <w:p w14:paraId="30CDACA1" w14:textId="77777777" w:rsidR="00DF0033" w:rsidRPr="00744163" w:rsidRDefault="00DF0033" w:rsidP="004D3FCD">
            <w:pPr>
              <w:pStyle w:val="afffffffffa"/>
            </w:pPr>
            <w:r w:rsidRPr="00744163">
              <w:rPr>
                <w:rFonts w:hint="eastAsia"/>
              </w:rPr>
              <w:t>温度、湿度</w:t>
            </w:r>
          </w:p>
        </w:tc>
        <w:tc>
          <w:tcPr>
            <w:tcW w:w="2835" w:type="dxa"/>
            <w:tcBorders>
              <w:top w:val="single" w:sz="8" w:space="0" w:color="auto"/>
            </w:tcBorders>
            <w:shd w:val="clear" w:color="auto" w:fill="auto"/>
            <w:vAlign w:val="center"/>
          </w:tcPr>
          <w:p w14:paraId="5D646E15" w14:textId="75EFBD69" w:rsidR="00DF0033" w:rsidRPr="00744163" w:rsidRDefault="00595F67" w:rsidP="004D3FCD">
            <w:pPr>
              <w:pStyle w:val="afffffffffa"/>
            </w:pPr>
            <w:r w:rsidRPr="00744163">
              <w:rPr>
                <w:rFonts w:hint="eastAsia"/>
              </w:rPr>
              <w:t>温湿度计</w:t>
            </w:r>
          </w:p>
        </w:tc>
        <w:tc>
          <w:tcPr>
            <w:tcW w:w="2965" w:type="dxa"/>
            <w:tcBorders>
              <w:top w:val="single" w:sz="8" w:space="0" w:color="auto"/>
            </w:tcBorders>
            <w:shd w:val="clear" w:color="auto" w:fill="auto"/>
            <w:vAlign w:val="center"/>
          </w:tcPr>
          <w:p w14:paraId="6F42AA71" w14:textId="77777777" w:rsidR="00112878" w:rsidRPr="00C323CE" w:rsidRDefault="00112878" w:rsidP="00112878">
            <w:pPr>
              <w:pStyle w:val="afffffffffa"/>
              <w:rPr>
                <w:rFonts w:ascii="Times New Roman"/>
              </w:rPr>
            </w:pPr>
            <w:r w:rsidRPr="00C323CE">
              <w:rPr>
                <w:rFonts w:ascii="Times New Roman" w:hint="eastAsia"/>
              </w:rPr>
              <w:t>-40</w:t>
            </w:r>
            <w:r w:rsidRPr="00C323CE">
              <w:rPr>
                <w:rFonts w:ascii="Times New Roman" w:hint="eastAsia"/>
              </w:rPr>
              <w:t>℃</w:t>
            </w:r>
            <w:r w:rsidRPr="00C323CE">
              <w:rPr>
                <w:rFonts w:ascii="Times New Roman"/>
              </w:rPr>
              <w:t>~</w:t>
            </w:r>
            <w:r w:rsidRPr="00C323CE">
              <w:rPr>
                <w:rFonts w:ascii="Times New Roman" w:hint="eastAsia"/>
              </w:rPr>
              <w:t>60</w:t>
            </w:r>
            <w:r w:rsidRPr="00C323CE">
              <w:rPr>
                <w:rFonts w:ascii="Times New Roman" w:hint="eastAsia"/>
              </w:rPr>
              <w:t>℃，±</w:t>
            </w:r>
            <w:r w:rsidRPr="00C323CE">
              <w:rPr>
                <w:rFonts w:ascii="Times New Roman" w:hint="eastAsia"/>
              </w:rPr>
              <w:t>0.5</w:t>
            </w:r>
            <w:r w:rsidRPr="00C323CE">
              <w:rPr>
                <w:rFonts w:ascii="Times New Roman" w:hint="eastAsia"/>
              </w:rPr>
              <w:t>℃</w:t>
            </w:r>
          </w:p>
          <w:p w14:paraId="70E01469" w14:textId="6B91B5E5" w:rsidR="00DF0033" w:rsidRPr="00C323CE" w:rsidRDefault="00112878" w:rsidP="00112878">
            <w:pPr>
              <w:pStyle w:val="afffffffffa"/>
              <w:rPr>
                <w:rFonts w:ascii="Times New Roman"/>
              </w:rPr>
            </w:pPr>
            <w:r w:rsidRPr="00C323CE">
              <w:rPr>
                <w:rFonts w:ascii="Times New Roman" w:hint="eastAsia"/>
              </w:rPr>
              <w:t>0</w:t>
            </w:r>
            <w:r w:rsidRPr="00C323CE">
              <w:rPr>
                <w:rFonts w:ascii="Times New Roman"/>
              </w:rPr>
              <w:t>~</w:t>
            </w:r>
            <w:r w:rsidRPr="00C323CE">
              <w:rPr>
                <w:rFonts w:ascii="Times New Roman" w:hint="eastAsia"/>
              </w:rPr>
              <w:t>100%RH</w:t>
            </w:r>
            <w:r w:rsidRPr="00C323CE">
              <w:rPr>
                <w:rFonts w:ascii="Times New Roman" w:hint="eastAsia"/>
              </w:rPr>
              <w:t>，±</w:t>
            </w:r>
            <w:r w:rsidRPr="00C323CE">
              <w:rPr>
                <w:rFonts w:ascii="Times New Roman" w:hint="eastAsia"/>
              </w:rPr>
              <w:t>5%RH</w:t>
            </w:r>
          </w:p>
        </w:tc>
      </w:tr>
      <w:tr w:rsidR="00744163" w:rsidRPr="00744163" w14:paraId="6919C992" w14:textId="77777777" w:rsidTr="001B2D9B">
        <w:trPr>
          <w:jc w:val="center"/>
        </w:trPr>
        <w:tc>
          <w:tcPr>
            <w:tcW w:w="1550" w:type="dxa"/>
            <w:vMerge/>
            <w:shd w:val="clear" w:color="auto" w:fill="auto"/>
            <w:vAlign w:val="center"/>
          </w:tcPr>
          <w:p w14:paraId="0DBF947A" w14:textId="77777777" w:rsidR="00DF0033" w:rsidRPr="00744163" w:rsidRDefault="00DF0033" w:rsidP="004D3FCD">
            <w:pPr>
              <w:pStyle w:val="afffffffffa"/>
            </w:pPr>
          </w:p>
        </w:tc>
        <w:tc>
          <w:tcPr>
            <w:tcW w:w="1984" w:type="dxa"/>
            <w:shd w:val="clear" w:color="auto" w:fill="auto"/>
            <w:vAlign w:val="center"/>
          </w:tcPr>
          <w:p w14:paraId="09AFBF6D" w14:textId="77777777" w:rsidR="00DF0033" w:rsidRPr="00744163" w:rsidRDefault="00DF0033" w:rsidP="004D3FCD">
            <w:pPr>
              <w:pStyle w:val="afffffffffa"/>
            </w:pPr>
            <w:r w:rsidRPr="00744163">
              <w:rPr>
                <w:rFonts w:hint="eastAsia"/>
              </w:rPr>
              <w:t>视频</w:t>
            </w:r>
          </w:p>
        </w:tc>
        <w:tc>
          <w:tcPr>
            <w:tcW w:w="2835" w:type="dxa"/>
            <w:shd w:val="clear" w:color="auto" w:fill="auto"/>
            <w:vAlign w:val="center"/>
          </w:tcPr>
          <w:p w14:paraId="364F676E" w14:textId="72C06CB9" w:rsidR="00DF0033" w:rsidRPr="00744163" w:rsidRDefault="00595F67" w:rsidP="004D3FCD">
            <w:pPr>
              <w:pStyle w:val="afffffffffa"/>
            </w:pPr>
            <w:r w:rsidRPr="00744163">
              <w:rPr>
                <w:rFonts w:hint="eastAsia"/>
              </w:rPr>
              <w:t>高清摄像机</w:t>
            </w:r>
          </w:p>
        </w:tc>
        <w:tc>
          <w:tcPr>
            <w:tcW w:w="2965" w:type="dxa"/>
            <w:shd w:val="clear" w:color="auto" w:fill="auto"/>
            <w:vAlign w:val="center"/>
          </w:tcPr>
          <w:p w14:paraId="1F3FAE98" w14:textId="42BDD609" w:rsidR="00DF0033" w:rsidRPr="00C323CE" w:rsidRDefault="006466D0" w:rsidP="006466D0">
            <w:pPr>
              <w:pStyle w:val="TableParagraph"/>
              <w:spacing w:line="240" w:lineRule="auto"/>
              <w:ind w:left="0" w:right="0"/>
              <w:jc w:val="left"/>
              <w:rPr>
                <w:rFonts w:ascii="Times New Roman"/>
              </w:rPr>
            </w:pPr>
            <w:r>
              <w:rPr>
                <w:sz w:val="18"/>
              </w:rPr>
              <w:t>≥200 万像素</w:t>
            </w:r>
            <w:r>
              <w:rPr>
                <w:rFonts w:hint="eastAsia"/>
                <w:sz w:val="18"/>
                <w:lang w:eastAsia="zh-CN"/>
              </w:rPr>
              <w:t xml:space="preserve"> </w:t>
            </w:r>
            <w:r>
              <w:rPr>
                <w:sz w:val="18"/>
                <w:lang w:eastAsia="zh-CN"/>
              </w:rPr>
              <w:t xml:space="preserve">  </w:t>
            </w:r>
            <w:r>
              <w:rPr>
                <w:sz w:val="18"/>
              </w:rPr>
              <w:t>彩色：1.4Lux</w:t>
            </w:r>
            <w:r>
              <w:rPr>
                <w:spacing w:val="85"/>
                <w:sz w:val="18"/>
              </w:rPr>
              <w:t xml:space="preserve"> </w:t>
            </w:r>
            <w:r>
              <w:rPr>
                <w:sz w:val="18"/>
              </w:rPr>
              <w:t>@</w:t>
            </w:r>
            <w:r>
              <w:rPr>
                <w:spacing w:val="42"/>
                <w:sz w:val="18"/>
              </w:rPr>
              <w:t xml:space="preserve"> (</w:t>
            </w:r>
            <w:r>
              <w:rPr>
                <w:sz w:val="18"/>
              </w:rPr>
              <w:t>50IRE)  黑白：0.15Lux</w:t>
            </w:r>
            <w:r>
              <w:rPr>
                <w:spacing w:val="85"/>
                <w:sz w:val="18"/>
              </w:rPr>
              <w:t xml:space="preserve"> </w:t>
            </w:r>
            <w:r>
              <w:rPr>
                <w:sz w:val="18"/>
              </w:rPr>
              <w:t xml:space="preserve">@(50IRE) 1920×1080  </w:t>
            </w:r>
          </w:p>
        </w:tc>
      </w:tr>
      <w:tr w:rsidR="00744163" w:rsidRPr="00744163" w14:paraId="378206BC" w14:textId="77777777" w:rsidTr="001B2D9B">
        <w:trPr>
          <w:jc w:val="center"/>
        </w:trPr>
        <w:tc>
          <w:tcPr>
            <w:tcW w:w="1550" w:type="dxa"/>
            <w:vMerge/>
            <w:shd w:val="clear" w:color="auto" w:fill="auto"/>
            <w:vAlign w:val="center"/>
          </w:tcPr>
          <w:p w14:paraId="1D56C367" w14:textId="77777777" w:rsidR="00DF0033" w:rsidRPr="00744163" w:rsidRDefault="00DF0033" w:rsidP="004D3FCD">
            <w:pPr>
              <w:pStyle w:val="afffffffffa"/>
            </w:pPr>
          </w:p>
        </w:tc>
        <w:tc>
          <w:tcPr>
            <w:tcW w:w="1984" w:type="dxa"/>
            <w:shd w:val="clear" w:color="auto" w:fill="auto"/>
            <w:vAlign w:val="center"/>
          </w:tcPr>
          <w:p w14:paraId="24930655" w14:textId="77777777" w:rsidR="00DF0033" w:rsidRPr="00744163" w:rsidRDefault="00DF0033" w:rsidP="004D3FCD">
            <w:pPr>
              <w:pStyle w:val="afffffffffa"/>
            </w:pPr>
            <w:r w:rsidRPr="00744163">
              <w:rPr>
                <w:rFonts w:hint="eastAsia"/>
              </w:rPr>
              <w:t>空气质量</w:t>
            </w:r>
          </w:p>
        </w:tc>
        <w:tc>
          <w:tcPr>
            <w:tcW w:w="2835" w:type="dxa"/>
            <w:shd w:val="clear" w:color="auto" w:fill="auto"/>
            <w:vAlign w:val="center"/>
          </w:tcPr>
          <w:p w14:paraId="3766C265" w14:textId="74F68539" w:rsidR="00DF0033" w:rsidRPr="00DD1E56" w:rsidRDefault="00080533" w:rsidP="00DD1E56">
            <w:pPr>
              <w:jc w:val="center"/>
              <w:rPr>
                <w:rFonts w:ascii="宋体" w:hAnsi="宋体"/>
                <w:sz w:val="18"/>
                <w:szCs w:val="18"/>
              </w:rPr>
            </w:pPr>
            <w:r w:rsidRPr="00DD1E56">
              <w:rPr>
                <w:rFonts w:ascii="宋体" w:hAnsi="宋体" w:hint="eastAsia"/>
                <w:sz w:val="18"/>
                <w:szCs w:val="18"/>
              </w:rPr>
              <w:t>空气质</w:t>
            </w:r>
            <w:r w:rsidR="000F3393" w:rsidRPr="00DD1E56">
              <w:rPr>
                <w:rFonts w:ascii="宋体" w:hAnsi="宋体" w:hint="eastAsia"/>
                <w:sz w:val="18"/>
                <w:szCs w:val="18"/>
              </w:rPr>
              <w:t>量</w:t>
            </w:r>
            <w:r w:rsidRPr="00DD1E56">
              <w:rPr>
                <w:rFonts w:ascii="宋体" w:hAnsi="宋体" w:hint="eastAsia"/>
                <w:sz w:val="18"/>
                <w:szCs w:val="18"/>
              </w:rPr>
              <w:t>传感器</w:t>
            </w:r>
          </w:p>
        </w:tc>
        <w:tc>
          <w:tcPr>
            <w:tcW w:w="2965" w:type="dxa"/>
            <w:shd w:val="clear" w:color="auto" w:fill="auto"/>
            <w:vAlign w:val="center"/>
          </w:tcPr>
          <w:p w14:paraId="315E7A1F" w14:textId="64FD4088" w:rsidR="00DC25E3" w:rsidRPr="00DD1E56" w:rsidRDefault="00DC25E3" w:rsidP="00DD1E56">
            <w:pPr>
              <w:rPr>
                <w:rFonts w:ascii="宋体" w:hAnsi="宋体"/>
                <w:sz w:val="18"/>
                <w:szCs w:val="18"/>
              </w:rPr>
            </w:pPr>
            <w:r w:rsidRPr="00DD1E56">
              <w:rPr>
                <w:rFonts w:ascii="宋体" w:hAnsi="宋体"/>
                <w:sz w:val="18"/>
                <w:szCs w:val="18"/>
              </w:rPr>
              <w:t>PM2.5：0-1000ug/m3(±15%)</w:t>
            </w:r>
          </w:p>
          <w:p w14:paraId="107FC005" w14:textId="31879A37" w:rsidR="00DC25E3" w:rsidRPr="00DD1E56" w:rsidRDefault="00DC25E3" w:rsidP="00DD1E56">
            <w:pPr>
              <w:rPr>
                <w:rFonts w:ascii="宋体" w:hAnsi="宋体"/>
                <w:sz w:val="18"/>
                <w:szCs w:val="18"/>
              </w:rPr>
            </w:pPr>
            <w:r w:rsidRPr="00DD1E56">
              <w:rPr>
                <w:rFonts w:ascii="宋体" w:hAnsi="宋体"/>
                <w:sz w:val="18"/>
                <w:szCs w:val="18"/>
              </w:rPr>
              <w:t>PM10：0-1000ug/m3(±15%)</w:t>
            </w:r>
          </w:p>
          <w:p w14:paraId="7C3C7C85" w14:textId="6E9D2C2C" w:rsidR="00DF0033" w:rsidRPr="00DD1E56" w:rsidRDefault="00DC25E3" w:rsidP="00DD1E56">
            <w:pPr>
              <w:rPr>
                <w:rFonts w:ascii="宋体" w:hAnsi="宋体"/>
                <w:sz w:val="18"/>
                <w:szCs w:val="18"/>
              </w:rPr>
            </w:pPr>
            <w:r w:rsidRPr="00DD1E56">
              <w:rPr>
                <w:rFonts w:ascii="宋体" w:hAnsi="宋体"/>
                <w:sz w:val="18"/>
                <w:szCs w:val="18"/>
              </w:rPr>
              <w:t>噪声：30~130dB(±1.5dB)</w:t>
            </w:r>
          </w:p>
        </w:tc>
      </w:tr>
      <w:tr w:rsidR="00744163" w:rsidRPr="00744163" w14:paraId="666ED69F" w14:textId="77777777" w:rsidTr="001B2D9B">
        <w:trPr>
          <w:jc w:val="center"/>
        </w:trPr>
        <w:tc>
          <w:tcPr>
            <w:tcW w:w="1550" w:type="dxa"/>
            <w:vMerge/>
            <w:shd w:val="clear" w:color="auto" w:fill="auto"/>
            <w:vAlign w:val="center"/>
          </w:tcPr>
          <w:p w14:paraId="12491D10" w14:textId="77777777" w:rsidR="00DF0033" w:rsidRPr="00744163" w:rsidRDefault="00DF0033" w:rsidP="004D3FCD">
            <w:pPr>
              <w:pStyle w:val="afffffffffa"/>
            </w:pPr>
          </w:p>
        </w:tc>
        <w:tc>
          <w:tcPr>
            <w:tcW w:w="1984" w:type="dxa"/>
            <w:shd w:val="clear" w:color="auto" w:fill="auto"/>
            <w:vAlign w:val="center"/>
          </w:tcPr>
          <w:p w14:paraId="19EC9C39" w14:textId="77777777" w:rsidR="00DF0033" w:rsidRPr="00744163" w:rsidRDefault="00DF0033" w:rsidP="004D3FCD">
            <w:pPr>
              <w:pStyle w:val="afffffffffa"/>
            </w:pPr>
            <w:r w:rsidRPr="00744163">
              <w:rPr>
                <w:rFonts w:hint="eastAsia"/>
              </w:rPr>
              <w:t>风速、风向</w:t>
            </w:r>
          </w:p>
        </w:tc>
        <w:tc>
          <w:tcPr>
            <w:tcW w:w="2835" w:type="dxa"/>
            <w:shd w:val="clear" w:color="auto" w:fill="auto"/>
            <w:vAlign w:val="center"/>
          </w:tcPr>
          <w:p w14:paraId="2531ED08" w14:textId="03AEA4B0" w:rsidR="00DF0033" w:rsidRPr="00744163" w:rsidRDefault="00080533" w:rsidP="004D3FCD">
            <w:pPr>
              <w:pStyle w:val="afffffffffa"/>
            </w:pPr>
            <w:r w:rsidRPr="00744163">
              <w:rPr>
                <w:rFonts w:hint="eastAsia"/>
              </w:rPr>
              <w:t>风速风向仪</w:t>
            </w:r>
          </w:p>
        </w:tc>
        <w:tc>
          <w:tcPr>
            <w:tcW w:w="2965" w:type="dxa"/>
            <w:shd w:val="clear" w:color="auto" w:fill="auto"/>
            <w:vAlign w:val="center"/>
          </w:tcPr>
          <w:p w14:paraId="075F19D6" w14:textId="7ED91637" w:rsidR="00DF0033" w:rsidRPr="00C323CE" w:rsidRDefault="006466D0" w:rsidP="004D3FCD">
            <w:pPr>
              <w:pStyle w:val="afffffffffa"/>
              <w:rPr>
                <w:rFonts w:ascii="Times New Roman"/>
              </w:rPr>
            </w:pPr>
            <w:r>
              <w:rPr>
                <w:rFonts w:hint="eastAsia"/>
              </w:rPr>
              <w:t>0~</w:t>
            </w:r>
            <w:r>
              <w:t>50</w:t>
            </w:r>
            <w:r>
              <w:rPr>
                <w:rFonts w:hint="eastAsia"/>
              </w:rPr>
              <w:t>m/s，精度±1</w:t>
            </w:r>
            <w:r>
              <w:t>%</w:t>
            </w:r>
          </w:p>
        </w:tc>
      </w:tr>
      <w:tr w:rsidR="00744163" w:rsidRPr="00744163" w14:paraId="11208F58" w14:textId="77777777" w:rsidTr="001B2D9B">
        <w:trPr>
          <w:jc w:val="center"/>
        </w:trPr>
        <w:tc>
          <w:tcPr>
            <w:tcW w:w="1550" w:type="dxa"/>
            <w:vMerge/>
            <w:shd w:val="clear" w:color="auto" w:fill="auto"/>
            <w:vAlign w:val="center"/>
          </w:tcPr>
          <w:p w14:paraId="452C6E39" w14:textId="77777777" w:rsidR="00DF0033" w:rsidRPr="00744163" w:rsidRDefault="00DF0033" w:rsidP="004D3FCD">
            <w:pPr>
              <w:pStyle w:val="afffffffffa"/>
            </w:pPr>
          </w:p>
        </w:tc>
        <w:tc>
          <w:tcPr>
            <w:tcW w:w="1984" w:type="dxa"/>
            <w:shd w:val="clear" w:color="auto" w:fill="auto"/>
            <w:vAlign w:val="center"/>
          </w:tcPr>
          <w:p w14:paraId="548D6017" w14:textId="77777777" w:rsidR="00DF0033" w:rsidRPr="00744163" w:rsidRDefault="00DF0033" w:rsidP="004D3FCD">
            <w:pPr>
              <w:pStyle w:val="afffffffffa"/>
            </w:pPr>
            <w:r w:rsidRPr="00744163">
              <w:rPr>
                <w:rFonts w:hint="eastAsia"/>
              </w:rPr>
              <w:t>照度</w:t>
            </w:r>
          </w:p>
        </w:tc>
        <w:tc>
          <w:tcPr>
            <w:tcW w:w="2835" w:type="dxa"/>
            <w:shd w:val="clear" w:color="auto" w:fill="auto"/>
            <w:vAlign w:val="center"/>
          </w:tcPr>
          <w:p w14:paraId="4EAC34F6" w14:textId="202C1DB6" w:rsidR="00DF0033" w:rsidRPr="00744163" w:rsidRDefault="00212716" w:rsidP="004D3FCD">
            <w:pPr>
              <w:pStyle w:val="afffffffffa"/>
            </w:pPr>
            <w:r w:rsidRPr="00744163">
              <w:rPr>
                <w:rFonts w:hint="eastAsia"/>
              </w:rPr>
              <w:t>照度计</w:t>
            </w:r>
          </w:p>
        </w:tc>
        <w:tc>
          <w:tcPr>
            <w:tcW w:w="2965" w:type="dxa"/>
            <w:shd w:val="clear" w:color="auto" w:fill="auto"/>
            <w:vAlign w:val="center"/>
          </w:tcPr>
          <w:p w14:paraId="3F789CB5" w14:textId="595BF602" w:rsidR="00DF0033" w:rsidRPr="00C323CE" w:rsidRDefault="00DD1E56" w:rsidP="004D3FCD">
            <w:pPr>
              <w:pStyle w:val="afffffffffa"/>
              <w:rPr>
                <w:rFonts w:ascii="Times New Roman"/>
              </w:rPr>
            </w:pPr>
            <w:r w:rsidRPr="00DC25E3">
              <w:rPr>
                <w:rFonts w:hAnsi="宋体" w:cs="Arial"/>
                <w:color w:val="222222"/>
                <w:szCs w:val="18"/>
              </w:rPr>
              <w:t>0-100Klx(±3%)</w:t>
            </w:r>
          </w:p>
        </w:tc>
      </w:tr>
      <w:tr w:rsidR="00744163" w:rsidRPr="00744163" w14:paraId="58E02374" w14:textId="77777777" w:rsidTr="001B2D9B">
        <w:trPr>
          <w:jc w:val="center"/>
        </w:trPr>
        <w:tc>
          <w:tcPr>
            <w:tcW w:w="1550" w:type="dxa"/>
            <w:vMerge w:val="restart"/>
            <w:shd w:val="clear" w:color="auto" w:fill="auto"/>
            <w:vAlign w:val="center"/>
          </w:tcPr>
          <w:p w14:paraId="2927D04D" w14:textId="77777777" w:rsidR="00DF0033" w:rsidRPr="00744163" w:rsidRDefault="00DF0033" w:rsidP="004D3FCD">
            <w:pPr>
              <w:pStyle w:val="afffffffffa"/>
            </w:pPr>
            <w:r w:rsidRPr="00744163">
              <w:rPr>
                <w:rFonts w:hint="eastAsia"/>
              </w:rPr>
              <w:t>结构整体</w:t>
            </w:r>
            <w:r w:rsidRPr="00744163">
              <w:t>响应</w:t>
            </w:r>
          </w:p>
        </w:tc>
        <w:tc>
          <w:tcPr>
            <w:tcW w:w="1984" w:type="dxa"/>
            <w:shd w:val="clear" w:color="auto" w:fill="auto"/>
            <w:vAlign w:val="center"/>
          </w:tcPr>
          <w:p w14:paraId="776EEFB0" w14:textId="77777777" w:rsidR="00DF0033" w:rsidRPr="00744163" w:rsidRDefault="00DF0033" w:rsidP="004D3FCD">
            <w:pPr>
              <w:pStyle w:val="afffffffffa"/>
            </w:pPr>
            <w:r w:rsidRPr="00744163">
              <w:rPr>
                <w:rFonts w:hint="eastAsia"/>
              </w:rPr>
              <w:t>位移</w:t>
            </w:r>
          </w:p>
        </w:tc>
        <w:tc>
          <w:tcPr>
            <w:tcW w:w="2835" w:type="dxa"/>
            <w:shd w:val="clear" w:color="auto" w:fill="auto"/>
            <w:vAlign w:val="center"/>
          </w:tcPr>
          <w:p w14:paraId="75EE2B58" w14:textId="7EFB127C" w:rsidR="00DF0033" w:rsidRPr="00744163" w:rsidRDefault="00212716" w:rsidP="004D3FCD">
            <w:pPr>
              <w:pStyle w:val="afffffffffa"/>
            </w:pPr>
            <w:r w:rsidRPr="00744163">
              <w:rPr>
                <w:rFonts w:hint="eastAsia"/>
              </w:rPr>
              <w:t>位移计</w:t>
            </w:r>
          </w:p>
        </w:tc>
        <w:tc>
          <w:tcPr>
            <w:tcW w:w="2965" w:type="dxa"/>
            <w:shd w:val="clear" w:color="auto" w:fill="auto"/>
            <w:vAlign w:val="center"/>
          </w:tcPr>
          <w:p w14:paraId="4D01CB46" w14:textId="3BE515EA" w:rsidR="00DF0033" w:rsidRPr="00C323CE" w:rsidRDefault="006466D0" w:rsidP="004D3FCD">
            <w:pPr>
              <w:pStyle w:val="afffffffffa"/>
              <w:rPr>
                <w:rFonts w:ascii="Times New Roman"/>
              </w:rPr>
            </w:pPr>
            <w:r w:rsidRPr="00C323CE">
              <w:rPr>
                <w:rFonts w:ascii="Times New Roman" w:hint="eastAsia"/>
              </w:rPr>
              <w:t>0~30mm</w:t>
            </w:r>
            <w:r w:rsidRPr="00C323CE">
              <w:rPr>
                <w:rFonts w:ascii="Times New Roman"/>
              </w:rPr>
              <w:t xml:space="preserve">   </w:t>
            </w:r>
            <w:r w:rsidRPr="00C323CE">
              <w:rPr>
                <w:rFonts w:ascii="Times New Roman" w:hint="eastAsia"/>
              </w:rPr>
              <w:t>＜</w:t>
            </w:r>
            <w:r w:rsidRPr="00C323CE">
              <w:rPr>
                <w:rFonts w:ascii="Times New Roman" w:hint="eastAsia"/>
              </w:rPr>
              <w:t>0.25%FS</w:t>
            </w:r>
          </w:p>
        </w:tc>
      </w:tr>
      <w:tr w:rsidR="00744163" w:rsidRPr="00744163" w14:paraId="4D5B6020" w14:textId="77777777" w:rsidTr="001B2D9B">
        <w:trPr>
          <w:jc w:val="center"/>
        </w:trPr>
        <w:tc>
          <w:tcPr>
            <w:tcW w:w="1550" w:type="dxa"/>
            <w:vMerge/>
            <w:shd w:val="clear" w:color="auto" w:fill="auto"/>
            <w:vAlign w:val="center"/>
          </w:tcPr>
          <w:p w14:paraId="17ED400B" w14:textId="77777777" w:rsidR="00DF0033" w:rsidRPr="00744163" w:rsidRDefault="00DF0033" w:rsidP="004D3FCD">
            <w:pPr>
              <w:pStyle w:val="afffffffffa"/>
            </w:pPr>
          </w:p>
        </w:tc>
        <w:tc>
          <w:tcPr>
            <w:tcW w:w="1984" w:type="dxa"/>
            <w:shd w:val="clear" w:color="auto" w:fill="auto"/>
            <w:vAlign w:val="center"/>
          </w:tcPr>
          <w:p w14:paraId="03BE986D" w14:textId="77777777" w:rsidR="00DF0033" w:rsidRPr="00744163" w:rsidRDefault="00DF0033" w:rsidP="004D3FCD">
            <w:pPr>
              <w:pStyle w:val="afffffffffa"/>
            </w:pPr>
            <w:r w:rsidRPr="00744163">
              <w:rPr>
                <w:rFonts w:hint="eastAsia"/>
              </w:rPr>
              <w:t>净空</w:t>
            </w:r>
            <w:r w:rsidRPr="00744163">
              <w:t>收敛</w:t>
            </w:r>
          </w:p>
        </w:tc>
        <w:tc>
          <w:tcPr>
            <w:tcW w:w="2835" w:type="dxa"/>
            <w:shd w:val="clear" w:color="auto" w:fill="auto"/>
            <w:vAlign w:val="center"/>
          </w:tcPr>
          <w:p w14:paraId="41EA4A71" w14:textId="03ED4377" w:rsidR="00DF0033" w:rsidRPr="00744163" w:rsidRDefault="00212716" w:rsidP="004D3FCD">
            <w:pPr>
              <w:pStyle w:val="afffffffffa"/>
            </w:pPr>
            <w:r w:rsidRPr="00744163">
              <w:rPr>
                <w:rFonts w:hint="eastAsia"/>
              </w:rPr>
              <w:t>收敛计</w:t>
            </w:r>
          </w:p>
        </w:tc>
        <w:tc>
          <w:tcPr>
            <w:tcW w:w="2965" w:type="dxa"/>
            <w:shd w:val="clear" w:color="auto" w:fill="auto"/>
            <w:vAlign w:val="center"/>
          </w:tcPr>
          <w:p w14:paraId="54369768" w14:textId="6E4AE625" w:rsidR="00DF0033" w:rsidRPr="00C323CE" w:rsidRDefault="00230DAB" w:rsidP="004D3FCD">
            <w:pPr>
              <w:pStyle w:val="afffffffffa"/>
              <w:rPr>
                <w:rFonts w:ascii="Times New Roman"/>
              </w:rPr>
            </w:pPr>
            <w:r w:rsidRPr="00C323CE">
              <w:rPr>
                <w:rFonts w:ascii="Times New Roman" w:hint="eastAsia"/>
              </w:rPr>
              <w:t>2</w:t>
            </w:r>
            <w:r w:rsidRPr="00C323CE">
              <w:rPr>
                <w:rFonts w:ascii="Times New Roman"/>
              </w:rPr>
              <w:t>5</w:t>
            </w:r>
            <w:r w:rsidR="00D87726" w:rsidRPr="00C323CE">
              <w:rPr>
                <w:rFonts w:ascii="Times New Roman"/>
              </w:rPr>
              <w:t>mm</w:t>
            </w:r>
            <w:r w:rsidRPr="00C323CE">
              <w:rPr>
                <w:rFonts w:ascii="Times New Roman"/>
              </w:rPr>
              <w:t>/50</w:t>
            </w:r>
            <w:r w:rsidR="00D87726" w:rsidRPr="00C323CE">
              <w:rPr>
                <w:rFonts w:ascii="Times New Roman"/>
              </w:rPr>
              <w:t>mm</w:t>
            </w:r>
            <w:r w:rsidR="00D87726" w:rsidRPr="00C323CE">
              <w:rPr>
                <w:rFonts w:ascii="Times New Roman" w:hint="eastAsia"/>
              </w:rPr>
              <w:t>，精度</w:t>
            </w:r>
            <w:r w:rsidR="00D87726" w:rsidRPr="00C323CE">
              <w:rPr>
                <w:rFonts w:ascii="Times New Roman" w:hint="eastAsia"/>
              </w:rPr>
              <w:t>0</w:t>
            </w:r>
            <w:r w:rsidR="00D87726" w:rsidRPr="00C323CE">
              <w:rPr>
                <w:rFonts w:ascii="Times New Roman"/>
              </w:rPr>
              <w:t>.1%FS</w:t>
            </w:r>
          </w:p>
        </w:tc>
      </w:tr>
      <w:tr w:rsidR="00744163" w:rsidRPr="00744163" w14:paraId="4763D05A" w14:textId="77777777" w:rsidTr="001B2D9B">
        <w:trPr>
          <w:jc w:val="center"/>
        </w:trPr>
        <w:tc>
          <w:tcPr>
            <w:tcW w:w="1550" w:type="dxa"/>
            <w:vMerge/>
            <w:shd w:val="clear" w:color="auto" w:fill="auto"/>
            <w:vAlign w:val="center"/>
          </w:tcPr>
          <w:p w14:paraId="45838251" w14:textId="77777777" w:rsidR="00DF0033" w:rsidRPr="00744163" w:rsidRDefault="00DF0033" w:rsidP="004D3FCD">
            <w:pPr>
              <w:pStyle w:val="afffffffffa"/>
            </w:pPr>
          </w:p>
        </w:tc>
        <w:tc>
          <w:tcPr>
            <w:tcW w:w="1984" w:type="dxa"/>
            <w:shd w:val="clear" w:color="auto" w:fill="auto"/>
            <w:vAlign w:val="center"/>
          </w:tcPr>
          <w:p w14:paraId="612B3D55" w14:textId="77777777" w:rsidR="00DF0033" w:rsidRPr="00744163" w:rsidRDefault="00DF0033" w:rsidP="004D3FCD">
            <w:pPr>
              <w:pStyle w:val="afffffffffa"/>
            </w:pPr>
            <w:r w:rsidRPr="00744163">
              <w:rPr>
                <w:rFonts w:hint="eastAsia"/>
              </w:rPr>
              <w:t>地表沉降</w:t>
            </w:r>
          </w:p>
        </w:tc>
        <w:tc>
          <w:tcPr>
            <w:tcW w:w="2835" w:type="dxa"/>
            <w:shd w:val="clear" w:color="auto" w:fill="auto"/>
            <w:vAlign w:val="center"/>
          </w:tcPr>
          <w:p w14:paraId="52DCD2E6" w14:textId="1A766470" w:rsidR="00DF0033" w:rsidRPr="00744163" w:rsidRDefault="00212716" w:rsidP="004D3FCD">
            <w:pPr>
              <w:pStyle w:val="afffffffffa"/>
            </w:pPr>
            <w:r w:rsidRPr="00744163">
              <w:rPr>
                <w:rFonts w:hint="eastAsia"/>
              </w:rPr>
              <w:t>水准仪</w:t>
            </w:r>
          </w:p>
        </w:tc>
        <w:tc>
          <w:tcPr>
            <w:tcW w:w="2965" w:type="dxa"/>
            <w:shd w:val="clear" w:color="auto" w:fill="auto"/>
            <w:vAlign w:val="center"/>
          </w:tcPr>
          <w:p w14:paraId="7C93A668" w14:textId="2752CB24" w:rsidR="00DF0033" w:rsidRPr="00C323CE" w:rsidRDefault="00DD1E56" w:rsidP="004D3FCD">
            <w:pPr>
              <w:pStyle w:val="afffffffffa"/>
              <w:rPr>
                <w:rFonts w:ascii="Times New Roman"/>
              </w:rPr>
            </w:pPr>
            <w:r>
              <w:rPr>
                <w:rFonts w:ascii="Times New Roman" w:hint="eastAsia"/>
              </w:rPr>
              <w:t>±</w:t>
            </w:r>
            <w:r>
              <w:rPr>
                <w:rFonts w:ascii="Times New Roman" w:hint="eastAsia"/>
              </w:rPr>
              <w:t>5</w:t>
            </w:r>
            <w:r>
              <w:rPr>
                <w:rFonts w:ascii="Times New Roman"/>
              </w:rPr>
              <w:t>mm</w:t>
            </w:r>
            <w:r>
              <w:rPr>
                <w:rFonts w:ascii="Times New Roman" w:hint="eastAsia"/>
              </w:rPr>
              <w:t>，精度±</w:t>
            </w:r>
            <w:r>
              <w:rPr>
                <w:rFonts w:ascii="Times New Roman" w:hint="eastAsia"/>
              </w:rPr>
              <w:t>0</w:t>
            </w:r>
            <w:r>
              <w:rPr>
                <w:rFonts w:ascii="Times New Roman"/>
              </w:rPr>
              <w:t>.2mm</w:t>
            </w:r>
          </w:p>
        </w:tc>
      </w:tr>
      <w:tr w:rsidR="00744163" w:rsidRPr="00744163" w14:paraId="2F83732F" w14:textId="77777777" w:rsidTr="001B2D9B">
        <w:trPr>
          <w:jc w:val="center"/>
        </w:trPr>
        <w:tc>
          <w:tcPr>
            <w:tcW w:w="1550" w:type="dxa"/>
            <w:vMerge/>
            <w:shd w:val="clear" w:color="auto" w:fill="auto"/>
            <w:vAlign w:val="center"/>
          </w:tcPr>
          <w:p w14:paraId="5B3CEE2D" w14:textId="77777777" w:rsidR="00DF0033" w:rsidRPr="00744163" w:rsidRDefault="00DF0033" w:rsidP="004D3FCD">
            <w:pPr>
              <w:pStyle w:val="afffffffffa"/>
            </w:pPr>
          </w:p>
        </w:tc>
        <w:tc>
          <w:tcPr>
            <w:tcW w:w="1984" w:type="dxa"/>
            <w:shd w:val="clear" w:color="auto" w:fill="auto"/>
            <w:vAlign w:val="center"/>
          </w:tcPr>
          <w:p w14:paraId="4B8A1A40" w14:textId="77777777" w:rsidR="00DF0033" w:rsidRPr="00744163" w:rsidRDefault="00DF0033" w:rsidP="004D3FCD">
            <w:pPr>
              <w:pStyle w:val="afffffffffa"/>
            </w:pPr>
            <w:r w:rsidRPr="00744163">
              <w:rPr>
                <w:rFonts w:hint="eastAsia"/>
              </w:rPr>
              <w:t>接缝变形</w:t>
            </w:r>
          </w:p>
        </w:tc>
        <w:tc>
          <w:tcPr>
            <w:tcW w:w="2835" w:type="dxa"/>
            <w:shd w:val="clear" w:color="auto" w:fill="auto"/>
            <w:vAlign w:val="center"/>
          </w:tcPr>
          <w:p w14:paraId="0C1DE44B" w14:textId="184B4654" w:rsidR="00DF0033" w:rsidRPr="00744163" w:rsidRDefault="003C6BAB" w:rsidP="004D3FCD">
            <w:pPr>
              <w:pStyle w:val="afffffffffa"/>
            </w:pPr>
            <w:r w:rsidRPr="00744163">
              <w:rPr>
                <w:rFonts w:hint="eastAsia"/>
              </w:rPr>
              <w:t>变形监测系统</w:t>
            </w:r>
          </w:p>
        </w:tc>
        <w:tc>
          <w:tcPr>
            <w:tcW w:w="2965" w:type="dxa"/>
            <w:shd w:val="clear" w:color="auto" w:fill="auto"/>
            <w:vAlign w:val="center"/>
          </w:tcPr>
          <w:p w14:paraId="71CBB8F5" w14:textId="16B09706" w:rsidR="00DF0033" w:rsidRPr="00C323CE" w:rsidRDefault="00FE4252" w:rsidP="004D3FCD">
            <w:pPr>
              <w:pStyle w:val="afffffffffa"/>
              <w:rPr>
                <w:rFonts w:ascii="Times New Roman"/>
              </w:rPr>
            </w:pPr>
            <w:r>
              <w:rPr>
                <w:rFonts w:ascii="Times New Roman" w:hint="eastAsia"/>
              </w:rPr>
              <w:t>/</w:t>
            </w:r>
          </w:p>
        </w:tc>
      </w:tr>
      <w:tr w:rsidR="00744163" w:rsidRPr="00744163" w14:paraId="03938D6F" w14:textId="77777777" w:rsidTr="001B2D9B">
        <w:trPr>
          <w:jc w:val="center"/>
        </w:trPr>
        <w:tc>
          <w:tcPr>
            <w:tcW w:w="1550" w:type="dxa"/>
            <w:vMerge w:val="restart"/>
            <w:shd w:val="clear" w:color="auto" w:fill="auto"/>
            <w:vAlign w:val="center"/>
          </w:tcPr>
          <w:p w14:paraId="60E6A65E" w14:textId="77777777" w:rsidR="00DF0033" w:rsidRPr="00744163" w:rsidRDefault="00DF0033" w:rsidP="004D3FCD">
            <w:pPr>
              <w:pStyle w:val="afffffffffa"/>
            </w:pPr>
            <w:r w:rsidRPr="00744163">
              <w:rPr>
                <w:rFonts w:hint="eastAsia"/>
              </w:rPr>
              <w:t>结构</w:t>
            </w:r>
            <w:r w:rsidRPr="00744163">
              <w:t>局部响应</w:t>
            </w:r>
          </w:p>
        </w:tc>
        <w:tc>
          <w:tcPr>
            <w:tcW w:w="1984" w:type="dxa"/>
            <w:shd w:val="clear" w:color="auto" w:fill="auto"/>
            <w:vAlign w:val="center"/>
          </w:tcPr>
          <w:p w14:paraId="0B894B41" w14:textId="77777777" w:rsidR="00DF0033" w:rsidRPr="00744163" w:rsidRDefault="00DF0033" w:rsidP="004D3FCD">
            <w:pPr>
              <w:pStyle w:val="afffffffffa"/>
            </w:pPr>
            <w:r w:rsidRPr="00744163">
              <w:rPr>
                <w:rFonts w:hint="eastAsia"/>
              </w:rPr>
              <w:t>结构</w:t>
            </w:r>
            <w:r w:rsidRPr="00744163">
              <w:t>内力</w:t>
            </w:r>
          </w:p>
        </w:tc>
        <w:tc>
          <w:tcPr>
            <w:tcW w:w="2835" w:type="dxa"/>
            <w:shd w:val="clear" w:color="auto" w:fill="auto"/>
            <w:vAlign w:val="center"/>
          </w:tcPr>
          <w:p w14:paraId="2D18ADB1" w14:textId="78B31CA5" w:rsidR="00DF0033" w:rsidRPr="00744163" w:rsidRDefault="00212716" w:rsidP="004D3FCD">
            <w:pPr>
              <w:pStyle w:val="afffffffffa"/>
            </w:pPr>
            <w:r w:rsidRPr="00744163">
              <w:rPr>
                <w:rFonts w:hint="eastAsia"/>
              </w:rPr>
              <w:t>测力传感器</w:t>
            </w:r>
          </w:p>
        </w:tc>
        <w:tc>
          <w:tcPr>
            <w:tcW w:w="2965" w:type="dxa"/>
            <w:shd w:val="clear" w:color="auto" w:fill="auto"/>
            <w:vAlign w:val="center"/>
          </w:tcPr>
          <w:p w14:paraId="26CC382B" w14:textId="68458595" w:rsidR="00DF0033" w:rsidRPr="00C323CE" w:rsidRDefault="006466D0" w:rsidP="004D3FCD">
            <w:pPr>
              <w:pStyle w:val="afffffffffa"/>
              <w:rPr>
                <w:rFonts w:ascii="Times New Roman"/>
              </w:rPr>
            </w:pPr>
            <w:r>
              <w:rPr>
                <w:rFonts w:ascii="Times New Roman" w:hint="eastAsia"/>
              </w:rPr>
              <w:t>0</w:t>
            </w:r>
            <w:r>
              <w:rPr>
                <w:rFonts w:ascii="Times New Roman"/>
              </w:rPr>
              <w:t>~1000KGf</w:t>
            </w:r>
            <w:r>
              <w:rPr>
                <w:rFonts w:ascii="Times New Roman" w:hint="eastAsia"/>
              </w:rPr>
              <w:t>，±</w:t>
            </w:r>
            <w:r>
              <w:rPr>
                <w:rFonts w:ascii="Times New Roman"/>
              </w:rPr>
              <w:t>0.03%FS</w:t>
            </w:r>
          </w:p>
        </w:tc>
      </w:tr>
      <w:tr w:rsidR="00744163" w:rsidRPr="00744163" w14:paraId="03D81AC2" w14:textId="77777777" w:rsidTr="001B2D9B">
        <w:trPr>
          <w:jc w:val="center"/>
        </w:trPr>
        <w:tc>
          <w:tcPr>
            <w:tcW w:w="1550" w:type="dxa"/>
            <w:vMerge/>
            <w:shd w:val="clear" w:color="auto" w:fill="auto"/>
            <w:vAlign w:val="center"/>
          </w:tcPr>
          <w:p w14:paraId="4EA59D8F" w14:textId="77777777" w:rsidR="00DF0033" w:rsidRPr="00744163" w:rsidRDefault="00DF0033" w:rsidP="004D3FCD">
            <w:pPr>
              <w:pStyle w:val="afffffffffa"/>
            </w:pPr>
          </w:p>
        </w:tc>
        <w:tc>
          <w:tcPr>
            <w:tcW w:w="1984" w:type="dxa"/>
            <w:shd w:val="clear" w:color="auto" w:fill="auto"/>
            <w:vAlign w:val="center"/>
          </w:tcPr>
          <w:p w14:paraId="429A66AB" w14:textId="77777777" w:rsidR="00DF0033" w:rsidRPr="00744163" w:rsidRDefault="00DF0033" w:rsidP="004D3FCD">
            <w:pPr>
              <w:pStyle w:val="afffffffffa"/>
            </w:pPr>
            <w:r w:rsidRPr="00744163">
              <w:rPr>
                <w:rFonts w:hint="eastAsia"/>
              </w:rPr>
              <w:t>结构</w:t>
            </w:r>
            <w:r w:rsidRPr="00744163">
              <w:t>裂缝</w:t>
            </w:r>
          </w:p>
        </w:tc>
        <w:tc>
          <w:tcPr>
            <w:tcW w:w="2835" w:type="dxa"/>
            <w:shd w:val="clear" w:color="auto" w:fill="auto"/>
            <w:vAlign w:val="center"/>
          </w:tcPr>
          <w:p w14:paraId="3861814B" w14:textId="4D0B56CB" w:rsidR="00DF0033" w:rsidRPr="00744163" w:rsidRDefault="00212716" w:rsidP="004D3FCD">
            <w:pPr>
              <w:pStyle w:val="afffffffffa"/>
            </w:pPr>
            <w:r w:rsidRPr="00744163">
              <w:rPr>
                <w:rFonts w:hint="eastAsia"/>
              </w:rPr>
              <w:t>裂缝计</w:t>
            </w:r>
          </w:p>
        </w:tc>
        <w:tc>
          <w:tcPr>
            <w:tcW w:w="2965" w:type="dxa"/>
            <w:shd w:val="clear" w:color="auto" w:fill="auto"/>
            <w:vAlign w:val="center"/>
          </w:tcPr>
          <w:p w14:paraId="0FA9E58D" w14:textId="3984C55B" w:rsidR="00DF0033" w:rsidRPr="00C323CE" w:rsidRDefault="006466D0" w:rsidP="004D3FCD">
            <w:pPr>
              <w:pStyle w:val="afffffffffa"/>
              <w:rPr>
                <w:rFonts w:ascii="Times New Roman"/>
              </w:rPr>
            </w:pPr>
            <w:r w:rsidRPr="00C323CE">
              <w:rPr>
                <w:rFonts w:ascii="Times New Roman" w:hint="eastAsia"/>
              </w:rPr>
              <w:t>0~250mm</w:t>
            </w:r>
            <w:r w:rsidRPr="00C323CE">
              <w:rPr>
                <w:rFonts w:ascii="Times New Roman"/>
              </w:rPr>
              <w:t xml:space="preserve">  </w:t>
            </w:r>
            <w:r w:rsidRPr="00C323CE">
              <w:rPr>
                <w:rFonts w:ascii="Times New Roman" w:hint="eastAsia"/>
              </w:rPr>
              <w:t>0.025%FS</w:t>
            </w:r>
          </w:p>
        </w:tc>
      </w:tr>
      <w:tr w:rsidR="00DF0033" w:rsidRPr="00744163" w14:paraId="5B72206E" w14:textId="77777777" w:rsidTr="001B2D9B">
        <w:trPr>
          <w:jc w:val="center"/>
        </w:trPr>
        <w:tc>
          <w:tcPr>
            <w:tcW w:w="1550" w:type="dxa"/>
            <w:vMerge/>
            <w:shd w:val="clear" w:color="auto" w:fill="auto"/>
            <w:vAlign w:val="center"/>
          </w:tcPr>
          <w:p w14:paraId="1487315D" w14:textId="77777777" w:rsidR="00DF0033" w:rsidRPr="00744163" w:rsidRDefault="00DF0033" w:rsidP="004D3FCD">
            <w:pPr>
              <w:pStyle w:val="afffffffffa"/>
            </w:pPr>
          </w:p>
        </w:tc>
        <w:tc>
          <w:tcPr>
            <w:tcW w:w="1984" w:type="dxa"/>
            <w:shd w:val="clear" w:color="auto" w:fill="auto"/>
            <w:vAlign w:val="center"/>
          </w:tcPr>
          <w:p w14:paraId="217D68B2" w14:textId="77777777" w:rsidR="00DF0033" w:rsidRPr="00744163" w:rsidRDefault="00DF0033" w:rsidP="004D3FCD">
            <w:pPr>
              <w:pStyle w:val="afffffffffa"/>
            </w:pPr>
            <w:r w:rsidRPr="00744163">
              <w:rPr>
                <w:rFonts w:hint="eastAsia"/>
              </w:rPr>
              <w:t>渗漏水</w:t>
            </w:r>
          </w:p>
        </w:tc>
        <w:tc>
          <w:tcPr>
            <w:tcW w:w="2835" w:type="dxa"/>
            <w:shd w:val="clear" w:color="auto" w:fill="auto"/>
            <w:vAlign w:val="center"/>
          </w:tcPr>
          <w:p w14:paraId="63263912" w14:textId="3D04A6A8" w:rsidR="00DF0033" w:rsidRPr="00744163" w:rsidRDefault="003C6BAB" w:rsidP="004D3FCD">
            <w:pPr>
              <w:pStyle w:val="afffffffffa"/>
            </w:pPr>
            <w:r w:rsidRPr="00744163">
              <w:rPr>
                <w:rFonts w:hint="eastAsia"/>
              </w:rPr>
              <w:t>渗漏监测仪</w:t>
            </w:r>
          </w:p>
        </w:tc>
        <w:tc>
          <w:tcPr>
            <w:tcW w:w="2965" w:type="dxa"/>
            <w:shd w:val="clear" w:color="auto" w:fill="auto"/>
            <w:vAlign w:val="center"/>
          </w:tcPr>
          <w:p w14:paraId="4C686186" w14:textId="07C8E7F4" w:rsidR="00DF0033" w:rsidRPr="00C323CE" w:rsidRDefault="00617DC4" w:rsidP="004D3FCD">
            <w:pPr>
              <w:pStyle w:val="afffffffffa"/>
              <w:rPr>
                <w:rFonts w:ascii="Times New Roman"/>
              </w:rPr>
            </w:pPr>
            <w:r>
              <w:rPr>
                <w:rFonts w:ascii="Times New Roman" w:hint="eastAsia"/>
              </w:rPr>
              <w:t>/</w:t>
            </w:r>
          </w:p>
        </w:tc>
      </w:tr>
    </w:tbl>
    <w:p w14:paraId="20D8E3F9" w14:textId="66CF1A0E" w:rsidR="00DF0033" w:rsidRDefault="00DF0033" w:rsidP="009A41C1">
      <w:pPr>
        <w:pStyle w:val="af5"/>
        <w:numPr>
          <w:ilvl w:val="0"/>
          <w:numId w:val="0"/>
        </w:numPr>
      </w:pPr>
    </w:p>
    <w:p w14:paraId="322773D6" w14:textId="6CDE4E35" w:rsidR="00E73FEB" w:rsidRDefault="00E73FEB" w:rsidP="00E73FEB">
      <w:pPr>
        <w:pStyle w:val="affd"/>
        <w:spacing w:before="156" w:after="156"/>
      </w:pPr>
      <w:bookmarkStart w:id="171" w:name="_Toc160789515"/>
      <w:bookmarkStart w:id="172" w:name="_Toc160798065"/>
      <w:bookmarkStart w:id="173" w:name="_Toc161393742"/>
      <w:bookmarkStart w:id="174" w:name="_Toc161399500"/>
      <w:r>
        <w:rPr>
          <w:rFonts w:hint="eastAsia"/>
        </w:rPr>
        <w:lastRenderedPageBreak/>
        <w:t>数据采集方法</w:t>
      </w:r>
      <w:bookmarkEnd w:id="171"/>
      <w:bookmarkEnd w:id="172"/>
      <w:bookmarkEnd w:id="173"/>
      <w:bookmarkEnd w:id="174"/>
    </w:p>
    <w:p w14:paraId="6BAE16FD" w14:textId="1334A47F" w:rsidR="00DA693F" w:rsidRPr="00DA693F" w:rsidRDefault="00DA693F" w:rsidP="00DA693F">
      <w:pPr>
        <w:pStyle w:val="affe"/>
        <w:spacing w:beforeLines="0" w:before="0" w:afterLines="0" w:after="0"/>
        <w:rPr>
          <w:rFonts w:ascii="宋体" w:eastAsia="宋体" w:hAnsi="宋体"/>
        </w:rPr>
      </w:pPr>
      <w:r>
        <w:rPr>
          <w:rFonts w:ascii="宋体" w:eastAsia="宋体" w:hAnsi="宋体" w:hint="eastAsia"/>
        </w:rPr>
        <w:t>根据</w:t>
      </w:r>
      <w:r w:rsidRPr="00DA693F">
        <w:rPr>
          <w:rFonts w:ascii="宋体" w:eastAsia="宋体" w:hAnsi="宋体" w:hint="eastAsia"/>
        </w:rPr>
        <w:t>监测方法、传感器数量和分布确定数据采集方法,包括数据采集硬件、软件以及数据采集制式,保障获得高精度、高质量数据,并满足下列要求:</w:t>
      </w:r>
    </w:p>
    <w:p w14:paraId="10B4D83B" w14:textId="05F827D1" w:rsidR="00DA693F" w:rsidRDefault="00DA693F" w:rsidP="003843CB">
      <w:pPr>
        <w:pStyle w:val="af5"/>
        <w:numPr>
          <w:ilvl w:val="0"/>
          <w:numId w:val="40"/>
        </w:numPr>
      </w:pPr>
      <w:r>
        <w:rPr>
          <w:rFonts w:hint="eastAsia"/>
        </w:rPr>
        <w:t>监测测点相距较远且较分散时,宜选用分布式数据采集硬件；</w:t>
      </w:r>
    </w:p>
    <w:p w14:paraId="04D80DB4" w14:textId="56457187" w:rsidR="00DA693F" w:rsidRDefault="00DA693F" w:rsidP="00DA693F">
      <w:pPr>
        <w:pStyle w:val="af5"/>
      </w:pPr>
      <w:r>
        <w:rPr>
          <w:rFonts w:hint="eastAsia"/>
        </w:rPr>
        <w:t>监测测点相距较近且较集中时,宜选用集中式数据采集硬件；</w:t>
      </w:r>
    </w:p>
    <w:p w14:paraId="6F9263B1" w14:textId="39773349" w:rsidR="00DA693F" w:rsidRDefault="00DA693F" w:rsidP="00DA693F">
      <w:pPr>
        <w:pStyle w:val="af5"/>
      </w:pPr>
      <w:r>
        <w:rPr>
          <w:rFonts w:hint="eastAsia"/>
        </w:rPr>
        <w:t>数据采集硬件、软件应与传感器技术参数匹配。</w:t>
      </w:r>
    </w:p>
    <w:p w14:paraId="2FDF6263" w14:textId="7889F641" w:rsidR="00C400A9" w:rsidRPr="00C400A9" w:rsidRDefault="00C400A9" w:rsidP="00C400A9">
      <w:pPr>
        <w:pStyle w:val="affe"/>
        <w:spacing w:beforeLines="0" w:before="0" w:afterLines="0" w:after="0"/>
        <w:rPr>
          <w:rFonts w:ascii="宋体" w:eastAsia="宋体" w:hAnsi="宋体"/>
        </w:rPr>
      </w:pPr>
      <w:r w:rsidRPr="00C400A9">
        <w:rPr>
          <w:rFonts w:ascii="宋体" w:eastAsia="宋体" w:hAnsi="宋体" w:hint="eastAsia"/>
        </w:rPr>
        <w:t>环境、作用和结构响应监测数据应同步采集,符合下列规定:</w:t>
      </w:r>
    </w:p>
    <w:p w14:paraId="27CE2A90" w14:textId="39037D1B" w:rsidR="00C400A9" w:rsidRDefault="00C400A9" w:rsidP="003843CB">
      <w:pPr>
        <w:pStyle w:val="af5"/>
        <w:numPr>
          <w:ilvl w:val="0"/>
          <w:numId w:val="41"/>
        </w:numPr>
      </w:pPr>
      <w:r>
        <w:rPr>
          <w:rFonts w:hint="eastAsia"/>
        </w:rPr>
        <w:t>动态监测变量的数据采集时钟同步误差小于0.1ms；</w:t>
      </w:r>
    </w:p>
    <w:p w14:paraId="2B438B70" w14:textId="7FF30FB4" w:rsidR="00C400A9" w:rsidRDefault="00C400A9" w:rsidP="003843CB">
      <w:pPr>
        <w:pStyle w:val="af5"/>
        <w:numPr>
          <w:ilvl w:val="0"/>
          <w:numId w:val="41"/>
        </w:numPr>
      </w:pPr>
      <w:r>
        <w:rPr>
          <w:rFonts w:hint="eastAsia"/>
        </w:rPr>
        <w:t>静态监测变量的数据采集时钟同步误差小于1ms。</w:t>
      </w:r>
    </w:p>
    <w:p w14:paraId="79D040A5" w14:textId="0F9FD2D1" w:rsidR="0050578C" w:rsidRPr="0050578C" w:rsidRDefault="0050578C" w:rsidP="0050578C">
      <w:pPr>
        <w:pStyle w:val="affe"/>
        <w:spacing w:beforeLines="0" w:before="0" w:afterLines="0" w:after="0"/>
        <w:rPr>
          <w:rFonts w:ascii="宋体" w:eastAsia="宋体" w:hAnsi="宋体"/>
        </w:rPr>
      </w:pPr>
      <w:r w:rsidRPr="0050578C">
        <w:rPr>
          <w:rFonts w:ascii="宋体" w:eastAsia="宋体" w:hAnsi="宋体" w:hint="eastAsia"/>
        </w:rPr>
        <w:t>数据采集方式应根据监测内容数据分析以及系统数据采集需求确定,并符合下列规定:</w:t>
      </w:r>
    </w:p>
    <w:p w14:paraId="1894A8D4" w14:textId="088131F0" w:rsidR="0050578C" w:rsidRDefault="0050578C" w:rsidP="003843CB">
      <w:pPr>
        <w:pStyle w:val="af5"/>
        <w:numPr>
          <w:ilvl w:val="0"/>
          <w:numId w:val="42"/>
        </w:numPr>
      </w:pPr>
      <w:r>
        <w:rPr>
          <w:rFonts w:hint="eastAsia"/>
        </w:rPr>
        <w:t>温度、湿度、结冰等环境监测内容,风速、风向、风压等作用监测内容,位移、转角、应变索力、支座反力、振动等结构响应监测内容，视频图像应采用实时连续采集。</w:t>
      </w:r>
    </w:p>
    <w:p w14:paraId="065ED974" w14:textId="54AA112A" w:rsidR="0050578C" w:rsidRDefault="0050578C" w:rsidP="0050578C">
      <w:pPr>
        <w:pStyle w:val="af5"/>
      </w:pPr>
      <w:r>
        <w:rPr>
          <w:rFonts w:hint="eastAsia"/>
        </w:rPr>
        <w:t>车辆荷载船舶撞击等作用监测内容,断丝等结构变化监测内容宜采用触发采集。车辆荷载数据采集应具备在桥梁现场自动采集记录、存储功能,并与高清摄像机配套安装</w:t>
      </w:r>
      <w:r w:rsidR="005733A7">
        <w:rPr>
          <w:rFonts w:hint="eastAsia"/>
        </w:rPr>
        <w:t>，</w:t>
      </w:r>
      <w:r>
        <w:rPr>
          <w:rFonts w:hint="eastAsia"/>
        </w:rPr>
        <w:t>同步采集。</w:t>
      </w:r>
    </w:p>
    <w:p w14:paraId="28D55725" w14:textId="5D84C358" w:rsidR="0050578C" w:rsidRDefault="0050578C" w:rsidP="0050578C">
      <w:pPr>
        <w:pStyle w:val="af5"/>
      </w:pPr>
      <w:r>
        <w:rPr>
          <w:rFonts w:hint="eastAsia"/>
        </w:rPr>
        <w:t>沉降、位移、裂缝、腐蚀、体外预应力、螺栓状态、索夹滑移等结构变化监测内容宜定期连续采集或定时采集。</w:t>
      </w:r>
    </w:p>
    <w:p w14:paraId="3AE00AFD" w14:textId="0C756D20" w:rsidR="0050578C" w:rsidRDefault="0050578C" w:rsidP="0050578C">
      <w:pPr>
        <w:pStyle w:val="af5"/>
      </w:pPr>
      <w:r>
        <w:rPr>
          <w:rFonts w:hint="eastAsia"/>
        </w:rPr>
        <w:t>数据采集方式根据监测应用需求可自行设定定时采集和触发采集相结合的混合方式。监测内容没有超过阀值时采用定时采样,超过阈值采用触发采集模式。</w:t>
      </w:r>
    </w:p>
    <w:p w14:paraId="7B4D0BA3" w14:textId="4F88B3F6" w:rsidR="00C400A9" w:rsidRPr="00C400A9" w:rsidRDefault="00C400A9" w:rsidP="00C400A9">
      <w:pPr>
        <w:pStyle w:val="affe"/>
        <w:spacing w:beforeLines="0" w:before="0" w:afterLines="0" w:after="0"/>
        <w:rPr>
          <w:rFonts w:ascii="宋体" w:eastAsia="宋体" w:hAnsi="宋体"/>
        </w:rPr>
      </w:pPr>
      <w:r w:rsidRPr="00C400A9">
        <w:rPr>
          <w:rFonts w:ascii="宋体" w:eastAsia="宋体" w:hAnsi="宋体" w:hint="eastAsia"/>
        </w:rPr>
        <w:t>数据采集应采取抗干扰措施，以提高信噪比。</w:t>
      </w:r>
    </w:p>
    <w:p w14:paraId="6CF637C8" w14:textId="0A5CBFFD" w:rsidR="004A03EF" w:rsidRPr="00744163" w:rsidRDefault="00990094">
      <w:pPr>
        <w:pStyle w:val="affc"/>
        <w:spacing w:before="312" w:after="312"/>
      </w:pPr>
      <w:bookmarkStart w:id="175" w:name="_Toc143164232"/>
      <w:bookmarkStart w:id="176" w:name="_Toc143164416"/>
      <w:bookmarkStart w:id="177" w:name="_Toc143175363"/>
      <w:bookmarkStart w:id="178" w:name="_Toc143864219"/>
      <w:bookmarkStart w:id="179" w:name="_Toc155954907"/>
      <w:bookmarkStart w:id="180" w:name="_Toc160789516"/>
      <w:bookmarkStart w:id="181" w:name="_Toc160798066"/>
      <w:bookmarkStart w:id="182" w:name="_Toc161393743"/>
      <w:bookmarkStart w:id="183" w:name="_Toc161399501"/>
      <w:r w:rsidRPr="00744163">
        <w:rPr>
          <w:rFonts w:hint="eastAsia"/>
        </w:rPr>
        <w:t>监测系统</w:t>
      </w:r>
      <w:bookmarkEnd w:id="175"/>
      <w:bookmarkEnd w:id="176"/>
      <w:bookmarkEnd w:id="177"/>
      <w:bookmarkEnd w:id="178"/>
      <w:bookmarkEnd w:id="179"/>
      <w:bookmarkEnd w:id="180"/>
      <w:bookmarkEnd w:id="181"/>
      <w:bookmarkEnd w:id="182"/>
      <w:bookmarkEnd w:id="183"/>
    </w:p>
    <w:p w14:paraId="3CC6EE50" w14:textId="77777777" w:rsidR="004A03EF" w:rsidRPr="00744163" w:rsidRDefault="00990094">
      <w:pPr>
        <w:pStyle w:val="affd"/>
        <w:spacing w:before="156" w:after="156"/>
      </w:pPr>
      <w:bookmarkStart w:id="184" w:name="_Toc143864220"/>
      <w:bookmarkStart w:id="185" w:name="_Toc155954908"/>
      <w:bookmarkStart w:id="186" w:name="_Toc160789517"/>
      <w:bookmarkStart w:id="187" w:name="_Toc160798067"/>
      <w:bookmarkStart w:id="188" w:name="_Toc161393744"/>
      <w:bookmarkStart w:id="189" w:name="_Toc161399502"/>
      <w:r w:rsidRPr="00744163">
        <w:rPr>
          <w:rFonts w:hint="eastAsia"/>
        </w:rPr>
        <w:t>一般规定</w:t>
      </w:r>
      <w:bookmarkEnd w:id="184"/>
      <w:bookmarkEnd w:id="185"/>
      <w:bookmarkEnd w:id="186"/>
      <w:bookmarkEnd w:id="187"/>
      <w:bookmarkEnd w:id="188"/>
      <w:bookmarkEnd w:id="189"/>
    </w:p>
    <w:p w14:paraId="36B15A3D"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t>监测系统宜由感知层、基础设施层、数据资源层、支撑平台层、应用层构成，系统架构见图1。</w:t>
      </w:r>
    </w:p>
    <w:p w14:paraId="4CDFB492" w14:textId="77777777" w:rsidR="004A03EF" w:rsidRPr="00744163" w:rsidRDefault="00990094" w:rsidP="00E5476D">
      <w:pPr>
        <w:pStyle w:val="af5"/>
        <w:numPr>
          <w:ilvl w:val="0"/>
          <w:numId w:val="32"/>
        </w:numPr>
      </w:pPr>
      <w:r w:rsidRPr="00744163">
        <w:rPr>
          <w:rFonts w:hint="eastAsia"/>
        </w:rPr>
        <w:t>感知层，分布在城市各区域的监测数据的采集终端；</w:t>
      </w:r>
    </w:p>
    <w:p w14:paraId="3D1F19C9" w14:textId="77777777" w:rsidR="004A03EF" w:rsidRPr="00744163" w:rsidRDefault="00990094">
      <w:pPr>
        <w:pStyle w:val="af5"/>
      </w:pPr>
      <w:r w:rsidRPr="00744163">
        <w:rPr>
          <w:rFonts w:hint="eastAsia"/>
        </w:rPr>
        <w:t>基础设施层，包含电子政务云及运行监测中心两部分；</w:t>
      </w:r>
    </w:p>
    <w:p w14:paraId="6D2CF834" w14:textId="77777777" w:rsidR="004A03EF" w:rsidRPr="00744163" w:rsidRDefault="00990094">
      <w:pPr>
        <w:pStyle w:val="af5"/>
      </w:pPr>
      <w:r w:rsidRPr="00744163">
        <w:rPr>
          <w:rFonts w:hint="eastAsia"/>
        </w:rPr>
        <w:t>数据资源层，包括数据汇聚、数据治理到数据存储，包含新建感知设备及已建设系统数据的接入与治理。</w:t>
      </w:r>
    </w:p>
    <w:p w14:paraId="713AC7F7" w14:textId="77777777" w:rsidR="004A03EF" w:rsidRPr="00744163" w:rsidRDefault="00990094">
      <w:pPr>
        <w:pStyle w:val="af5"/>
      </w:pPr>
      <w:r w:rsidRPr="00744163">
        <w:rPr>
          <w:rFonts w:hint="eastAsia"/>
        </w:rPr>
        <w:t>支撑平台层，包括数据调度平台、物联综合接入平台、基础支撑平台、视频共享平台、三维地理信息平台、动态称重管理平台及大数据应用。</w:t>
      </w:r>
    </w:p>
    <w:p w14:paraId="77165047" w14:textId="77777777" w:rsidR="004A03EF" w:rsidRPr="00744163" w:rsidRDefault="00990094">
      <w:pPr>
        <w:pStyle w:val="af5"/>
      </w:pPr>
      <w:r w:rsidRPr="00744163">
        <w:rPr>
          <w:rFonts w:hint="eastAsia"/>
        </w:rPr>
        <w:t>应用层，基于城市运行管理服务要求，在数据资源层基础上部署开发各行业管理单元的应用功能。</w:t>
      </w:r>
    </w:p>
    <w:p w14:paraId="2E12B63F" w14:textId="77777777" w:rsidR="004A03EF" w:rsidRPr="00744163" w:rsidRDefault="00990094">
      <w:pPr>
        <w:pStyle w:val="afffff6"/>
        <w:ind w:firstLine="420"/>
        <w:jc w:val="center"/>
      </w:pPr>
      <w:r w:rsidRPr="00744163">
        <w:object w:dxaOrig="5217" w:dyaOrig="4497" w14:anchorId="68DE7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5pt;height:225.45pt" o:ole="">
            <v:imagedata r:id="rId18" o:title=""/>
          </v:shape>
          <o:OLEObject Type="Embed" ProgID="Visio.Drawing.15" ShapeID="_x0000_i1025" DrawAspect="Content" ObjectID="_1772012312" r:id="rId19"/>
        </w:object>
      </w:r>
    </w:p>
    <w:p w14:paraId="1EE64B82" w14:textId="77777777" w:rsidR="004A03EF" w:rsidRPr="00744163" w:rsidRDefault="00990094">
      <w:pPr>
        <w:pStyle w:val="afd"/>
        <w:spacing w:before="156" w:after="156"/>
      </w:pPr>
      <w:r w:rsidRPr="00744163">
        <w:rPr>
          <w:rFonts w:hint="eastAsia"/>
        </w:rPr>
        <w:t>监测系统总体架构图</w:t>
      </w:r>
    </w:p>
    <w:p w14:paraId="03EB6BAF" w14:textId="77777777" w:rsidR="004A03EF" w:rsidRPr="00744163" w:rsidRDefault="00990094" w:rsidP="00063F49">
      <w:pPr>
        <w:pStyle w:val="affe"/>
        <w:spacing w:beforeLines="0" w:before="0" w:afterLines="0" w:after="0"/>
        <w:rPr>
          <w:rFonts w:ascii="宋体" w:eastAsia="宋体" w:hAnsi="宋体"/>
        </w:rPr>
      </w:pPr>
      <w:r w:rsidRPr="00744163">
        <w:rPr>
          <w:rFonts w:ascii="宋体" w:eastAsia="宋体" w:hAnsi="宋体" w:hint="eastAsia"/>
        </w:rPr>
        <w:t>城市桥梁与隧道结构运行监测系统安全保护等级宜定级为二级或二级以上。</w:t>
      </w:r>
    </w:p>
    <w:p w14:paraId="798EC78D" w14:textId="77777777" w:rsidR="004A03EF" w:rsidRPr="00744163" w:rsidRDefault="00990094" w:rsidP="00063F49">
      <w:pPr>
        <w:pStyle w:val="affe"/>
        <w:spacing w:beforeLines="0" w:before="0" w:afterLines="0" w:after="0"/>
        <w:rPr>
          <w:rFonts w:ascii="宋体" w:eastAsia="宋体" w:hAnsi="宋体"/>
        </w:rPr>
      </w:pPr>
      <w:r w:rsidRPr="00744163">
        <w:rPr>
          <w:rFonts w:ascii="宋体" w:eastAsia="宋体" w:hAnsi="宋体" w:hint="eastAsia"/>
        </w:rPr>
        <w:t>监测系统的网</w:t>
      </w:r>
      <w:r w:rsidRPr="00744163">
        <w:rPr>
          <w:rFonts w:ascii="宋体" w:eastAsia="宋体" w:hint="eastAsia"/>
        </w:rPr>
        <w:t>络安全</w:t>
      </w:r>
      <w:r w:rsidRPr="00744163">
        <w:rPr>
          <w:rFonts w:ascii="宋体" w:eastAsia="宋体" w:hAnsi="宋体" w:hint="eastAsia"/>
        </w:rPr>
        <w:t>宜按照GB/T 22239、</w:t>
      </w:r>
      <w:r w:rsidRPr="00744163">
        <w:rPr>
          <w:rFonts w:ascii="宋体" w:eastAsia="宋体" w:hint="eastAsia"/>
        </w:rPr>
        <w:t>GB/T</w:t>
      </w:r>
      <w:r w:rsidRPr="00744163">
        <w:rPr>
          <w:rFonts w:ascii="宋体" w:eastAsia="宋体"/>
        </w:rPr>
        <w:t xml:space="preserve"> 25070</w:t>
      </w:r>
      <w:r w:rsidRPr="00744163">
        <w:rPr>
          <w:rFonts w:ascii="宋体" w:eastAsia="宋体" w:hint="eastAsia"/>
        </w:rPr>
        <w:t>、</w:t>
      </w:r>
      <w:r w:rsidRPr="00744163">
        <w:rPr>
          <w:rFonts w:ascii="宋体" w:eastAsia="宋体" w:hAnsi="宋体" w:hint="eastAsia"/>
        </w:rPr>
        <w:t>GB/T</w:t>
      </w:r>
      <w:r w:rsidRPr="00744163">
        <w:rPr>
          <w:rFonts w:ascii="宋体" w:eastAsia="宋体" w:hAnsi="宋体"/>
        </w:rPr>
        <w:t xml:space="preserve"> 25058</w:t>
      </w:r>
      <w:r w:rsidRPr="00744163">
        <w:rPr>
          <w:rFonts w:ascii="宋体" w:eastAsia="宋体" w:hAnsi="宋体" w:hint="eastAsia"/>
        </w:rPr>
        <w:t>的规定建立信息安全保护。</w:t>
      </w:r>
    </w:p>
    <w:p w14:paraId="758A6827" w14:textId="77777777" w:rsidR="004A03EF" w:rsidRPr="00744163" w:rsidRDefault="00990094" w:rsidP="00063F49">
      <w:pPr>
        <w:pStyle w:val="affe"/>
        <w:spacing w:beforeLines="0" w:before="0" w:afterLines="0" w:after="0"/>
        <w:rPr>
          <w:rFonts w:ascii="宋体" w:eastAsia="宋体" w:hAnsi="宋体"/>
        </w:rPr>
      </w:pPr>
      <w:r w:rsidRPr="00744163">
        <w:rPr>
          <w:rFonts w:ascii="宋体" w:eastAsia="宋体" w:hAnsi="宋体" w:hint="eastAsia"/>
        </w:rPr>
        <w:t>城市桥梁与隧道运行监测系统建成后，应根据GB/</w:t>
      </w:r>
      <w:r w:rsidRPr="00744163">
        <w:rPr>
          <w:rFonts w:ascii="宋体" w:eastAsia="宋体" w:hAnsi="宋体"/>
        </w:rPr>
        <w:t>T 28448</w:t>
      </w:r>
      <w:r w:rsidRPr="00744163">
        <w:rPr>
          <w:rFonts w:ascii="宋体" w:eastAsia="宋体" w:hAnsi="宋体" w:hint="eastAsia"/>
        </w:rPr>
        <w:t>的规定进行等级测评。</w:t>
      </w:r>
    </w:p>
    <w:p w14:paraId="59CA8ACA" w14:textId="77777777" w:rsidR="004A03EF" w:rsidRPr="00744163" w:rsidRDefault="00990094">
      <w:pPr>
        <w:pStyle w:val="affd"/>
        <w:spacing w:before="156" w:after="156"/>
      </w:pPr>
      <w:bookmarkStart w:id="190" w:name="_Toc143864221"/>
      <w:bookmarkStart w:id="191" w:name="_Toc155954909"/>
      <w:bookmarkStart w:id="192" w:name="_Toc160789518"/>
      <w:bookmarkStart w:id="193" w:name="_Toc160798068"/>
      <w:bookmarkStart w:id="194" w:name="_Toc161393745"/>
      <w:bookmarkStart w:id="195" w:name="_Toc161399503"/>
      <w:r w:rsidRPr="00744163">
        <w:rPr>
          <w:rFonts w:hint="eastAsia"/>
        </w:rPr>
        <w:t>系统设计</w:t>
      </w:r>
      <w:bookmarkEnd w:id="190"/>
      <w:bookmarkEnd w:id="191"/>
      <w:bookmarkEnd w:id="192"/>
      <w:bookmarkEnd w:id="193"/>
      <w:bookmarkEnd w:id="194"/>
      <w:bookmarkEnd w:id="195"/>
    </w:p>
    <w:p w14:paraId="4A3B5381" w14:textId="77777777" w:rsidR="004A03EF" w:rsidRPr="00744163" w:rsidRDefault="00990094">
      <w:pPr>
        <w:pStyle w:val="afffff6"/>
        <w:ind w:firstLine="420"/>
      </w:pPr>
      <w:r w:rsidRPr="00744163">
        <w:rPr>
          <w:rFonts w:hint="eastAsia"/>
        </w:rPr>
        <w:t>系统设计应结合桥梁与隧道的结构计算、风险评估进行，包括下列内容：</w:t>
      </w:r>
    </w:p>
    <w:p w14:paraId="60FF59D2" w14:textId="77777777" w:rsidR="004A03EF" w:rsidRPr="00744163" w:rsidRDefault="00990094" w:rsidP="00E5476D">
      <w:pPr>
        <w:pStyle w:val="af5"/>
        <w:numPr>
          <w:ilvl w:val="0"/>
          <w:numId w:val="33"/>
        </w:numPr>
      </w:pPr>
      <w:r w:rsidRPr="00744163">
        <w:rPr>
          <w:rFonts w:hint="eastAsia"/>
        </w:rPr>
        <w:t>系统总计设计方案；</w:t>
      </w:r>
    </w:p>
    <w:p w14:paraId="27017B31" w14:textId="77777777" w:rsidR="004A03EF" w:rsidRPr="00744163" w:rsidRDefault="00990094">
      <w:pPr>
        <w:pStyle w:val="af5"/>
      </w:pPr>
      <w:r w:rsidRPr="00744163">
        <w:rPr>
          <w:rFonts w:hint="eastAsia"/>
        </w:rPr>
        <w:t>系统各模块的业务流程、功能要求、详细设计方案；</w:t>
      </w:r>
    </w:p>
    <w:p w14:paraId="7EDFC344" w14:textId="77777777" w:rsidR="004A03EF" w:rsidRPr="00744163" w:rsidRDefault="00990094">
      <w:pPr>
        <w:pStyle w:val="af5"/>
      </w:pPr>
      <w:r w:rsidRPr="00744163">
        <w:rPr>
          <w:rFonts w:hint="eastAsia"/>
        </w:rPr>
        <w:t>监测内容、监测点布设、监测方法、设备选型及安装方案；</w:t>
      </w:r>
    </w:p>
    <w:p w14:paraId="6952F7F2" w14:textId="77777777" w:rsidR="004A03EF" w:rsidRPr="00744163" w:rsidRDefault="00990094">
      <w:pPr>
        <w:pStyle w:val="af5"/>
      </w:pPr>
      <w:r w:rsidRPr="00744163">
        <w:rPr>
          <w:rFonts w:hint="eastAsia"/>
        </w:rPr>
        <w:t>数据采集、处理方案；</w:t>
      </w:r>
    </w:p>
    <w:p w14:paraId="61198F90" w14:textId="71C95202" w:rsidR="00F0498A" w:rsidRPr="00744163" w:rsidRDefault="00F0498A">
      <w:pPr>
        <w:pStyle w:val="af5"/>
      </w:pPr>
      <w:r w:rsidRPr="00744163">
        <w:rPr>
          <w:rFonts w:hint="eastAsia"/>
        </w:rPr>
        <w:t>供配电、通讯、防护方案；</w:t>
      </w:r>
    </w:p>
    <w:p w14:paraId="2EFEDCA7" w14:textId="23E4CE45" w:rsidR="004A03EF" w:rsidRPr="00744163" w:rsidRDefault="00990094">
      <w:pPr>
        <w:pStyle w:val="af5"/>
      </w:pPr>
      <w:r w:rsidRPr="00744163">
        <w:rPr>
          <w:rFonts w:hint="eastAsia"/>
        </w:rPr>
        <w:t>系统维护</w:t>
      </w:r>
      <w:r w:rsidR="00F0498A" w:rsidRPr="00744163">
        <w:rPr>
          <w:rFonts w:hint="eastAsia"/>
        </w:rPr>
        <w:t>、扩容升级建议</w:t>
      </w:r>
      <w:r w:rsidRPr="00744163">
        <w:rPr>
          <w:rFonts w:hint="eastAsia"/>
        </w:rPr>
        <w:t>。</w:t>
      </w:r>
    </w:p>
    <w:p w14:paraId="19497641" w14:textId="54D411A4" w:rsidR="00F20D1B" w:rsidRPr="00744163" w:rsidRDefault="00F20D1B" w:rsidP="00F20D1B">
      <w:pPr>
        <w:pStyle w:val="affd"/>
        <w:spacing w:before="156" w:after="156"/>
      </w:pPr>
      <w:bookmarkStart w:id="196" w:name="_Toc155954910"/>
      <w:bookmarkStart w:id="197" w:name="_Toc160789519"/>
      <w:bookmarkStart w:id="198" w:name="_Toc160798069"/>
      <w:bookmarkStart w:id="199" w:name="_Toc161393746"/>
      <w:bookmarkStart w:id="200" w:name="_Toc161399504"/>
      <w:r w:rsidRPr="00744163">
        <w:rPr>
          <w:rFonts w:hint="eastAsia"/>
        </w:rPr>
        <w:t>系统功能</w:t>
      </w:r>
      <w:bookmarkEnd w:id="196"/>
      <w:bookmarkEnd w:id="197"/>
      <w:bookmarkEnd w:id="198"/>
      <w:bookmarkEnd w:id="199"/>
      <w:bookmarkEnd w:id="200"/>
    </w:p>
    <w:p w14:paraId="236E0AC5" w14:textId="64CBA710" w:rsidR="00B250BA" w:rsidRPr="00744163" w:rsidRDefault="00B250BA" w:rsidP="00B250BA">
      <w:pPr>
        <w:pStyle w:val="afffff6"/>
        <w:ind w:firstLine="420"/>
      </w:pPr>
      <w:r w:rsidRPr="00744163">
        <w:rPr>
          <w:rFonts w:hint="eastAsia"/>
        </w:rPr>
        <w:t>运行监测系统应至少包括下列功能：</w:t>
      </w:r>
    </w:p>
    <w:p w14:paraId="4F5F16D1" w14:textId="337CFDB5" w:rsidR="005E51AF" w:rsidRDefault="005E51AF" w:rsidP="001A067E">
      <w:pPr>
        <w:pStyle w:val="af5"/>
        <w:numPr>
          <w:ilvl w:val="0"/>
          <w:numId w:val="39"/>
        </w:numPr>
      </w:pPr>
      <w:r>
        <w:rPr>
          <w:rFonts w:hAnsi="宋体" w:hint="eastAsia"/>
        </w:rPr>
        <w:t>应具备</w:t>
      </w:r>
      <w:r w:rsidRPr="00744163">
        <w:rPr>
          <w:rFonts w:hAnsi="宋体" w:hint="eastAsia"/>
        </w:rPr>
        <w:t>荷载与环境、结构整体响应与结构局部响应</w:t>
      </w:r>
      <w:r>
        <w:rPr>
          <w:rFonts w:hAnsi="宋体" w:hint="eastAsia"/>
        </w:rPr>
        <w:t>的实时监测功能；</w:t>
      </w:r>
    </w:p>
    <w:p w14:paraId="4320B8CE" w14:textId="0F62763F" w:rsidR="00B250BA" w:rsidRPr="00744163" w:rsidRDefault="00B250BA" w:rsidP="001A067E">
      <w:pPr>
        <w:pStyle w:val="af5"/>
        <w:numPr>
          <w:ilvl w:val="0"/>
          <w:numId w:val="39"/>
        </w:numPr>
      </w:pPr>
      <w:r w:rsidRPr="00744163">
        <w:rPr>
          <w:rFonts w:hint="eastAsia"/>
        </w:rPr>
        <w:t>应具备连续采集、定时采集和触发采集功能；</w:t>
      </w:r>
    </w:p>
    <w:p w14:paraId="4A08B94E" w14:textId="042F5C40" w:rsidR="00B250BA" w:rsidRPr="00744163" w:rsidRDefault="00B250BA" w:rsidP="001A067E">
      <w:pPr>
        <w:pStyle w:val="af5"/>
        <w:numPr>
          <w:ilvl w:val="0"/>
          <w:numId w:val="39"/>
        </w:numPr>
      </w:pPr>
      <w:r w:rsidRPr="00744163">
        <w:rPr>
          <w:rFonts w:hint="eastAsia"/>
        </w:rPr>
        <w:t>应支持自启动和远程控制；</w:t>
      </w:r>
    </w:p>
    <w:p w14:paraId="6E1DB4FA" w14:textId="004D69F1" w:rsidR="00B250BA" w:rsidRPr="00744163" w:rsidRDefault="00B250BA" w:rsidP="001A067E">
      <w:pPr>
        <w:pStyle w:val="af5"/>
        <w:numPr>
          <w:ilvl w:val="0"/>
          <w:numId w:val="39"/>
        </w:numPr>
      </w:pPr>
      <w:r w:rsidRPr="00744163">
        <w:rPr>
          <w:rFonts w:hint="eastAsia"/>
        </w:rPr>
        <w:t>应具备故障自动恢复功能；</w:t>
      </w:r>
    </w:p>
    <w:p w14:paraId="1560F604" w14:textId="1455574E" w:rsidR="00B250BA" w:rsidRDefault="005E51AF" w:rsidP="001A067E">
      <w:pPr>
        <w:pStyle w:val="af5"/>
        <w:numPr>
          <w:ilvl w:val="0"/>
          <w:numId w:val="39"/>
        </w:numPr>
      </w:pPr>
      <w:r>
        <w:rPr>
          <w:rFonts w:hint="eastAsia"/>
        </w:rPr>
        <w:t>监测结果报表自动生成功能；</w:t>
      </w:r>
    </w:p>
    <w:p w14:paraId="2903099A" w14:textId="143B602C" w:rsidR="005E51AF" w:rsidRDefault="005E51AF" w:rsidP="001A067E">
      <w:pPr>
        <w:pStyle w:val="af5"/>
        <w:numPr>
          <w:ilvl w:val="0"/>
          <w:numId w:val="39"/>
        </w:numPr>
      </w:pPr>
      <w:r>
        <w:rPr>
          <w:rFonts w:hint="eastAsia"/>
        </w:rPr>
        <w:t>自检与自诊断功能；</w:t>
      </w:r>
    </w:p>
    <w:p w14:paraId="44E52C6F" w14:textId="45874C8B" w:rsidR="005E51AF" w:rsidRDefault="00E14707" w:rsidP="001A067E">
      <w:pPr>
        <w:pStyle w:val="af5"/>
        <w:numPr>
          <w:ilvl w:val="0"/>
          <w:numId w:val="39"/>
        </w:numPr>
      </w:pPr>
      <w:r>
        <w:rPr>
          <w:rFonts w:hint="eastAsia"/>
        </w:rPr>
        <w:t>网络安全防护功能；</w:t>
      </w:r>
    </w:p>
    <w:p w14:paraId="7221D330" w14:textId="1C441868" w:rsidR="00B250BA" w:rsidRPr="00744163" w:rsidRDefault="00E14707" w:rsidP="00E14707">
      <w:pPr>
        <w:pStyle w:val="af5"/>
        <w:numPr>
          <w:ilvl w:val="0"/>
          <w:numId w:val="39"/>
        </w:numPr>
      </w:pPr>
      <w:r>
        <w:rPr>
          <w:rFonts w:hint="eastAsia"/>
        </w:rPr>
        <w:t>断电保护功能。</w:t>
      </w:r>
    </w:p>
    <w:p w14:paraId="0263AF10" w14:textId="77777777" w:rsidR="004A03EF" w:rsidRPr="00744163" w:rsidRDefault="00990094">
      <w:pPr>
        <w:pStyle w:val="affd"/>
        <w:spacing w:before="156" w:after="156"/>
      </w:pPr>
      <w:bookmarkStart w:id="201" w:name="_Toc143864222"/>
      <w:bookmarkStart w:id="202" w:name="_Toc155954911"/>
      <w:bookmarkStart w:id="203" w:name="_Toc160789520"/>
      <w:bookmarkStart w:id="204" w:name="_Toc160798070"/>
      <w:bookmarkStart w:id="205" w:name="_Toc161393747"/>
      <w:bookmarkStart w:id="206" w:name="_Toc161399505"/>
      <w:r w:rsidRPr="00744163">
        <w:rPr>
          <w:rFonts w:hint="eastAsia"/>
        </w:rPr>
        <w:t>系统实施</w:t>
      </w:r>
      <w:bookmarkEnd w:id="201"/>
      <w:bookmarkEnd w:id="202"/>
      <w:bookmarkEnd w:id="203"/>
      <w:bookmarkEnd w:id="204"/>
      <w:bookmarkEnd w:id="205"/>
      <w:bookmarkEnd w:id="206"/>
    </w:p>
    <w:p w14:paraId="453FBBB9"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t>系统实施应根据系统设计进行设备采购与验收、系统开发与测试、联调联试。</w:t>
      </w:r>
    </w:p>
    <w:p w14:paraId="391189EB"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lastRenderedPageBreak/>
        <w:t>传感器、数据采集与传输设备等硬件设备安装调试应符合设计规定，安装后进行校验。</w:t>
      </w:r>
    </w:p>
    <w:p w14:paraId="70E4C174"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系统供电优先采用市电供电，太阳能或UPS备用，保证供电系统的稳定性和可靠性。</w:t>
      </w:r>
    </w:p>
    <w:p w14:paraId="12DE6B1E"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t>系统软件开发应主流技术和框架，各模块之间功能独立，耦合性低。</w:t>
      </w:r>
    </w:p>
    <w:p w14:paraId="79C007A1"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系统软件内部不应内置与业务功能无关的后门程序、加密模块。</w:t>
      </w:r>
    </w:p>
    <w:p w14:paraId="56F1B25C"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系统软件应由具备资质的软件测评机构进行软件测评。</w:t>
      </w:r>
    </w:p>
    <w:p w14:paraId="11544B77" w14:textId="77777777" w:rsidR="004A03EF" w:rsidRPr="00744163" w:rsidRDefault="00990094">
      <w:pPr>
        <w:pStyle w:val="affe"/>
        <w:spacing w:beforeLines="0" w:before="0" w:afterLines="0" w:after="0"/>
      </w:pPr>
      <w:r w:rsidRPr="00744163">
        <w:rPr>
          <w:rFonts w:ascii="宋体" w:eastAsia="宋体" w:hAnsi="宋体"/>
        </w:rPr>
        <w:t>数据采集、数据处理及软件部署完成后，应验证是否与设计要求一致。</w:t>
      </w:r>
    </w:p>
    <w:p w14:paraId="69DFD81D" w14:textId="77777777" w:rsidR="004A03EF" w:rsidRPr="00744163" w:rsidRDefault="00990094">
      <w:pPr>
        <w:pStyle w:val="affd"/>
        <w:spacing w:before="156" w:after="156"/>
      </w:pPr>
      <w:bookmarkStart w:id="207" w:name="_Toc143864223"/>
      <w:bookmarkStart w:id="208" w:name="_Toc155954912"/>
      <w:bookmarkStart w:id="209" w:name="_Toc160789521"/>
      <w:bookmarkStart w:id="210" w:name="_Toc160798071"/>
      <w:bookmarkStart w:id="211" w:name="_Toc161393748"/>
      <w:bookmarkStart w:id="212" w:name="_Toc161399506"/>
      <w:r w:rsidRPr="00744163">
        <w:rPr>
          <w:rFonts w:hint="eastAsia"/>
        </w:rPr>
        <w:t>系统验收</w:t>
      </w:r>
      <w:bookmarkEnd w:id="207"/>
      <w:bookmarkEnd w:id="208"/>
      <w:bookmarkEnd w:id="209"/>
      <w:bookmarkEnd w:id="210"/>
      <w:bookmarkEnd w:id="211"/>
      <w:bookmarkEnd w:id="212"/>
    </w:p>
    <w:p w14:paraId="4B72C01A"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监测系统交付前应进行不少于</w:t>
      </w:r>
      <w:r w:rsidRPr="00744163">
        <w:rPr>
          <w:rFonts w:ascii="宋体" w:eastAsia="宋体" w:hAnsi="宋体" w:hint="eastAsia"/>
        </w:rPr>
        <w:t>3个月的试运行，试运行期内应开展系统使用培训、功能完善、设备校核、阈值设定等工作。</w:t>
      </w:r>
    </w:p>
    <w:p w14:paraId="0C40910C"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监测系统验收应包括硬件设备、系统软件及相关资料验收，符合下列要求：</w:t>
      </w:r>
    </w:p>
    <w:p w14:paraId="2409268B" w14:textId="77777777" w:rsidR="004A03EF" w:rsidRPr="00744163" w:rsidRDefault="00990094" w:rsidP="00E5476D">
      <w:pPr>
        <w:pStyle w:val="af5"/>
        <w:numPr>
          <w:ilvl w:val="0"/>
          <w:numId w:val="34"/>
        </w:numPr>
      </w:pPr>
      <w:r w:rsidRPr="00744163">
        <w:t>硬件设备验收应检查设备规格配套材料是否齐全，功能是否正产，安装是否可靠；</w:t>
      </w:r>
    </w:p>
    <w:p w14:paraId="0E186A48" w14:textId="77777777" w:rsidR="004A03EF" w:rsidRPr="00744163" w:rsidRDefault="00990094" w:rsidP="00E5476D">
      <w:pPr>
        <w:pStyle w:val="af5"/>
        <w:numPr>
          <w:ilvl w:val="0"/>
          <w:numId w:val="34"/>
        </w:numPr>
      </w:pPr>
      <w:r w:rsidRPr="00744163">
        <w:t>软件验收应检查系统功能是否完整，是否与设计要求一致；</w:t>
      </w:r>
    </w:p>
    <w:p w14:paraId="59B20015" w14:textId="77777777" w:rsidR="004A03EF" w:rsidRPr="00744163" w:rsidRDefault="00990094" w:rsidP="00E5476D">
      <w:pPr>
        <w:pStyle w:val="af5"/>
        <w:numPr>
          <w:ilvl w:val="0"/>
          <w:numId w:val="34"/>
        </w:numPr>
      </w:pPr>
      <w:r w:rsidRPr="00744163">
        <w:t>资料验收应包含合同资料、过程资料、技术资料等。</w:t>
      </w:r>
    </w:p>
    <w:p w14:paraId="1CB9FAC0" w14:textId="254D192F" w:rsidR="004A03EF" w:rsidRPr="00744163" w:rsidRDefault="00990094">
      <w:pPr>
        <w:pStyle w:val="affd"/>
        <w:spacing w:before="156" w:after="156"/>
      </w:pPr>
      <w:bookmarkStart w:id="213" w:name="_Toc143864224"/>
      <w:bookmarkStart w:id="214" w:name="_Toc155954913"/>
      <w:bookmarkStart w:id="215" w:name="_Toc160789522"/>
      <w:bookmarkStart w:id="216" w:name="_Toc160798072"/>
      <w:bookmarkStart w:id="217" w:name="_Toc161393749"/>
      <w:bookmarkStart w:id="218" w:name="_Toc161399507"/>
      <w:r w:rsidRPr="00744163">
        <w:t>系统运维</w:t>
      </w:r>
      <w:bookmarkEnd w:id="213"/>
      <w:bookmarkEnd w:id="214"/>
      <w:bookmarkEnd w:id="215"/>
      <w:bookmarkEnd w:id="216"/>
      <w:bookmarkEnd w:id="217"/>
      <w:bookmarkEnd w:id="218"/>
    </w:p>
    <w:p w14:paraId="25D5586A"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系统运维应包括硬件设施和软件系统的日常检查、定期（专项）维护和应急维护。</w:t>
      </w:r>
    </w:p>
    <w:p w14:paraId="04ADAAFC"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日常检查应符合下列规定：</w:t>
      </w:r>
    </w:p>
    <w:p w14:paraId="15853C2C" w14:textId="77777777" w:rsidR="004A03EF" w:rsidRPr="00744163" w:rsidRDefault="00990094" w:rsidP="00E5476D">
      <w:pPr>
        <w:pStyle w:val="af5"/>
        <w:numPr>
          <w:ilvl w:val="0"/>
          <w:numId w:val="35"/>
        </w:numPr>
      </w:pPr>
      <w:r w:rsidRPr="00744163">
        <w:t>日常检查应结合桥梁与隧道的日产巡查工作开展；</w:t>
      </w:r>
    </w:p>
    <w:p w14:paraId="3362276C" w14:textId="77777777" w:rsidR="004A03EF" w:rsidRPr="00744163" w:rsidRDefault="00990094" w:rsidP="00E5476D">
      <w:pPr>
        <w:pStyle w:val="af5"/>
        <w:numPr>
          <w:ilvl w:val="0"/>
          <w:numId w:val="35"/>
        </w:numPr>
      </w:pPr>
      <w:r w:rsidRPr="00744163">
        <w:t>硬件设施和系统</w:t>
      </w:r>
      <w:r w:rsidRPr="00744163">
        <w:rPr>
          <w:rFonts w:hint="eastAsia"/>
        </w:rPr>
        <w:t>软件应至少每月进行检查；</w:t>
      </w:r>
    </w:p>
    <w:p w14:paraId="578F1FFE" w14:textId="77777777" w:rsidR="004A03EF" w:rsidRPr="00744163" w:rsidRDefault="00990094" w:rsidP="00E5476D">
      <w:pPr>
        <w:pStyle w:val="af5"/>
        <w:numPr>
          <w:ilvl w:val="0"/>
          <w:numId w:val="35"/>
        </w:numPr>
      </w:pPr>
      <w:r w:rsidRPr="00744163">
        <w:t>日常检查主要检查硬件设施及软件系统的运行情况，工作状态，功能是否正常。</w:t>
      </w:r>
    </w:p>
    <w:p w14:paraId="28CB313C" w14:textId="77777777" w:rsidR="004A03EF" w:rsidRPr="00744163" w:rsidRDefault="00990094">
      <w:pPr>
        <w:pStyle w:val="affe"/>
        <w:spacing w:beforeLines="0" w:before="0" w:afterLines="0" w:after="0"/>
      </w:pPr>
      <w:r w:rsidRPr="00744163">
        <w:rPr>
          <w:rFonts w:ascii="宋体" w:eastAsia="宋体" w:hAnsi="宋体" w:hint="eastAsia"/>
        </w:rPr>
        <w:t>定期（专项）维护应符合下列规定：</w:t>
      </w:r>
    </w:p>
    <w:p w14:paraId="162C9C19" w14:textId="77777777" w:rsidR="004A03EF" w:rsidRPr="00744163" w:rsidRDefault="00990094" w:rsidP="00E5476D">
      <w:pPr>
        <w:pStyle w:val="af5"/>
        <w:numPr>
          <w:ilvl w:val="0"/>
          <w:numId w:val="36"/>
        </w:numPr>
      </w:pPr>
      <w:r w:rsidRPr="00744163">
        <w:t>硬件设施和系统</w:t>
      </w:r>
      <w:r w:rsidRPr="00744163">
        <w:rPr>
          <w:rFonts w:hint="eastAsia"/>
        </w:rPr>
        <w:t>软件应宜至少每半年进行检查；</w:t>
      </w:r>
    </w:p>
    <w:p w14:paraId="486D21A1" w14:textId="77777777" w:rsidR="004A03EF" w:rsidRPr="00744163" w:rsidRDefault="00990094" w:rsidP="00E5476D">
      <w:pPr>
        <w:pStyle w:val="af5"/>
        <w:numPr>
          <w:ilvl w:val="0"/>
          <w:numId w:val="36"/>
        </w:numPr>
      </w:pPr>
      <w:r w:rsidRPr="00744163">
        <w:t>对台风、冰冻等恶劣天气应在发生前进行专项维护；</w:t>
      </w:r>
    </w:p>
    <w:p w14:paraId="1DB00052" w14:textId="77777777" w:rsidR="004A03EF" w:rsidRPr="00744163" w:rsidRDefault="00990094" w:rsidP="00E5476D">
      <w:pPr>
        <w:pStyle w:val="af5"/>
        <w:numPr>
          <w:ilvl w:val="0"/>
          <w:numId w:val="36"/>
        </w:numPr>
      </w:pPr>
      <w:r w:rsidRPr="00744163">
        <w:t>对维护发现的问题应在</w:t>
      </w:r>
      <w:r w:rsidRPr="00744163">
        <w:rPr>
          <w:rFonts w:hint="eastAsia"/>
        </w:rPr>
        <w:t>24h内响应并及时处理。</w:t>
      </w:r>
    </w:p>
    <w:p w14:paraId="040913AC"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应急维护应符合下列规定：</w:t>
      </w:r>
    </w:p>
    <w:p w14:paraId="6B4464B4" w14:textId="77777777" w:rsidR="004A03EF" w:rsidRPr="00744163" w:rsidRDefault="00990094" w:rsidP="00E5476D">
      <w:pPr>
        <w:pStyle w:val="af5"/>
        <w:numPr>
          <w:ilvl w:val="0"/>
          <w:numId w:val="37"/>
        </w:numPr>
      </w:pPr>
      <w:r w:rsidRPr="00744163">
        <w:t>应急维护内容应包括设备故障、软件崩溃、功能异常、数据异常等；</w:t>
      </w:r>
    </w:p>
    <w:p w14:paraId="39D84893" w14:textId="77777777" w:rsidR="004A03EF" w:rsidRPr="00744163" w:rsidRDefault="00990094" w:rsidP="00E5476D">
      <w:pPr>
        <w:pStyle w:val="af5"/>
        <w:numPr>
          <w:ilvl w:val="0"/>
          <w:numId w:val="37"/>
        </w:numPr>
      </w:pPr>
      <w:r w:rsidRPr="00744163">
        <w:rPr>
          <w:rFonts w:hint="eastAsia"/>
        </w:rPr>
        <w:t>发现故障时应及时响应并处置；</w:t>
      </w:r>
    </w:p>
    <w:p w14:paraId="3964FA8E" w14:textId="77777777" w:rsidR="004A03EF" w:rsidRPr="00744163" w:rsidRDefault="00990094" w:rsidP="00E5476D">
      <w:pPr>
        <w:pStyle w:val="af5"/>
        <w:numPr>
          <w:ilvl w:val="0"/>
          <w:numId w:val="37"/>
        </w:numPr>
      </w:pPr>
      <w:r w:rsidRPr="00744163">
        <w:t>应急维护时硬件维护人员和软件维护人员应联合处置，并做好相关维护记录。</w:t>
      </w:r>
    </w:p>
    <w:p w14:paraId="71ECFA8A" w14:textId="77777777" w:rsidR="004A03EF" w:rsidRPr="00744163" w:rsidRDefault="00990094">
      <w:pPr>
        <w:pStyle w:val="affc"/>
        <w:spacing w:before="312" w:after="312"/>
      </w:pPr>
      <w:bookmarkStart w:id="219" w:name="_Toc143164233"/>
      <w:bookmarkStart w:id="220" w:name="_Toc143175364"/>
      <w:bookmarkStart w:id="221" w:name="_Toc143864225"/>
      <w:bookmarkStart w:id="222" w:name="_Toc143164417"/>
      <w:bookmarkStart w:id="223" w:name="_Toc155954914"/>
      <w:bookmarkStart w:id="224" w:name="_Toc160789523"/>
      <w:bookmarkStart w:id="225" w:name="_Toc160798073"/>
      <w:bookmarkStart w:id="226" w:name="_Toc161393750"/>
      <w:bookmarkStart w:id="227" w:name="_Toc161399508"/>
      <w:r w:rsidRPr="00744163">
        <w:rPr>
          <w:rFonts w:hint="eastAsia"/>
        </w:rPr>
        <w:t>数据管理</w:t>
      </w:r>
      <w:bookmarkEnd w:id="219"/>
      <w:bookmarkEnd w:id="220"/>
      <w:bookmarkEnd w:id="221"/>
      <w:bookmarkEnd w:id="222"/>
      <w:bookmarkEnd w:id="223"/>
      <w:bookmarkEnd w:id="224"/>
      <w:bookmarkEnd w:id="225"/>
      <w:bookmarkEnd w:id="226"/>
      <w:bookmarkEnd w:id="227"/>
    </w:p>
    <w:p w14:paraId="2B5481FC" w14:textId="77777777" w:rsidR="004A03EF" w:rsidRPr="00744163" w:rsidRDefault="00990094">
      <w:pPr>
        <w:pStyle w:val="affd"/>
        <w:spacing w:before="156" w:after="156"/>
      </w:pPr>
      <w:bookmarkStart w:id="228" w:name="_Toc143864226"/>
      <w:bookmarkStart w:id="229" w:name="_Toc155954915"/>
      <w:bookmarkStart w:id="230" w:name="_Toc160789524"/>
      <w:bookmarkStart w:id="231" w:name="_Toc160798074"/>
      <w:bookmarkStart w:id="232" w:name="_Toc161393751"/>
      <w:bookmarkStart w:id="233" w:name="_Toc161399509"/>
      <w:r w:rsidRPr="00744163">
        <w:rPr>
          <w:rFonts w:hint="eastAsia"/>
        </w:rPr>
        <w:t>数据编码</w:t>
      </w:r>
      <w:bookmarkEnd w:id="228"/>
      <w:bookmarkEnd w:id="229"/>
      <w:bookmarkEnd w:id="230"/>
      <w:bookmarkEnd w:id="231"/>
      <w:bookmarkEnd w:id="232"/>
      <w:bookmarkEnd w:id="233"/>
    </w:p>
    <w:p w14:paraId="640B7224"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监测数据应进行编码管理，并确定编码规则。</w:t>
      </w:r>
    </w:p>
    <w:p w14:paraId="2626C7DD"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监测数据宜包括桥梁与隧道的基础信息和监测信息数据。</w:t>
      </w:r>
    </w:p>
    <w:p w14:paraId="38CE3BA2"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监测数据应包含测点编号、数据采集时间及数值、数据状态等信息。</w:t>
      </w:r>
    </w:p>
    <w:p w14:paraId="5AD2813A"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视频信息数据应以视频媒体文件形式压缩存储。</w:t>
      </w:r>
    </w:p>
    <w:p w14:paraId="58B483EE"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文本仪文档格式分类分级存储。</w:t>
      </w:r>
    </w:p>
    <w:p w14:paraId="203636F3" w14:textId="77777777" w:rsidR="004A03EF" w:rsidRPr="00744163" w:rsidRDefault="00990094">
      <w:pPr>
        <w:pStyle w:val="affd"/>
        <w:spacing w:before="156" w:after="156"/>
      </w:pPr>
      <w:bookmarkStart w:id="234" w:name="_Toc143864227"/>
      <w:bookmarkStart w:id="235" w:name="_Toc155954916"/>
      <w:bookmarkStart w:id="236" w:name="_Toc160789525"/>
      <w:bookmarkStart w:id="237" w:name="_Toc160798075"/>
      <w:bookmarkStart w:id="238" w:name="_Toc161393752"/>
      <w:bookmarkStart w:id="239" w:name="_Toc161399510"/>
      <w:r w:rsidRPr="00744163">
        <w:rPr>
          <w:rFonts w:hint="eastAsia"/>
        </w:rPr>
        <w:t>数据处理</w:t>
      </w:r>
      <w:bookmarkEnd w:id="234"/>
      <w:bookmarkEnd w:id="235"/>
      <w:bookmarkEnd w:id="236"/>
      <w:bookmarkEnd w:id="237"/>
      <w:bookmarkEnd w:id="238"/>
      <w:bookmarkEnd w:id="239"/>
    </w:p>
    <w:p w14:paraId="5AE6DAEC" w14:textId="15EEFB7D" w:rsidR="004A03EF" w:rsidRPr="00744163" w:rsidRDefault="00990094">
      <w:pPr>
        <w:pStyle w:val="affe"/>
        <w:spacing w:beforeLines="0" w:before="0" w:afterLines="0" w:after="0"/>
        <w:rPr>
          <w:rFonts w:ascii="宋体" w:eastAsia="宋体" w:hAnsi="宋体"/>
        </w:rPr>
      </w:pPr>
      <w:r w:rsidRPr="00744163">
        <w:rPr>
          <w:rFonts w:ascii="宋体" w:eastAsia="宋体" w:hAnsi="宋体"/>
        </w:rPr>
        <w:t>数据采集设备的数据预处理能力应与传感器的性能相</w:t>
      </w:r>
      <w:r w:rsidR="00F36A44" w:rsidRPr="00744163">
        <w:rPr>
          <w:rFonts w:ascii="宋体" w:eastAsia="宋体" w:hAnsi="宋体" w:hint="eastAsia"/>
        </w:rPr>
        <w:t>匹配</w:t>
      </w:r>
      <w:r w:rsidR="00757D6A" w:rsidRPr="00744163">
        <w:rPr>
          <w:rFonts w:ascii="宋体" w:eastAsia="宋体" w:hAnsi="宋体" w:hint="eastAsia"/>
        </w:rPr>
        <w:t>，采样频率应符合JT/T</w:t>
      </w:r>
      <w:r w:rsidR="00757D6A" w:rsidRPr="00744163">
        <w:rPr>
          <w:rFonts w:ascii="宋体" w:eastAsia="宋体" w:hAnsi="宋体"/>
        </w:rPr>
        <w:t xml:space="preserve"> </w:t>
      </w:r>
      <w:r w:rsidR="00757D6A" w:rsidRPr="00744163">
        <w:rPr>
          <w:rFonts w:ascii="宋体" w:eastAsia="宋体" w:hAnsi="宋体" w:hint="eastAsia"/>
        </w:rPr>
        <w:t>1037的相关规定</w:t>
      </w:r>
      <w:r w:rsidRPr="00744163">
        <w:rPr>
          <w:rFonts w:ascii="宋体" w:eastAsia="宋体" w:hAnsi="宋体"/>
        </w:rPr>
        <w:t>。</w:t>
      </w:r>
    </w:p>
    <w:p w14:paraId="656976FC"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lastRenderedPageBreak/>
        <w:t>传感器感知的信号应进行预处理，监测数据信号选择对应的算法，宜采用阈值法、平均值法。</w:t>
      </w:r>
    </w:p>
    <w:p w14:paraId="1A0686ED"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提取数据应全面，具备代表性。对图像、音频、视频及文本非结构数据的抽取应符合GB/T 32630的规定。</w:t>
      </w:r>
    </w:p>
    <w:p w14:paraId="077302B9" w14:textId="77777777" w:rsidR="004A03EF" w:rsidRPr="00744163" w:rsidRDefault="00990094">
      <w:pPr>
        <w:pStyle w:val="affd"/>
        <w:spacing w:before="156" w:after="156"/>
      </w:pPr>
      <w:bookmarkStart w:id="240" w:name="_Toc143864228"/>
      <w:bookmarkStart w:id="241" w:name="_Toc155954917"/>
      <w:bookmarkStart w:id="242" w:name="_Toc160789526"/>
      <w:bookmarkStart w:id="243" w:name="_Toc160798076"/>
      <w:bookmarkStart w:id="244" w:name="_Toc161393753"/>
      <w:bookmarkStart w:id="245" w:name="_Toc161399511"/>
      <w:r w:rsidRPr="00744163">
        <w:rPr>
          <w:rFonts w:hint="eastAsia"/>
        </w:rPr>
        <w:t>数据存储</w:t>
      </w:r>
      <w:bookmarkEnd w:id="240"/>
      <w:bookmarkEnd w:id="241"/>
      <w:bookmarkEnd w:id="242"/>
      <w:bookmarkEnd w:id="243"/>
      <w:bookmarkEnd w:id="244"/>
      <w:bookmarkEnd w:id="245"/>
    </w:p>
    <w:p w14:paraId="623C37C4"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监测系统数据存储采用</w:t>
      </w:r>
      <w:r w:rsidRPr="00744163">
        <w:rPr>
          <w:rFonts w:ascii="宋体" w:eastAsia="宋体" w:hAnsi="宋体" w:hint="eastAsia"/>
        </w:rPr>
        <w:t>租赁政务云的方式，</w:t>
      </w:r>
      <w:r w:rsidRPr="00744163">
        <w:rPr>
          <w:rFonts w:ascii="宋体" w:eastAsia="宋体" w:hAnsi="宋体"/>
        </w:rPr>
        <w:t>分为分布式存储和集中存储，</w:t>
      </w:r>
      <w:r w:rsidRPr="00744163">
        <w:rPr>
          <w:rFonts w:ascii="宋体" w:eastAsia="宋体" w:hAnsi="宋体" w:hint="eastAsia"/>
        </w:rPr>
        <w:t>对于非结构性时序数据（物联监测数据）采用分布式存储方式储存在大数据调度平台服务器上，使之更好的契合大数据的调用、分析；对于结构性关系型数据、文件数据、图片、视频等数据进行集中存储、调用。</w:t>
      </w:r>
    </w:p>
    <w:p w14:paraId="3B343BC3"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数据库应存储监测系统所监测内容的原始数据。</w:t>
      </w:r>
    </w:p>
    <w:p w14:paraId="5DE56E59"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t>监测数据存储时间宜大于6年，处理后的数据存储时间宜大于20年。</w:t>
      </w:r>
    </w:p>
    <w:p w14:paraId="45C72340"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监测系统宜采用容灾备份机制，可具备各类数据压缩存储和异地备份功能。</w:t>
      </w:r>
    </w:p>
    <w:p w14:paraId="03A01CB4" w14:textId="77777777" w:rsidR="004A03EF" w:rsidRPr="00744163" w:rsidRDefault="00990094">
      <w:pPr>
        <w:pStyle w:val="affd"/>
        <w:spacing w:before="156" w:after="156"/>
      </w:pPr>
      <w:bookmarkStart w:id="246" w:name="_Toc143864229"/>
      <w:bookmarkStart w:id="247" w:name="_Toc155954918"/>
      <w:bookmarkStart w:id="248" w:name="_Toc160789527"/>
      <w:bookmarkStart w:id="249" w:name="_Toc160798077"/>
      <w:bookmarkStart w:id="250" w:name="_Toc161393754"/>
      <w:bookmarkStart w:id="251" w:name="_Toc161399512"/>
      <w:r w:rsidRPr="00744163">
        <w:rPr>
          <w:rFonts w:hint="eastAsia"/>
        </w:rPr>
        <w:t>数据交互与共享</w:t>
      </w:r>
      <w:bookmarkEnd w:id="246"/>
      <w:bookmarkEnd w:id="247"/>
      <w:bookmarkEnd w:id="248"/>
      <w:bookmarkEnd w:id="249"/>
      <w:bookmarkEnd w:id="250"/>
      <w:bookmarkEnd w:id="251"/>
    </w:p>
    <w:p w14:paraId="3079DFB0" w14:textId="264C0B00"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监测系统应具备与外部系统进行数据交互与共享功能，数据传输协议符合</w:t>
      </w:r>
      <w:r w:rsidRPr="00744163">
        <w:rPr>
          <w:rFonts w:ascii="宋体" w:eastAsia="宋体" w:hAnsi="宋体" w:hint="eastAsia"/>
        </w:rPr>
        <w:t>JT/T</w:t>
      </w:r>
      <w:r w:rsidRPr="00744163">
        <w:rPr>
          <w:rFonts w:ascii="宋体" w:eastAsia="宋体" w:hAnsi="宋体"/>
        </w:rPr>
        <w:t xml:space="preserve"> 1037</w:t>
      </w:r>
      <w:r w:rsidRPr="00744163">
        <w:rPr>
          <w:rFonts w:ascii="宋体" w:eastAsia="宋体" w:hAnsi="宋体" w:hint="eastAsia"/>
        </w:rPr>
        <w:t>的相关规定</w:t>
      </w:r>
      <w:r w:rsidRPr="00744163">
        <w:rPr>
          <w:rFonts w:ascii="宋体" w:eastAsia="宋体" w:hAnsi="宋体"/>
        </w:rPr>
        <w:t>。</w:t>
      </w:r>
    </w:p>
    <w:p w14:paraId="4E87228D"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数据交互方式可采用数据交换接口、中间存储介质或数据库同步等方式。</w:t>
      </w:r>
    </w:p>
    <w:p w14:paraId="31455D3B"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数据交互应采取权限验证和安全管理措施，通过互联网传输的应进行加密和身份验证。</w:t>
      </w:r>
    </w:p>
    <w:p w14:paraId="4D166A63"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监测系统与省、市平台数据交互与共享时，应满足省市平台统一的传输、安全要求。</w:t>
      </w:r>
    </w:p>
    <w:p w14:paraId="6FFC3C84" w14:textId="77777777" w:rsidR="004A03EF" w:rsidRPr="00744163" w:rsidRDefault="00990094">
      <w:pPr>
        <w:pStyle w:val="affc"/>
        <w:spacing w:before="312" w:after="312"/>
      </w:pPr>
      <w:bookmarkStart w:id="252" w:name="_Toc143864230"/>
      <w:bookmarkStart w:id="253" w:name="_Toc143175365"/>
      <w:bookmarkStart w:id="254" w:name="_Toc143164418"/>
      <w:bookmarkStart w:id="255" w:name="_Toc143164234"/>
      <w:bookmarkStart w:id="256" w:name="_Toc155954919"/>
      <w:bookmarkStart w:id="257" w:name="_Toc160789528"/>
      <w:bookmarkStart w:id="258" w:name="_Toc160798078"/>
      <w:bookmarkStart w:id="259" w:name="_Toc161393755"/>
      <w:bookmarkStart w:id="260" w:name="_Toc161399513"/>
      <w:r w:rsidRPr="00744163">
        <w:rPr>
          <w:rFonts w:hint="eastAsia"/>
        </w:rPr>
        <w:t>监测应用</w:t>
      </w:r>
      <w:bookmarkEnd w:id="252"/>
      <w:bookmarkEnd w:id="253"/>
      <w:bookmarkEnd w:id="254"/>
      <w:bookmarkEnd w:id="255"/>
      <w:bookmarkEnd w:id="256"/>
      <w:bookmarkEnd w:id="257"/>
      <w:bookmarkEnd w:id="258"/>
      <w:bookmarkEnd w:id="259"/>
      <w:bookmarkEnd w:id="260"/>
    </w:p>
    <w:p w14:paraId="3AAA8B04" w14:textId="77777777" w:rsidR="004A03EF" w:rsidRPr="00744163" w:rsidRDefault="00990094">
      <w:pPr>
        <w:pStyle w:val="affd"/>
        <w:spacing w:before="156" w:after="156"/>
      </w:pPr>
      <w:bookmarkStart w:id="261" w:name="_Toc143864231"/>
      <w:bookmarkStart w:id="262" w:name="_Toc155954920"/>
      <w:bookmarkStart w:id="263" w:name="_Toc160789529"/>
      <w:bookmarkStart w:id="264" w:name="_Toc160798079"/>
      <w:bookmarkStart w:id="265" w:name="_Toc161393756"/>
      <w:bookmarkStart w:id="266" w:name="_Toc161399514"/>
      <w:r w:rsidRPr="00744163">
        <w:rPr>
          <w:rFonts w:hint="eastAsia"/>
        </w:rPr>
        <w:t>监测数据分析</w:t>
      </w:r>
      <w:bookmarkEnd w:id="261"/>
      <w:bookmarkEnd w:id="262"/>
      <w:bookmarkEnd w:id="263"/>
      <w:bookmarkEnd w:id="264"/>
      <w:bookmarkEnd w:id="265"/>
      <w:bookmarkEnd w:id="266"/>
    </w:p>
    <w:p w14:paraId="3BA3E40E"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应分析监测内容的相关检测数据，并结合桥梁与隧道的日常检查、定期检查数据。</w:t>
      </w:r>
    </w:p>
    <w:p w14:paraId="1970D17E"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监测数据分析应识别、剔除措施数据，数据分析方法宜采用统计分析、趋势分析、比对分析、AI辅助灯方法。</w:t>
      </w:r>
    </w:p>
    <w:p w14:paraId="1821918A"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应根据监测内容的特性，确定检测数据分析样本的时长。</w:t>
      </w:r>
    </w:p>
    <w:p w14:paraId="5AD9088A"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宜分析不同类型、相同类型数据之间的相关性。</w:t>
      </w:r>
    </w:p>
    <w:p w14:paraId="532972D1"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监测数据分析应定期形成分析报告，宜采用月报、季报、年报和专项报告，报告内容包括但不限于下列内容：</w:t>
      </w:r>
    </w:p>
    <w:p w14:paraId="7826B036" w14:textId="77777777" w:rsidR="004A03EF" w:rsidRPr="00744163" w:rsidRDefault="00990094" w:rsidP="00063F49">
      <w:pPr>
        <w:pStyle w:val="af5"/>
        <w:numPr>
          <w:ilvl w:val="0"/>
          <w:numId w:val="46"/>
        </w:numPr>
      </w:pPr>
      <w:r w:rsidRPr="00744163">
        <w:t>数据分析结果；</w:t>
      </w:r>
    </w:p>
    <w:p w14:paraId="7F430438" w14:textId="77777777" w:rsidR="004A03EF" w:rsidRPr="00744163" w:rsidRDefault="00990094" w:rsidP="00063F49">
      <w:pPr>
        <w:pStyle w:val="af5"/>
        <w:numPr>
          <w:ilvl w:val="0"/>
          <w:numId w:val="46"/>
        </w:numPr>
      </w:pPr>
      <w:r w:rsidRPr="00744163">
        <w:t>超过限值数量、比例、位置及时间。</w:t>
      </w:r>
    </w:p>
    <w:p w14:paraId="4905DB3E" w14:textId="77777777" w:rsidR="004A03EF" w:rsidRPr="00744163" w:rsidRDefault="00990094">
      <w:pPr>
        <w:pStyle w:val="affd"/>
        <w:spacing w:before="156" w:after="156"/>
      </w:pPr>
      <w:bookmarkStart w:id="267" w:name="_Toc143864232"/>
      <w:bookmarkStart w:id="268" w:name="_Toc155954921"/>
      <w:bookmarkStart w:id="269" w:name="_Toc160789530"/>
      <w:bookmarkStart w:id="270" w:name="_Toc160798080"/>
      <w:bookmarkStart w:id="271" w:name="_Toc161393757"/>
      <w:bookmarkStart w:id="272" w:name="_Toc161399515"/>
      <w:r w:rsidRPr="00744163">
        <w:rPr>
          <w:rFonts w:hint="eastAsia"/>
        </w:rPr>
        <w:t>阈值与报警</w:t>
      </w:r>
      <w:bookmarkEnd w:id="267"/>
      <w:bookmarkEnd w:id="268"/>
      <w:bookmarkEnd w:id="269"/>
      <w:bookmarkEnd w:id="270"/>
      <w:bookmarkEnd w:id="271"/>
      <w:bookmarkEnd w:id="272"/>
    </w:p>
    <w:p w14:paraId="00B8BFF4" w14:textId="518DD38D" w:rsidR="004A03EF" w:rsidRPr="00744163" w:rsidRDefault="00990094">
      <w:pPr>
        <w:pStyle w:val="affe"/>
        <w:spacing w:beforeLines="0" w:before="0" w:afterLines="0" w:after="0"/>
        <w:rPr>
          <w:rFonts w:ascii="宋体" w:eastAsia="宋体" w:hAnsi="宋体"/>
        </w:rPr>
      </w:pPr>
      <w:r w:rsidRPr="00744163">
        <w:rPr>
          <w:rFonts w:ascii="宋体" w:eastAsia="宋体" w:hAnsi="宋体"/>
        </w:rPr>
        <w:t>应根据监测内容分类分级设置超限阈值报警</w:t>
      </w:r>
      <w:r w:rsidR="00F20D1B" w:rsidRPr="00744163">
        <w:rPr>
          <w:rFonts w:ascii="宋体" w:eastAsia="宋体" w:hAnsi="宋体" w:hint="eastAsia"/>
        </w:rPr>
        <w:t>应符合表9规定</w:t>
      </w:r>
      <w:r w:rsidRPr="00744163">
        <w:rPr>
          <w:rFonts w:ascii="宋体" w:eastAsia="宋体" w:hAnsi="宋体"/>
        </w:rPr>
        <w:t>。</w:t>
      </w:r>
    </w:p>
    <w:p w14:paraId="2E50EF7E" w14:textId="3815EAF8" w:rsidR="00F20D1B" w:rsidRPr="00744163" w:rsidRDefault="00F20D1B" w:rsidP="00F20D1B">
      <w:pPr>
        <w:pStyle w:val="aff2"/>
        <w:spacing w:before="156" w:after="156"/>
      </w:pPr>
      <w:r w:rsidRPr="00744163">
        <w:rPr>
          <w:rFonts w:hint="eastAsia"/>
        </w:rPr>
        <w:t>阈值报警设置</w:t>
      </w:r>
    </w:p>
    <w:tbl>
      <w:tblPr>
        <w:tblStyle w:val="affff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10"/>
        <w:gridCol w:w="3112"/>
        <w:gridCol w:w="3112"/>
      </w:tblGrid>
      <w:tr w:rsidR="00744163" w:rsidRPr="00744163" w14:paraId="662892FC" w14:textId="77777777" w:rsidTr="00E6638B">
        <w:tc>
          <w:tcPr>
            <w:tcW w:w="3114" w:type="dxa"/>
            <w:tcBorders>
              <w:top w:val="single" w:sz="8" w:space="0" w:color="auto"/>
              <w:bottom w:val="single" w:sz="8" w:space="0" w:color="auto"/>
            </w:tcBorders>
          </w:tcPr>
          <w:p w14:paraId="2019AEF6" w14:textId="32C9D774" w:rsidR="00F20D1B" w:rsidRPr="00744163" w:rsidRDefault="00F20D1B" w:rsidP="00F20D1B">
            <w:pPr>
              <w:pStyle w:val="afffff6"/>
              <w:ind w:firstLineChars="0" w:firstLine="0"/>
              <w:jc w:val="center"/>
            </w:pPr>
            <w:r w:rsidRPr="00744163">
              <w:rPr>
                <w:rFonts w:hint="eastAsia"/>
              </w:rPr>
              <w:t>预警类型</w:t>
            </w:r>
          </w:p>
        </w:tc>
        <w:tc>
          <w:tcPr>
            <w:tcW w:w="3115" w:type="dxa"/>
            <w:tcBorders>
              <w:top w:val="single" w:sz="8" w:space="0" w:color="auto"/>
              <w:bottom w:val="single" w:sz="8" w:space="0" w:color="auto"/>
            </w:tcBorders>
          </w:tcPr>
          <w:p w14:paraId="1459CEB7" w14:textId="0A2E9877" w:rsidR="00F20D1B" w:rsidRPr="00744163" w:rsidRDefault="00F20D1B" w:rsidP="00F20D1B">
            <w:pPr>
              <w:pStyle w:val="afffff6"/>
              <w:ind w:firstLineChars="0" w:firstLine="0"/>
              <w:jc w:val="center"/>
            </w:pPr>
            <w:r w:rsidRPr="00744163">
              <w:rPr>
                <w:rFonts w:hint="eastAsia"/>
              </w:rPr>
              <w:t>黄色预警</w:t>
            </w:r>
          </w:p>
        </w:tc>
        <w:tc>
          <w:tcPr>
            <w:tcW w:w="3115" w:type="dxa"/>
            <w:tcBorders>
              <w:top w:val="single" w:sz="8" w:space="0" w:color="auto"/>
              <w:bottom w:val="single" w:sz="8" w:space="0" w:color="auto"/>
            </w:tcBorders>
          </w:tcPr>
          <w:p w14:paraId="545BF08F" w14:textId="4ADF82D9" w:rsidR="00F20D1B" w:rsidRPr="00744163" w:rsidRDefault="00F20D1B" w:rsidP="00F20D1B">
            <w:pPr>
              <w:pStyle w:val="afffff6"/>
              <w:ind w:firstLineChars="0" w:firstLine="0"/>
              <w:jc w:val="center"/>
            </w:pPr>
            <w:r w:rsidRPr="00744163">
              <w:rPr>
                <w:rFonts w:hint="eastAsia"/>
              </w:rPr>
              <w:t>红色预警</w:t>
            </w:r>
          </w:p>
        </w:tc>
      </w:tr>
      <w:tr w:rsidR="00F20D1B" w:rsidRPr="00744163" w14:paraId="03E1C390" w14:textId="77777777" w:rsidTr="00E6638B">
        <w:tc>
          <w:tcPr>
            <w:tcW w:w="3114" w:type="dxa"/>
            <w:tcBorders>
              <w:top w:val="single" w:sz="8" w:space="0" w:color="auto"/>
            </w:tcBorders>
          </w:tcPr>
          <w:p w14:paraId="3D9BC31C" w14:textId="583F89E4" w:rsidR="00F20D1B" w:rsidRPr="00744163" w:rsidRDefault="00F20D1B" w:rsidP="00F20D1B">
            <w:pPr>
              <w:pStyle w:val="afffff6"/>
              <w:ind w:firstLineChars="0" w:firstLine="0"/>
              <w:jc w:val="center"/>
            </w:pPr>
            <w:r w:rsidRPr="00744163">
              <w:rPr>
                <w:rFonts w:hint="eastAsia"/>
              </w:rPr>
              <w:t>实测值区间</w:t>
            </w:r>
          </w:p>
        </w:tc>
        <w:tc>
          <w:tcPr>
            <w:tcW w:w="3115" w:type="dxa"/>
            <w:tcBorders>
              <w:top w:val="single" w:sz="8" w:space="0" w:color="auto"/>
            </w:tcBorders>
          </w:tcPr>
          <w:p w14:paraId="1B98E2CA" w14:textId="1E7E30D4" w:rsidR="00F20D1B" w:rsidRPr="00744163" w:rsidRDefault="00F20D1B" w:rsidP="00F20D1B">
            <w:pPr>
              <w:pStyle w:val="afffff6"/>
              <w:ind w:firstLineChars="0" w:firstLine="0"/>
              <w:jc w:val="center"/>
            </w:pPr>
            <w:r w:rsidRPr="00744163">
              <w:rPr>
                <w:rFonts w:hint="eastAsia"/>
              </w:rPr>
              <w:t>75%设计值≤实测值≤设计值</w:t>
            </w:r>
          </w:p>
        </w:tc>
        <w:tc>
          <w:tcPr>
            <w:tcW w:w="3115" w:type="dxa"/>
            <w:tcBorders>
              <w:top w:val="single" w:sz="8" w:space="0" w:color="auto"/>
            </w:tcBorders>
          </w:tcPr>
          <w:p w14:paraId="53411C26" w14:textId="09478FE8" w:rsidR="00F20D1B" w:rsidRPr="00744163" w:rsidRDefault="00F20D1B" w:rsidP="00F20D1B">
            <w:pPr>
              <w:pStyle w:val="afffff6"/>
              <w:ind w:firstLineChars="0" w:firstLine="0"/>
              <w:jc w:val="center"/>
            </w:pPr>
            <w:r w:rsidRPr="00744163">
              <w:rPr>
                <w:rFonts w:hint="eastAsia"/>
              </w:rPr>
              <w:t>实测值＞设计值</w:t>
            </w:r>
          </w:p>
        </w:tc>
      </w:tr>
    </w:tbl>
    <w:p w14:paraId="790F5CF2" w14:textId="77777777" w:rsidR="00F20D1B" w:rsidRPr="00744163" w:rsidRDefault="00F20D1B" w:rsidP="00F20D1B">
      <w:pPr>
        <w:pStyle w:val="afffff6"/>
        <w:ind w:firstLine="420"/>
      </w:pPr>
    </w:p>
    <w:p w14:paraId="4AA8B2BB"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超限阈值应根据监测内容历史统计值、仿真计算值、设计值综合设定。</w:t>
      </w:r>
    </w:p>
    <w:p w14:paraId="44DD8787"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超限阈值应根据桥梁与隧道的健康状况进行及时调整。</w:t>
      </w:r>
    </w:p>
    <w:p w14:paraId="01A511F3" w14:textId="77777777" w:rsidR="004A03EF" w:rsidRPr="00744163" w:rsidRDefault="00990094">
      <w:pPr>
        <w:pStyle w:val="affd"/>
        <w:spacing w:before="156" w:after="156"/>
      </w:pPr>
      <w:bookmarkStart w:id="273" w:name="_Toc143864233"/>
      <w:bookmarkStart w:id="274" w:name="_Toc155954922"/>
      <w:bookmarkStart w:id="275" w:name="_Toc160789531"/>
      <w:bookmarkStart w:id="276" w:name="_Toc160798081"/>
      <w:bookmarkStart w:id="277" w:name="_Toc161393758"/>
      <w:bookmarkStart w:id="278" w:name="_Toc161399516"/>
      <w:r w:rsidRPr="00744163">
        <w:rPr>
          <w:rFonts w:hint="eastAsia"/>
        </w:rPr>
        <w:t>健康评估</w:t>
      </w:r>
      <w:bookmarkEnd w:id="273"/>
      <w:bookmarkEnd w:id="274"/>
      <w:bookmarkEnd w:id="275"/>
      <w:bookmarkEnd w:id="276"/>
      <w:bookmarkEnd w:id="277"/>
      <w:bookmarkEnd w:id="278"/>
    </w:p>
    <w:p w14:paraId="34AE4AD4"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lastRenderedPageBreak/>
        <w:t>桥梁与隧道健康评估包括整体和关键构件，并对评估结果进行分级。</w:t>
      </w:r>
    </w:p>
    <w:p w14:paraId="1D797FA9"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t>宜通过监测数据分析与超限阈值比较评估结构健康状况。</w:t>
      </w:r>
    </w:p>
    <w:p w14:paraId="592330CD"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可结合结构有限元模型计算评估结构健康状况。</w:t>
      </w:r>
    </w:p>
    <w:p w14:paraId="361405B9" w14:textId="77777777" w:rsidR="004A03EF" w:rsidRPr="00744163" w:rsidRDefault="00990094">
      <w:pPr>
        <w:pStyle w:val="affc"/>
        <w:spacing w:before="312" w:after="312"/>
      </w:pPr>
      <w:bookmarkStart w:id="279" w:name="_Toc143164419"/>
      <w:bookmarkStart w:id="280" w:name="_Toc143864234"/>
      <w:bookmarkStart w:id="281" w:name="_Toc143164235"/>
      <w:bookmarkStart w:id="282" w:name="_Toc143175366"/>
      <w:bookmarkStart w:id="283" w:name="_Toc155954923"/>
      <w:bookmarkStart w:id="284" w:name="_Toc160789532"/>
      <w:bookmarkStart w:id="285" w:name="_Toc160798082"/>
      <w:bookmarkStart w:id="286" w:name="_Toc161393759"/>
      <w:bookmarkStart w:id="287" w:name="_Toc161399517"/>
      <w:r w:rsidRPr="00744163">
        <w:rPr>
          <w:rFonts w:hint="eastAsia"/>
        </w:rPr>
        <w:t>检查与维护</w:t>
      </w:r>
      <w:bookmarkEnd w:id="279"/>
      <w:bookmarkEnd w:id="280"/>
      <w:bookmarkEnd w:id="281"/>
      <w:bookmarkEnd w:id="282"/>
      <w:bookmarkEnd w:id="283"/>
      <w:bookmarkEnd w:id="284"/>
      <w:bookmarkEnd w:id="285"/>
      <w:bookmarkEnd w:id="286"/>
      <w:bookmarkEnd w:id="287"/>
    </w:p>
    <w:p w14:paraId="392C52E3" w14:textId="77777777" w:rsidR="004A03EF" w:rsidRPr="00744163" w:rsidRDefault="00990094">
      <w:pPr>
        <w:pStyle w:val="affd"/>
        <w:spacing w:before="156" w:after="156"/>
      </w:pPr>
      <w:bookmarkStart w:id="288" w:name="_Toc143864235"/>
      <w:bookmarkStart w:id="289" w:name="_Toc155954924"/>
      <w:bookmarkStart w:id="290" w:name="_Toc160789533"/>
      <w:bookmarkStart w:id="291" w:name="_Toc160798083"/>
      <w:bookmarkStart w:id="292" w:name="_Toc161393760"/>
      <w:bookmarkStart w:id="293" w:name="_Toc161399518"/>
      <w:r w:rsidRPr="00744163">
        <w:t>检查</w:t>
      </w:r>
      <w:bookmarkEnd w:id="288"/>
      <w:bookmarkEnd w:id="289"/>
      <w:bookmarkEnd w:id="290"/>
      <w:bookmarkEnd w:id="291"/>
      <w:bookmarkEnd w:id="292"/>
      <w:bookmarkEnd w:id="293"/>
    </w:p>
    <w:p w14:paraId="7474AFA5"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桥梁与隧道管养部门应对</w:t>
      </w:r>
      <w:r w:rsidRPr="00744163">
        <w:rPr>
          <w:rFonts w:ascii="宋体" w:eastAsia="宋体" w:hAnsi="宋体" w:hint="eastAsia"/>
        </w:rPr>
        <w:t>感知设备、系统软件、数据设备进行定期检查。</w:t>
      </w:r>
    </w:p>
    <w:p w14:paraId="3B833D56" w14:textId="77777777" w:rsidR="004A03EF" w:rsidRPr="00744163" w:rsidRDefault="00990094">
      <w:pPr>
        <w:pStyle w:val="affe"/>
        <w:spacing w:beforeLines="0" w:before="0" w:afterLines="0" w:after="0"/>
        <w:rPr>
          <w:rFonts w:hAnsi="宋体"/>
        </w:rPr>
      </w:pPr>
      <w:r w:rsidRPr="00744163">
        <w:rPr>
          <w:rFonts w:ascii="宋体" w:eastAsia="宋体" w:hAnsi="宋体" w:hint="eastAsia"/>
        </w:rPr>
        <w:t>检查采取人工和仪器设备相结合的方法，对功能、响应、稳定性等进行验证。</w:t>
      </w:r>
    </w:p>
    <w:p w14:paraId="34D4D167" w14:textId="77777777" w:rsidR="004A03EF" w:rsidRPr="00744163" w:rsidRDefault="00990094">
      <w:pPr>
        <w:pStyle w:val="affd"/>
        <w:spacing w:before="156" w:after="156"/>
      </w:pPr>
      <w:bookmarkStart w:id="294" w:name="_Toc143864236"/>
      <w:bookmarkStart w:id="295" w:name="_Toc155954925"/>
      <w:bookmarkStart w:id="296" w:name="_Toc160789534"/>
      <w:bookmarkStart w:id="297" w:name="_Toc160798084"/>
      <w:bookmarkStart w:id="298" w:name="_Toc161393761"/>
      <w:bookmarkStart w:id="299" w:name="_Toc161399519"/>
      <w:r w:rsidRPr="00744163">
        <w:t>维护</w:t>
      </w:r>
      <w:bookmarkEnd w:id="294"/>
      <w:bookmarkEnd w:id="295"/>
      <w:bookmarkEnd w:id="296"/>
      <w:bookmarkEnd w:id="297"/>
      <w:bookmarkEnd w:id="298"/>
      <w:bookmarkEnd w:id="299"/>
    </w:p>
    <w:p w14:paraId="637228FE"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rPr>
        <w:t>应根据检查内容制定维护计划，维护处置宜在</w:t>
      </w:r>
      <w:r w:rsidRPr="00744163">
        <w:rPr>
          <w:rFonts w:ascii="宋体" w:eastAsia="宋体" w:hAnsi="宋体" w:hint="eastAsia"/>
        </w:rPr>
        <w:t>48h内完整。</w:t>
      </w:r>
    </w:p>
    <w:p w14:paraId="2D9B8A8A" w14:textId="77777777" w:rsidR="004A03EF" w:rsidRPr="00744163" w:rsidRDefault="00990094">
      <w:pPr>
        <w:pStyle w:val="affe"/>
        <w:spacing w:beforeLines="0" w:before="0" w:afterLines="0" w:after="0"/>
        <w:rPr>
          <w:rFonts w:ascii="宋体" w:eastAsia="宋体" w:hAnsi="宋体"/>
        </w:rPr>
      </w:pPr>
      <w:r w:rsidRPr="00744163">
        <w:rPr>
          <w:rFonts w:ascii="宋体" w:eastAsia="宋体" w:hAnsi="宋体" w:hint="eastAsia"/>
        </w:rPr>
        <w:t>特殊情况维护应提前对监测系统运行状况、监测设备运行状况进行安全养护与巡查。</w:t>
      </w:r>
    </w:p>
    <w:p w14:paraId="2D0CE993" w14:textId="4D99903D" w:rsidR="001A067E" w:rsidRPr="00744163" w:rsidRDefault="001A067E" w:rsidP="001A067E">
      <w:pPr>
        <w:pStyle w:val="affc"/>
        <w:spacing w:before="312" w:after="312"/>
      </w:pPr>
      <w:bookmarkStart w:id="300" w:name="_Toc155954926"/>
      <w:bookmarkStart w:id="301" w:name="_Toc160789535"/>
      <w:bookmarkStart w:id="302" w:name="_Toc160798085"/>
      <w:bookmarkStart w:id="303" w:name="_Toc161393762"/>
      <w:bookmarkStart w:id="304" w:name="_Toc161399520"/>
      <w:r w:rsidRPr="00744163">
        <w:rPr>
          <w:rFonts w:hint="eastAsia"/>
        </w:rPr>
        <w:t>应急处置</w:t>
      </w:r>
      <w:bookmarkEnd w:id="300"/>
      <w:bookmarkEnd w:id="301"/>
      <w:bookmarkEnd w:id="302"/>
      <w:bookmarkEnd w:id="303"/>
      <w:bookmarkEnd w:id="304"/>
    </w:p>
    <w:p w14:paraId="22904A88" w14:textId="77777777" w:rsidR="004A03EF" w:rsidRPr="00744163" w:rsidRDefault="001A067E" w:rsidP="00063F49">
      <w:pPr>
        <w:pStyle w:val="affd"/>
        <w:spacing w:beforeLines="0" w:before="0" w:afterLines="0" w:after="0"/>
        <w:rPr>
          <w:rFonts w:ascii="宋体" w:eastAsia="宋体" w:hAnsi="宋体"/>
        </w:rPr>
      </w:pPr>
      <w:bookmarkStart w:id="305" w:name="_Toc155954927"/>
      <w:bookmarkStart w:id="306" w:name="_Toc160789536"/>
      <w:bookmarkStart w:id="307" w:name="_Toc160798086"/>
      <w:bookmarkStart w:id="308" w:name="_Toc161393763"/>
      <w:bookmarkStart w:id="309" w:name="_Toc161399521"/>
      <w:r w:rsidRPr="00744163">
        <w:rPr>
          <w:rFonts w:ascii="宋体" w:eastAsia="宋体" w:hAnsi="宋体" w:hint="eastAsia"/>
        </w:rPr>
        <w:t>桥梁在受到</w:t>
      </w:r>
      <w:r w:rsidR="00A539FD" w:rsidRPr="00744163">
        <w:rPr>
          <w:rFonts w:ascii="宋体" w:eastAsia="宋体" w:hAnsi="宋体" w:hint="eastAsia"/>
        </w:rPr>
        <w:t>涡振、强风、悬索桥悬索、斜拉桥拉索异常振动</w:t>
      </w:r>
      <w:r w:rsidR="00831B34" w:rsidRPr="00744163">
        <w:rPr>
          <w:rFonts w:ascii="宋体" w:eastAsia="宋体" w:hAnsi="宋体" w:hint="eastAsia"/>
        </w:rPr>
        <w:t>，撞击，隧道受撞击，以及地震等特殊情况时，应进行特殊事件数据分析辅助应急管理措施决策，并评估健康状况。</w:t>
      </w:r>
      <w:bookmarkEnd w:id="305"/>
      <w:bookmarkEnd w:id="306"/>
      <w:bookmarkEnd w:id="307"/>
      <w:bookmarkEnd w:id="308"/>
      <w:bookmarkEnd w:id="309"/>
    </w:p>
    <w:p w14:paraId="0A6E6701" w14:textId="038F3581" w:rsidR="004A03EF" w:rsidRDefault="00831B34" w:rsidP="00063F49">
      <w:pPr>
        <w:pStyle w:val="affd"/>
        <w:spacing w:beforeLines="0" w:before="0" w:afterLines="0" w:after="0"/>
        <w:rPr>
          <w:rFonts w:ascii="宋体" w:eastAsia="宋体" w:hAnsi="宋体"/>
        </w:rPr>
      </w:pPr>
      <w:bookmarkStart w:id="310" w:name="_Toc155954928"/>
      <w:bookmarkStart w:id="311" w:name="_Toc160789537"/>
      <w:bookmarkStart w:id="312" w:name="_Toc160798087"/>
      <w:bookmarkStart w:id="313" w:name="_Toc161393764"/>
      <w:bookmarkStart w:id="314" w:name="_Toc161399522"/>
      <w:r w:rsidRPr="00CE79D7">
        <w:rPr>
          <w:rFonts w:ascii="宋体" w:eastAsia="宋体" w:hAnsi="宋体" w:hint="eastAsia"/>
        </w:rPr>
        <w:t>根据特殊事件监测数据。对照阈值报警情况进行全面检查、封闭同行、健康评估、分析出具事件结果报告等。</w:t>
      </w:r>
      <w:bookmarkEnd w:id="310"/>
      <w:bookmarkEnd w:id="311"/>
      <w:bookmarkEnd w:id="312"/>
      <w:bookmarkEnd w:id="313"/>
      <w:bookmarkEnd w:id="314"/>
    </w:p>
    <w:p w14:paraId="709A66C9" w14:textId="77777777" w:rsidR="00263E7F" w:rsidRDefault="00263E7F" w:rsidP="00263E7F">
      <w:pPr>
        <w:pStyle w:val="afffff6"/>
        <w:ind w:firstLine="420"/>
        <w:sectPr w:rsidR="00263E7F">
          <w:pgSz w:w="11906" w:h="16838"/>
          <w:pgMar w:top="1928" w:right="1134" w:bottom="1134" w:left="1134" w:header="1418" w:footer="1134" w:gutter="284"/>
          <w:cols w:space="425"/>
          <w:formProt w:val="0"/>
          <w:docGrid w:type="lines" w:linePitch="312"/>
        </w:sectPr>
      </w:pPr>
    </w:p>
    <w:p w14:paraId="28044332" w14:textId="66510228" w:rsidR="00263E7F" w:rsidRDefault="00263E7F" w:rsidP="00263E7F">
      <w:pPr>
        <w:pStyle w:val="af8"/>
        <w:rPr>
          <w:vanish w:val="0"/>
        </w:rPr>
      </w:pPr>
      <w:bookmarkStart w:id="315" w:name="BookMark5"/>
      <w:bookmarkEnd w:id="29"/>
    </w:p>
    <w:p w14:paraId="4CCCA94C" w14:textId="19666668" w:rsidR="00263E7F" w:rsidRDefault="00263E7F" w:rsidP="00263E7F">
      <w:pPr>
        <w:pStyle w:val="afe"/>
        <w:rPr>
          <w:vanish w:val="0"/>
        </w:rPr>
      </w:pPr>
    </w:p>
    <w:p w14:paraId="08736E6A" w14:textId="3BAE20C1" w:rsidR="00263E7F" w:rsidRDefault="00263E7F" w:rsidP="00263E7F">
      <w:pPr>
        <w:pStyle w:val="aff3"/>
        <w:spacing w:after="156"/>
      </w:pPr>
      <w:r>
        <w:br/>
      </w:r>
      <w:bookmarkStart w:id="316" w:name="_Toc161393765"/>
      <w:bookmarkStart w:id="317" w:name="_Toc161399523"/>
      <w:r>
        <w:rPr>
          <w:rFonts w:hint="eastAsia"/>
        </w:rPr>
        <w:t>（资料性）</w:t>
      </w:r>
      <w:r>
        <w:br/>
      </w:r>
      <w:r>
        <w:rPr>
          <w:rFonts w:hint="eastAsia"/>
        </w:rPr>
        <w:t>监测点布设示意图</w:t>
      </w:r>
      <w:bookmarkEnd w:id="316"/>
      <w:bookmarkEnd w:id="317"/>
    </w:p>
    <w:p w14:paraId="222B5A44" w14:textId="54B113F9" w:rsidR="00263E7F" w:rsidRPr="00263E7F" w:rsidRDefault="005E122F" w:rsidP="00263E7F">
      <w:pPr>
        <w:pStyle w:val="aff4"/>
        <w:spacing w:before="156" w:after="156"/>
      </w:pPr>
      <w:bookmarkStart w:id="318" w:name="_Toc161393766"/>
      <w:bookmarkStart w:id="319" w:name="_Toc161399524"/>
      <w:r>
        <w:rPr>
          <w:rFonts w:hint="eastAsia"/>
        </w:rPr>
        <w:t>桥梁监测点布设示意图</w:t>
      </w:r>
      <w:bookmarkEnd w:id="318"/>
      <w:bookmarkEnd w:id="319"/>
    </w:p>
    <w:p w14:paraId="545E12D3" w14:textId="77777777" w:rsidR="00263E7F" w:rsidRPr="005E122F" w:rsidRDefault="00263E7F" w:rsidP="005E122F">
      <w:pPr>
        <w:pStyle w:val="afffff6"/>
        <w:ind w:firstLine="420"/>
        <w:rPr>
          <w:rFonts w:hAnsi="宋体"/>
        </w:rPr>
      </w:pPr>
      <w:r w:rsidRPr="005E122F">
        <w:rPr>
          <w:rFonts w:hAnsi="宋体" w:hint="eastAsia"/>
        </w:rPr>
        <w:t>桥梁监测点布设示意图见图A.1</w:t>
      </w:r>
      <w:r w:rsidRPr="005E122F">
        <w:rPr>
          <w:rFonts w:ascii="Times New Roman"/>
        </w:rPr>
        <w:t>~</w:t>
      </w:r>
      <w:r w:rsidRPr="005E122F">
        <w:rPr>
          <w:rFonts w:hAnsi="宋体" w:hint="eastAsia"/>
        </w:rPr>
        <w:t>图A.</w:t>
      </w:r>
      <w:r w:rsidRPr="005E122F">
        <w:rPr>
          <w:rFonts w:hAnsi="宋体"/>
        </w:rPr>
        <w:t>4</w:t>
      </w:r>
      <w:r w:rsidRPr="005E122F">
        <w:rPr>
          <w:rFonts w:hAnsi="宋体" w:hint="eastAsia"/>
        </w:rPr>
        <w:t>。</w:t>
      </w:r>
    </w:p>
    <w:p w14:paraId="1559503D" w14:textId="2DCC5BCB" w:rsidR="00263E7F" w:rsidRPr="00263E7F" w:rsidRDefault="00396039" w:rsidP="00396039">
      <w:pPr>
        <w:pStyle w:val="afffff6"/>
        <w:ind w:firstLineChars="0" w:firstLine="0"/>
        <w:jc w:val="center"/>
      </w:pPr>
      <w:r>
        <w:rPr>
          <w:noProof/>
        </w:rPr>
        <w:drawing>
          <wp:inline distT="0" distB="0" distL="0" distR="0" wp14:anchorId="13EA3AAA" wp14:editId="7EDE493B">
            <wp:extent cx="8747760"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47760" cy="2433320"/>
                    </a:xfrm>
                    <a:prstGeom prst="rect">
                      <a:avLst/>
                    </a:prstGeom>
                  </pic:spPr>
                </pic:pic>
              </a:graphicData>
            </a:graphic>
          </wp:inline>
        </w:drawing>
      </w:r>
    </w:p>
    <w:p w14:paraId="782B5571" w14:textId="6DD0797E" w:rsidR="00D51CE1" w:rsidRPr="0039157C" w:rsidRDefault="00D51CE1" w:rsidP="00D51CE1">
      <w:pPr>
        <w:pStyle w:val="afffff6"/>
        <w:ind w:firstLine="360"/>
        <w:rPr>
          <w:sz w:val="18"/>
          <w:szCs w:val="18"/>
        </w:rPr>
      </w:pPr>
      <w:r w:rsidRPr="0039157C">
        <w:rPr>
          <w:rFonts w:hint="eastAsia"/>
          <w:sz w:val="18"/>
          <w:szCs w:val="18"/>
        </w:rPr>
        <w:t>标引序号说明</w:t>
      </w:r>
      <w:r w:rsidR="00F9452C" w:rsidRPr="0039157C">
        <w:rPr>
          <w:rFonts w:hint="eastAsia"/>
          <w:sz w:val="18"/>
          <w:szCs w:val="18"/>
        </w:rPr>
        <w:t>：</w:t>
      </w:r>
    </w:p>
    <w:p w14:paraId="6BBAEC58" w14:textId="77777777" w:rsidR="0014025D" w:rsidRDefault="0014025D" w:rsidP="00D51CE1">
      <w:pPr>
        <w:pStyle w:val="afffff6"/>
        <w:ind w:firstLine="360"/>
        <w:rPr>
          <w:sz w:val="18"/>
          <w:szCs w:val="18"/>
        </w:rPr>
        <w:sectPr w:rsidR="0014025D" w:rsidSect="00396039">
          <w:pgSz w:w="16838" w:h="11906" w:orient="landscape"/>
          <w:pgMar w:top="1134" w:right="1928" w:bottom="1134" w:left="1134" w:header="1418" w:footer="1134" w:gutter="284"/>
          <w:cols w:space="425"/>
          <w:formProt w:val="0"/>
          <w:docGrid w:type="lines" w:linePitch="312"/>
        </w:sectPr>
      </w:pPr>
    </w:p>
    <w:p w14:paraId="3179C9E3" w14:textId="4C40C463" w:rsidR="00D51CE1" w:rsidRPr="0039157C" w:rsidRDefault="00D51CE1" w:rsidP="00B374C2">
      <w:pPr>
        <w:pStyle w:val="afffff6"/>
        <w:ind w:firstLine="360"/>
        <w:rPr>
          <w:sz w:val="18"/>
          <w:szCs w:val="18"/>
        </w:rPr>
      </w:pPr>
      <w:r w:rsidRPr="0039157C">
        <w:rPr>
          <w:rFonts w:hint="eastAsia"/>
          <w:sz w:val="18"/>
          <w:szCs w:val="18"/>
        </w:rPr>
        <w:t>1</w:t>
      </w:r>
      <w:r w:rsidR="00F9452C" w:rsidRPr="0039157C">
        <w:rPr>
          <w:rFonts w:ascii="Times New Roman"/>
          <w:sz w:val="18"/>
          <w:szCs w:val="18"/>
        </w:rPr>
        <w:t>——</w:t>
      </w:r>
      <w:r w:rsidRPr="0039157C">
        <w:rPr>
          <w:rFonts w:hint="eastAsia"/>
          <w:sz w:val="18"/>
          <w:szCs w:val="18"/>
        </w:rPr>
        <w:t>环境温湿度</w:t>
      </w:r>
      <w:r w:rsidR="00F9452C" w:rsidRPr="0039157C">
        <w:rPr>
          <w:rFonts w:hint="eastAsia"/>
          <w:sz w:val="18"/>
          <w:szCs w:val="18"/>
        </w:rPr>
        <w:t>；</w:t>
      </w:r>
    </w:p>
    <w:p w14:paraId="7B05DC10" w14:textId="3125B76B" w:rsidR="00F9452C" w:rsidRPr="0039157C" w:rsidRDefault="00F9452C" w:rsidP="00B374C2">
      <w:pPr>
        <w:pStyle w:val="afffff6"/>
        <w:ind w:firstLine="360"/>
        <w:rPr>
          <w:sz w:val="18"/>
          <w:szCs w:val="18"/>
        </w:rPr>
      </w:pPr>
      <w:r w:rsidRPr="0039157C">
        <w:rPr>
          <w:rFonts w:hint="eastAsia"/>
          <w:sz w:val="18"/>
          <w:szCs w:val="18"/>
        </w:rPr>
        <w:t>2</w:t>
      </w:r>
      <w:r w:rsidRPr="0039157C">
        <w:rPr>
          <w:rFonts w:ascii="Times New Roman"/>
          <w:sz w:val="18"/>
          <w:szCs w:val="18"/>
        </w:rPr>
        <w:t>——</w:t>
      </w:r>
      <w:r w:rsidRPr="0039157C">
        <w:rPr>
          <w:rFonts w:hint="eastAsia"/>
          <w:sz w:val="18"/>
          <w:szCs w:val="18"/>
        </w:rPr>
        <w:t>主梁内温湿度；</w:t>
      </w:r>
    </w:p>
    <w:p w14:paraId="06291B42" w14:textId="00A3B3A4" w:rsidR="00F9452C" w:rsidRPr="0039157C" w:rsidRDefault="00F9452C" w:rsidP="00B374C2">
      <w:pPr>
        <w:pStyle w:val="afffff6"/>
        <w:ind w:firstLine="360"/>
        <w:rPr>
          <w:sz w:val="18"/>
          <w:szCs w:val="18"/>
        </w:rPr>
      </w:pPr>
      <w:r w:rsidRPr="0039157C">
        <w:rPr>
          <w:rFonts w:hint="eastAsia"/>
          <w:sz w:val="18"/>
          <w:szCs w:val="18"/>
        </w:rPr>
        <w:t>3</w:t>
      </w:r>
      <w:r w:rsidRPr="0039157C">
        <w:rPr>
          <w:rFonts w:ascii="Times New Roman"/>
          <w:sz w:val="18"/>
          <w:szCs w:val="18"/>
        </w:rPr>
        <w:t>——</w:t>
      </w:r>
      <w:r w:rsidRPr="0039157C">
        <w:rPr>
          <w:rFonts w:hint="eastAsia"/>
          <w:sz w:val="18"/>
          <w:szCs w:val="18"/>
        </w:rPr>
        <w:t>桥面结冰；</w:t>
      </w:r>
    </w:p>
    <w:p w14:paraId="72075FA2" w14:textId="6C55C568" w:rsidR="00F9452C" w:rsidRPr="0039157C" w:rsidRDefault="00F9452C" w:rsidP="00B374C2">
      <w:pPr>
        <w:pStyle w:val="afffff6"/>
        <w:ind w:firstLine="360"/>
        <w:rPr>
          <w:sz w:val="18"/>
          <w:szCs w:val="18"/>
        </w:rPr>
      </w:pPr>
      <w:r w:rsidRPr="0039157C">
        <w:rPr>
          <w:rFonts w:hint="eastAsia"/>
          <w:sz w:val="18"/>
          <w:szCs w:val="18"/>
        </w:rPr>
        <w:t>4</w:t>
      </w:r>
      <w:r w:rsidRPr="0039157C">
        <w:rPr>
          <w:rFonts w:ascii="Times New Roman"/>
          <w:sz w:val="18"/>
          <w:szCs w:val="18"/>
        </w:rPr>
        <w:t>——</w:t>
      </w:r>
      <w:r w:rsidRPr="0039157C">
        <w:rPr>
          <w:rFonts w:hint="eastAsia"/>
          <w:sz w:val="18"/>
          <w:szCs w:val="18"/>
        </w:rPr>
        <w:t>车辆荷载；</w:t>
      </w:r>
    </w:p>
    <w:p w14:paraId="0EFA4177" w14:textId="76A274FD" w:rsidR="00F9452C" w:rsidRPr="0039157C" w:rsidRDefault="00F9452C" w:rsidP="00B374C2">
      <w:pPr>
        <w:pStyle w:val="afffff6"/>
        <w:ind w:firstLine="360"/>
        <w:rPr>
          <w:sz w:val="18"/>
          <w:szCs w:val="18"/>
        </w:rPr>
      </w:pPr>
      <w:r w:rsidRPr="0039157C">
        <w:rPr>
          <w:rFonts w:hint="eastAsia"/>
          <w:sz w:val="18"/>
          <w:szCs w:val="18"/>
        </w:rPr>
        <w:t>5</w:t>
      </w:r>
      <w:r w:rsidRPr="00392A3C">
        <w:rPr>
          <w:sz w:val="18"/>
          <w:szCs w:val="18"/>
        </w:rPr>
        <w:t>——</w:t>
      </w:r>
      <w:r w:rsidRPr="0039157C">
        <w:rPr>
          <w:rFonts w:hint="eastAsia"/>
          <w:sz w:val="18"/>
          <w:szCs w:val="18"/>
        </w:rPr>
        <w:t>桥面风速风向；</w:t>
      </w:r>
    </w:p>
    <w:p w14:paraId="635DD0BA" w14:textId="70A12603" w:rsidR="0039157C" w:rsidRPr="00392A3C" w:rsidRDefault="0039157C" w:rsidP="00B374C2">
      <w:pPr>
        <w:pStyle w:val="afffff6"/>
        <w:ind w:firstLine="360"/>
        <w:rPr>
          <w:sz w:val="18"/>
          <w:szCs w:val="18"/>
        </w:rPr>
      </w:pPr>
      <w:r w:rsidRPr="00392A3C">
        <w:rPr>
          <w:rFonts w:hint="eastAsia"/>
          <w:sz w:val="18"/>
          <w:szCs w:val="18"/>
        </w:rPr>
        <w:t>6</w:t>
      </w:r>
      <w:r w:rsidR="00392A3C" w:rsidRPr="00392A3C">
        <w:rPr>
          <w:sz w:val="18"/>
          <w:szCs w:val="18"/>
        </w:rPr>
        <w:t>——</w:t>
      </w:r>
      <w:r w:rsidRPr="00392A3C">
        <w:rPr>
          <w:rFonts w:hint="eastAsia"/>
          <w:sz w:val="18"/>
          <w:szCs w:val="18"/>
        </w:rPr>
        <w:t>结构温度</w:t>
      </w:r>
      <w:r w:rsidR="00392A3C" w:rsidRPr="00392A3C">
        <w:rPr>
          <w:rFonts w:hint="eastAsia"/>
          <w:sz w:val="18"/>
          <w:szCs w:val="18"/>
        </w:rPr>
        <w:t>；</w:t>
      </w:r>
    </w:p>
    <w:p w14:paraId="211D4B23" w14:textId="3B417D4F" w:rsidR="0039157C" w:rsidRPr="00392A3C" w:rsidRDefault="0039157C" w:rsidP="00B374C2">
      <w:pPr>
        <w:pStyle w:val="afffff6"/>
        <w:ind w:firstLine="360"/>
        <w:rPr>
          <w:sz w:val="18"/>
          <w:szCs w:val="18"/>
        </w:rPr>
      </w:pPr>
      <w:r w:rsidRPr="00392A3C">
        <w:rPr>
          <w:rFonts w:hint="eastAsia"/>
          <w:sz w:val="18"/>
          <w:szCs w:val="18"/>
        </w:rPr>
        <w:t>7</w:t>
      </w:r>
      <w:r w:rsidR="00392A3C" w:rsidRPr="00392A3C">
        <w:rPr>
          <w:sz w:val="18"/>
          <w:szCs w:val="18"/>
        </w:rPr>
        <w:t>——</w:t>
      </w:r>
      <w:r w:rsidRPr="00392A3C">
        <w:rPr>
          <w:rFonts w:hint="eastAsia"/>
          <w:sz w:val="18"/>
          <w:szCs w:val="18"/>
        </w:rPr>
        <w:t>桥面铺装温度</w:t>
      </w:r>
      <w:r w:rsidR="00392A3C" w:rsidRPr="00392A3C">
        <w:rPr>
          <w:rFonts w:hint="eastAsia"/>
          <w:sz w:val="18"/>
          <w:szCs w:val="18"/>
        </w:rPr>
        <w:t>；</w:t>
      </w:r>
    </w:p>
    <w:p w14:paraId="7BD82FD7" w14:textId="111C0A6A" w:rsidR="0039157C" w:rsidRPr="00392A3C" w:rsidRDefault="0039157C" w:rsidP="00B374C2">
      <w:pPr>
        <w:pStyle w:val="afffff6"/>
        <w:ind w:firstLine="360"/>
        <w:rPr>
          <w:sz w:val="18"/>
          <w:szCs w:val="18"/>
        </w:rPr>
      </w:pPr>
      <w:r w:rsidRPr="00392A3C">
        <w:rPr>
          <w:rFonts w:hint="eastAsia"/>
          <w:sz w:val="18"/>
          <w:szCs w:val="18"/>
        </w:rPr>
        <w:t>8</w:t>
      </w:r>
      <w:r w:rsidR="00392A3C" w:rsidRPr="00392A3C">
        <w:rPr>
          <w:sz w:val="18"/>
          <w:szCs w:val="18"/>
        </w:rPr>
        <w:t>——</w:t>
      </w:r>
      <w:r w:rsidRPr="00392A3C">
        <w:rPr>
          <w:rFonts w:hint="eastAsia"/>
          <w:sz w:val="18"/>
          <w:szCs w:val="18"/>
        </w:rPr>
        <w:t>船舶撞击</w:t>
      </w:r>
      <w:r w:rsidR="00392A3C" w:rsidRPr="00392A3C">
        <w:rPr>
          <w:rFonts w:hint="eastAsia"/>
          <w:sz w:val="18"/>
          <w:szCs w:val="18"/>
        </w:rPr>
        <w:t>；</w:t>
      </w:r>
    </w:p>
    <w:p w14:paraId="2FB038CD" w14:textId="13E86B51" w:rsidR="0039157C" w:rsidRPr="00392A3C" w:rsidRDefault="00392A3C" w:rsidP="00B374C2">
      <w:pPr>
        <w:pStyle w:val="afffff6"/>
        <w:ind w:firstLine="360"/>
        <w:rPr>
          <w:sz w:val="18"/>
          <w:szCs w:val="18"/>
        </w:rPr>
      </w:pPr>
      <w:r w:rsidRPr="00392A3C">
        <w:rPr>
          <w:rFonts w:hint="eastAsia"/>
          <w:sz w:val="18"/>
          <w:szCs w:val="18"/>
        </w:rPr>
        <w:t>9</w:t>
      </w:r>
      <w:r w:rsidRPr="00392A3C">
        <w:rPr>
          <w:sz w:val="18"/>
          <w:szCs w:val="18"/>
        </w:rPr>
        <w:t>——</w:t>
      </w:r>
      <w:r w:rsidR="0039157C" w:rsidRPr="00392A3C">
        <w:rPr>
          <w:rFonts w:hint="eastAsia"/>
          <w:sz w:val="18"/>
          <w:szCs w:val="18"/>
        </w:rPr>
        <w:t>视频图像</w:t>
      </w:r>
      <w:r w:rsidRPr="00392A3C">
        <w:rPr>
          <w:rFonts w:hint="eastAsia"/>
          <w:sz w:val="18"/>
          <w:szCs w:val="18"/>
        </w:rPr>
        <w:t>；</w:t>
      </w:r>
    </w:p>
    <w:p w14:paraId="14552354" w14:textId="299B8F86" w:rsidR="00F9452C" w:rsidRPr="0014025D" w:rsidRDefault="00392A3C" w:rsidP="00B374C2">
      <w:pPr>
        <w:pStyle w:val="afffff6"/>
        <w:ind w:firstLine="360"/>
        <w:rPr>
          <w:sz w:val="18"/>
          <w:szCs w:val="18"/>
        </w:rPr>
      </w:pPr>
      <w:r w:rsidRPr="0014025D">
        <w:rPr>
          <w:rFonts w:hint="eastAsia"/>
          <w:sz w:val="18"/>
          <w:szCs w:val="18"/>
        </w:rPr>
        <w:t>1</w:t>
      </w:r>
      <w:r w:rsidRPr="0014025D">
        <w:rPr>
          <w:sz w:val="18"/>
          <w:szCs w:val="18"/>
        </w:rPr>
        <w:t>0</w:t>
      </w:r>
      <w:r w:rsidRPr="00392A3C">
        <w:rPr>
          <w:sz w:val="18"/>
          <w:szCs w:val="18"/>
        </w:rPr>
        <w:t>——</w:t>
      </w:r>
      <w:r w:rsidRPr="0014025D">
        <w:rPr>
          <w:rFonts w:hint="eastAsia"/>
          <w:sz w:val="18"/>
          <w:szCs w:val="18"/>
        </w:rPr>
        <w:t>地震动；</w:t>
      </w:r>
    </w:p>
    <w:p w14:paraId="7AF390B7" w14:textId="3E3586E1" w:rsidR="00152B04" w:rsidRPr="0014025D" w:rsidRDefault="00152B04" w:rsidP="00B374C2">
      <w:pPr>
        <w:pStyle w:val="afffff6"/>
        <w:ind w:firstLine="360"/>
        <w:rPr>
          <w:sz w:val="18"/>
          <w:szCs w:val="18"/>
        </w:rPr>
      </w:pPr>
      <w:r w:rsidRPr="0014025D">
        <w:rPr>
          <w:rFonts w:hint="eastAsia"/>
          <w:sz w:val="18"/>
          <w:szCs w:val="18"/>
        </w:rPr>
        <w:t>11</w:t>
      </w:r>
      <w:r w:rsidRPr="00392A3C">
        <w:rPr>
          <w:sz w:val="18"/>
          <w:szCs w:val="18"/>
        </w:rPr>
        <w:t>——</w:t>
      </w:r>
      <w:r w:rsidRPr="0014025D">
        <w:rPr>
          <w:rFonts w:hint="eastAsia"/>
          <w:sz w:val="18"/>
          <w:szCs w:val="18"/>
        </w:rPr>
        <w:t>主梁位移；</w:t>
      </w:r>
    </w:p>
    <w:p w14:paraId="6D03A959" w14:textId="0C7131F3" w:rsidR="00152B04" w:rsidRPr="0014025D" w:rsidRDefault="00152B04" w:rsidP="00B374C2">
      <w:pPr>
        <w:pStyle w:val="afffff6"/>
        <w:ind w:firstLine="360"/>
        <w:rPr>
          <w:sz w:val="18"/>
          <w:szCs w:val="18"/>
        </w:rPr>
      </w:pPr>
      <w:r w:rsidRPr="0014025D">
        <w:rPr>
          <w:rFonts w:hint="eastAsia"/>
          <w:sz w:val="18"/>
          <w:szCs w:val="18"/>
        </w:rPr>
        <w:t>12</w:t>
      </w:r>
      <w:r w:rsidRPr="00392A3C">
        <w:rPr>
          <w:sz w:val="18"/>
          <w:szCs w:val="18"/>
        </w:rPr>
        <w:t>——</w:t>
      </w:r>
      <w:r w:rsidRPr="0014025D">
        <w:rPr>
          <w:rFonts w:hint="eastAsia"/>
          <w:sz w:val="18"/>
          <w:szCs w:val="18"/>
        </w:rPr>
        <w:t>支座位移；</w:t>
      </w:r>
    </w:p>
    <w:p w14:paraId="4084B8B0" w14:textId="01C5C877" w:rsidR="00152B04" w:rsidRPr="0014025D" w:rsidRDefault="00152B04" w:rsidP="00B374C2">
      <w:pPr>
        <w:pStyle w:val="afffff6"/>
        <w:ind w:firstLine="360"/>
        <w:rPr>
          <w:sz w:val="18"/>
          <w:szCs w:val="18"/>
        </w:rPr>
      </w:pPr>
      <w:r w:rsidRPr="0014025D">
        <w:rPr>
          <w:rFonts w:hint="eastAsia"/>
          <w:sz w:val="18"/>
          <w:szCs w:val="18"/>
        </w:rPr>
        <w:t>1</w:t>
      </w:r>
      <w:r w:rsidRPr="0014025D">
        <w:rPr>
          <w:sz w:val="18"/>
          <w:szCs w:val="18"/>
        </w:rPr>
        <w:t>3</w:t>
      </w:r>
      <w:r w:rsidRPr="00392A3C">
        <w:rPr>
          <w:sz w:val="18"/>
          <w:szCs w:val="18"/>
        </w:rPr>
        <w:t>——</w:t>
      </w:r>
      <w:r w:rsidRPr="0014025D">
        <w:rPr>
          <w:rFonts w:hint="eastAsia"/>
          <w:sz w:val="18"/>
          <w:szCs w:val="18"/>
        </w:rPr>
        <w:t>梁端纵向位移；</w:t>
      </w:r>
    </w:p>
    <w:p w14:paraId="36461877" w14:textId="2D5C2B9E" w:rsidR="00152B04" w:rsidRPr="0014025D" w:rsidRDefault="00152B04" w:rsidP="00B374C2">
      <w:pPr>
        <w:pStyle w:val="afffff6"/>
        <w:ind w:firstLine="360"/>
        <w:rPr>
          <w:sz w:val="18"/>
          <w:szCs w:val="18"/>
        </w:rPr>
      </w:pPr>
      <w:r w:rsidRPr="0014025D">
        <w:rPr>
          <w:sz w:val="18"/>
          <w:szCs w:val="18"/>
        </w:rPr>
        <w:t>14</w:t>
      </w:r>
      <w:r w:rsidRPr="00392A3C">
        <w:rPr>
          <w:sz w:val="18"/>
          <w:szCs w:val="18"/>
        </w:rPr>
        <w:t>——</w:t>
      </w:r>
      <w:r w:rsidRPr="0014025D">
        <w:rPr>
          <w:rFonts w:hint="eastAsia"/>
          <w:sz w:val="18"/>
          <w:szCs w:val="18"/>
        </w:rPr>
        <w:t>墩顶位移；</w:t>
      </w:r>
    </w:p>
    <w:p w14:paraId="4FDDDEAC" w14:textId="5D8D02A4" w:rsidR="00392A3C" w:rsidRPr="0014025D" w:rsidRDefault="00152B04" w:rsidP="00B374C2">
      <w:pPr>
        <w:pStyle w:val="afffff6"/>
        <w:ind w:firstLine="360"/>
        <w:rPr>
          <w:sz w:val="18"/>
          <w:szCs w:val="18"/>
        </w:rPr>
      </w:pPr>
      <w:r w:rsidRPr="0014025D">
        <w:rPr>
          <w:rFonts w:hint="eastAsia"/>
          <w:sz w:val="18"/>
          <w:szCs w:val="18"/>
        </w:rPr>
        <w:t>1</w:t>
      </w:r>
      <w:r w:rsidRPr="0014025D">
        <w:rPr>
          <w:sz w:val="18"/>
          <w:szCs w:val="18"/>
        </w:rPr>
        <w:t>5</w:t>
      </w:r>
      <w:r w:rsidRPr="00392A3C">
        <w:rPr>
          <w:sz w:val="18"/>
          <w:szCs w:val="18"/>
        </w:rPr>
        <w:t>——</w:t>
      </w:r>
      <w:r w:rsidRPr="0014025D">
        <w:rPr>
          <w:rFonts w:hint="eastAsia"/>
          <w:sz w:val="18"/>
          <w:szCs w:val="18"/>
        </w:rPr>
        <w:t>主梁应变；</w:t>
      </w:r>
    </w:p>
    <w:p w14:paraId="513DBC13" w14:textId="1155378E" w:rsidR="00152B04" w:rsidRPr="0014025D" w:rsidRDefault="00152B04" w:rsidP="00B374C2">
      <w:pPr>
        <w:pStyle w:val="afffff6"/>
        <w:ind w:firstLine="360"/>
        <w:rPr>
          <w:sz w:val="18"/>
          <w:szCs w:val="18"/>
        </w:rPr>
      </w:pPr>
      <w:r w:rsidRPr="0014025D">
        <w:rPr>
          <w:rFonts w:hint="eastAsia"/>
          <w:sz w:val="18"/>
          <w:szCs w:val="18"/>
        </w:rPr>
        <w:t>16</w:t>
      </w:r>
      <w:r w:rsidR="0014025D" w:rsidRPr="00392A3C">
        <w:rPr>
          <w:sz w:val="18"/>
          <w:szCs w:val="18"/>
        </w:rPr>
        <w:t>——</w:t>
      </w:r>
      <w:r w:rsidRPr="0014025D">
        <w:rPr>
          <w:rFonts w:hint="eastAsia"/>
          <w:sz w:val="18"/>
          <w:szCs w:val="18"/>
        </w:rPr>
        <w:t>支座反力；</w:t>
      </w:r>
    </w:p>
    <w:p w14:paraId="48650290" w14:textId="78F33FCD" w:rsidR="00152B04" w:rsidRPr="0014025D" w:rsidRDefault="00152B04" w:rsidP="00B374C2">
      <w:pPr>
        <w:pStyle w:val="afffff6"/>
        <w:ind w:firstLine="360"/>
        <w:rPr>
          <w:sz w:val="18"/>
          <w:szCs w:val="18"/>
        </w:rPr>
      </w:pPr>
      <w:r w:rsidRPr="0014025D">
        <w:rPr>
          <w:rFonts w:hint="eastAsia"/>
          <w:sz w:val="18"/>
          <w:szCs w:val="18"/>
        </w:rPr>
        <w:t>17</w:t>
      </w:r>
      <w:r w:rsidR="0014025D" w:rsidRPr="00392A3C">
        <w:rPr>
          <w:sz w:val="18"/>
          <w:szCs w:val="18"/>
        </w:rPr>
        <w:t>——</w:t>
      </w:r>
      <w:r w:rsidRPr="0014025D">
        <w:rPr>
          <w:rFonts w:hint="eastAsia"/>
          <w:sz w:val="18"/>
          <w:szCs w:val="18"/>
        </w:rPr>
        <w:t>主梁振动；</w:t>
      </w:r>
    </w:p>
    <w:p w14:paraId="7AFBEE79" w14:textId="306CAD97" w:rsidR="00152B04" w:rsidRPr="0014025D" w:rsidRDefault="00152B04" w:rsidP="00B374C2">
      <w:pPr>
        <w:pStyle w:val="afffff6"/>
        <w:ind w:firstLine="360"/>
        <w:rPr>
          <w:sz w:val="18"/>
          <w:szCs w:val="18"/>
        </w:rPr>
      </w:pPr>
      <w:r w:rsidRPr="0014025D">
        <w:rPr>
          <w:sz w:val="18"/>
          <w:szCs w:val="18"/>
        </w:rPr>
        <w:t>18</w:t>
      </w:r>
      <w:r w:rsidR="0014025D" w:rsidRPr="00392A3C">
        <w:rPr>
          <w:sz w:val="18"/>
          <w:szCs w:val="18"/>
        </w:rPr>
        <w:t>——</w:t>
      </w:r>
      <w:r w:rsidRPr="0014025D">
        <w:rPr>
          <w:rFonts w:hint="eastAsia"/>
          <w:sz w:val="18"/>
          <w:szCs w:val="18"/>
        </w:rPr>
        <w:t>墩项振动；</w:t>
      </w:r>
    </w:p>
    <w:p w14:paraId="2DF89FA7" w14:textId="324FC94D" w:rsidR="00152B04" w:rsidRPr="0014025D" w:rsidRDefault="00152B04" w:rsidP="00B374C2">
      <w:pPr>
        <w:pStyle w:val="afffff6"/>
        <w:ind w:firstLine="360"/>
        <w:rPr>
          <w:sz w:val="18"/>
          <w:szCs w:val="18"/>
        </w:rPr>
      </w:pPr>
      <w:r w:rsidRPr="0014025D">
        <w:rPr>
          <w:rFonts w:hint="eastAsia"/>
          <w:sz w:val="18"/>
          <w:szCs w:val="18"/>
        </w:rPr>
        <w:t>19</w:t>
      </w:r>
      <w:r w:rsidR="0014025D" w:rsidRPr="00392A3C">
        <w:rPr>
          <w:sz w:val="18"/>
          <w:szCs w:val="18"/>
        </w:rPr>
        <w:t>——</w:t>
      </w:r>
      <w:r w:rsidRPr="0014025D">
        <w:rPr>
          <w:rFonts w:hint="eastAsia"/>
          <w:sz w:val="18"/>
          <w:szCs w:val="18"/>
        </w:rPr>
        <w:t>基础冲刷；</w:t>
      </w:r>
    </w:p>
    <w:p w14:paraId="05AB2865" w14:textId="5160516D" w:rsidR="00152B04" w:rsidRPr="0014025D" w:rsidRDefault="00152B04" w:rsidP="00B374C2">
      <w:pPr>
        <w:pStyle w:val="afffff6"/>
        <w:ind w:firstLine="360"/>
        <w:rPr>
          <w:sz w:val="18"/>
          <w:szCs w:val="18"/>
        </w:rPr>
      </w:pPr>
      <w:r w:rsidRPr="0014025D">
        <w:rPr>
          <w:sz w:val="18"/>
          <w:szCs w:val="18"/>
        </w:rPr>
        <w:t>20</w:t>
      </w:r>
      <w:r w:rsidR="0014025D" w:rsidRPr="00392A3C">
        <w:rPr>
          <w:sz w:val="18"/>
          <w:szCs w:val="18"/>
        </w:rPr>
        <w:t>——</w:t>
      </w:r>
      <w:r w:rsidRPr="0014025D">
        <w:rPr>
          <w:rFonts w:hint="eastAsia"/>
          <w:sz w:val="18"/>
          <w:szCs w:val="18"/>
        </w:rPr>
        <w:t>桥墩沉降；</w:t>
      </w:r>
    </w:p>
    <w:p w14:paraId="29F44BAD" w14:textId="08ED5823" w:rsidR="00152B04" w:rsidRPr="0014025D" w:rsidRDefault="00152B04" w:rsidP="00B374C2">
      <w:pPr>
        <w:pStyle w:val="afffff6"/>
        <w:ind w:firstLine="360"/>
        <w:rPr>
          <w:sz w:val="18"/>
          <w:szCs w:val="18"/>
        </w:rPr>
      </w:pPr>
      <w:r w:rsidRPr="0014025D">
        <w:rPr>
          <w:rFonts w:hint="eastAsia"/>
          <w:sz w:val="18"/>
          <w:szCs w:val="18"/>
        </w:rPr>
        <w:t>21</w:t>
      </w:r>
      <w:r w:rsidR="0014025D" w:rsidRPr="00392A3C">
        <w:rPr>
          <w:sz w:val="18"/>
          <w:szCs w:val="18"/>
        </w:rPr>
        <w:t>——</w:t>
      </w:r>
      <w:r w:rsidRPr="0014025D">
        <w:rPr>
          <w:rFonts w:hint="eastAsia"/>
          <w:sz w:val="18"/>
          <w:szCs w:val="18"/>
        </w:rPr>
        <w:t>关键截面裂缝</w:t>
      </w:r>
      <w:r w:rsidR="00F76BD8">
        <w:rPr>
          <w:rFonts w:hint="eastAsia"/>
          <w:sz w:val="18"/>
          <w:szCs w:val="18"/>
        </w:rPr>
        <w:t>；</w:t>
      </w:r>
    </w:p>
    <w:p w14:paraId="1C0807B6" w14:textId="267AEB7C" w:rsidR="00152B04" w:rsidRPr="0014025D" w:rsidRDefault="00152B04" w:rsidP="00B374C2">
      <w:pPr>
        <w:pStyle w:val="afffff6"/>
        <w:ind w:firstLine="360"/>
        <w:rPr>
          <w:sz w:val="18"/>
          <w:szCs w:val="18"/>
        </w:rPr>
      </w:pPr>
      <w:r w:rsidRPr="0014025D">
        <w:rPr>
          <w:rFonts w:hint="eastAsia"/>
          <w:sz w:val="18"/>
          <w:szCs w:val="18"/>
        </w:rPr>
        <w:t>22</w:t>
      </w:r>
      <w:r w:rsidR="0014025D" w:rsidRPr="00392A3C">
        <w:rPr>
          <w:sz w:val="18"/>
          <w:szCs w:val="18"/>
        </w:rPr>
        <w:t>——</w:t>
      </w:r>
      <w:r w:rsidRPr="0014025D">
        <w:rPr>
          <w:rFonts w:hint="eastAsia"/>
          <w:sz w:val="18"/>
          <w:szCs w:val="18"/>
        </w:rPr>
        <w:t>腐蚀</w:t>
      </w:r>
      <w:r w:rsidR="00F76BD8">
        <w:rPr>
          <w:rFonts w:hint="eastAsia"/>
          <w:sz w:val="18"/>
          <w:szCs w:val="18"/>
        </w:rPr>
        <w:t>；</w:t>
      </w:r>
    </w:p>
    <w:p w14:paraId="14111F1D" w14:textId="493D4C5D" w:rsidR="00152B04" w:rsidRPr="0014025D" w:rsidRDefault="00152B04" w:rsidP="00B374C2">
      <w:pPr>
        <w:pStyle w:val="afffff6"/>
        <w:ind w:firstLine="360"/>
        <w:rPr>
          <w:sz w:val="18"/>
          <w:szCs w:val="18"/>
        </w:rPr>
      </w:pPr>
      <w:r w:rsidRPr="0014025D">
        <w:rPr>
          <w:sz w:val="18"/>
          <w:szCs w:val="18"/>
        </w:rPr>
        <w:t>23</w:t>
      </w:r>
      <w:r w:rsidR="0014025D" w:rsidRPr="00392A3C">
        <w:rPr>
          <w:sz w:val="18"/>
          <w:szCs w:val="18"/>
        </w:rPr>
        <w:t>——</w:t>
      </w:r>
      <w:r w:rsidRPr="0014025D">
        <w:rPr>
          <w:rFonts w:hint="eastAsia"/>
          <w:sz w:val="18"/>
          <w:szCs w:val="18"/>
        </w:rPr>
        <w:t>体外预应力</w:t>
      </w:r>
      <w:r w:rsidR="00F76BD8">
        <w:rPr>
          <w:rFonts w:hint="eastAsia"/>
          <w:sz w:val="18"/>
          <w:szCs w:val="18"/>
        </w:rPr>
        <w:t>；</w:t>
      </w:r>
    </w:p>
    <w:p w14:paraId="3CEC9029" w14:textId="219FBD62" w:rsidR="00152B04" w:rsidRPr="0014025D" w:rsidRDefault="00152B04" w:rsidP="00B374C2">
      <w:pPr>
        <w:pStyle w:val="afffff6"/>
        <w:ind w:firstLine="360"/>
        <w:rPr>
          <w:sz w:val="18"/>
          <w:szCs w:val="18"/>
        </w:rPr>
      </w:pPr>
      <w:r w:rsidRPr="0014025D">
        <w:rPr>
          <w:rFonts w:hint="eastAsia"/>
          <w:sz w:val="18"/>
          <w:szCs w:val="18"/>
        </w:rPr>
        <w:t>24</w:t>
      </w:r>
      <w:r w:rsidR="0014025D" w:rsidRPr="00392A3C">
        <w:rPr>
          <w:sz w:val="18"/>
          <w:szCs w:val="18"/>
        </w:rPr>
        <w:t>——</w:t>
      </w:r>
      <w:r w:rsidRPr="0014025D">
        <w:rPr>
          <w:rFonts w:hint="eastAsia"/>
          <w:sz w:val="18"/>
          <w:szCs w:val="18"/>
        </w:rPr>
        <w:t>螺栓状态。</w:t>
      </w:r>
    </w:p>
    <w:p w14:paraId="7DCDA726" w14:textId="77777777" w:rsidR="0014025D" w:rsidRDefault="0014025D" w:rsidP="00372294">
      <w:pPr>
        <w:pStyle w:val="af9"/>
        <w:spacing w:before="156" w:after="156"/>
        <w:sectPr w:rsidR="0014025D" w:rsidSect="0014025D">
          <w:type w:val="continuous"/>
          <w:pgSz w:w="16838" w:h="11906" w:orient="landscape"/>
          <w:pgMar w:top="1134" w:right="1928" w:bottom="1134" w:left="1134" w:header="1418" w:footer="1134" w:gutter="284"/>
          <w:cols w:num="5" w:space="424"/>
          <w:formProt w:val="0"/>
          <w:docGrid w:type="lines" w:linePitch="312"/>
        </w:sectPr>
      </w:pPr>
    </w:p>
    <w:p w14:paraId="71C35E7B" w14:textId="7D09D8C3" w:rsidR="00372294" w:rsidRDefault="00372294" w:rsidP="00B21CE9">
      <w:pPr>
        <w:pStyle w:val="af9"/>
        <w:spacing w:before="156" w:after="156"/>
      </w:pPr>
      <w:r>
        <w:rPr>
          <w:rFonts w:hint="eastAsia"/>
        </w:rPr>
        <w:t>梁桥</w:t>
      </w:r>
      <w:r w:rsidRPr="00744163">
        <w:rPr>
          <w:rFonts w:hint="eastAsia"/>
        </w:rPr>
        <w:t>监测点布设示意图</w:t>
      </w:r>
    </w:p>
    <w:p w14:paraId="12FAFAD2" w14:textId="19C75967" w:rsidR="00C97B6B" w:rsidRDefault="00C97B6B" w:rsidP="00F53C1B">
      <w:pPr>
        <w:spacing w:line="240" w:lineRule="auto"/>
      </w:pPr>
    </w:p>
    <w:p w14:paraId="0FBD75A6" w14:textId="77777777" w:rsidR="00946A16" w:rsidRDefault="00946A16" w:rsidP="00F53C1B">
      <w:pPr>
        <w:spacing w:line="240" w:lineRule="auto"/>
      </w:pPr>
    </w:p>
    <w:p w14:paraId="02D7F270" w14:textId="532D7C00" w:rsidR="00372294" w:rsidRPr="00F53C1B" w:rsidRDefault="00F53C1B" w:rsidP="00090EA5">
      <w:pPr>
        <w:spacing w:line="240" w:lineRule="auto"/>
        <w:jc w:val="center"/>
      </w:pPr>
      <w:r w:rsidRPr="00F53C1B">
        <w:rPr>
          <w:noProof/>
        </w:rPr>
        <w:drawing>
          <wp:inline distT="0" distB="0" distL="0" distR="0" wp14:anchorId="05975FDA" wp14:editId="2FFC6B2B">
            <wp:extent cx="8747760" cy="23990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747760" cy="2399030"/>
                    </a:xfrm>
                    <a:prstGeom prst="rect">
                      <a:avLst/>
                    </a:prstGeom>
                  </pic:spPr>
                </pic:pic>
              </a:graphicData>
            </a:graphic>
          </wp:inline>
        </w:drawing>
      </w:r>
    </w:p>
    <w:p w14:paraId="755ADC23" w14:textId="1DF512DD" w:rsidR="0030537C" w:rsidRPr="008A01CA" w:rsidRDefault="0030537C" w:rsidP="0030537C">
      <w:pPr>
        <w:rPr>
          <w:sz w:val="18"/>
          <w:szCs w:val="18"/>
        </w:rPr>
      </w:pPr>
      <w:r w:rsidRPr="008A01CA">
        <w:rPr>
          <w:rFonts w:hint="eastAsia"/>
          <w:sz w:val="18"/>
          <w:szCs w:val="18"/>
        </w:rPr>
        <w:t>标引序号说明：</w:t>
      </w:r>
    </w:p>
    <w:p w14:paraId="53CAB14C" w14:textId="77777777" w:rsidR="008A01CA" w:rsidRDefault="008A01CA" w:rsidP="0030537C">
      <w:pPr>
        <w:rPr>
          <w:sz w:val="18"/>
          <w:szCs w:val="18"/>
        </w:rPr>
        <w:sectPr w:rsidR="008A01CA" w:rsidSect="0014025D">
          <w:type w:val="continuous"/>
          <w:pgSz w:w="16838" w:h="11906" w:orient="landscape"/>
          <w:pgMar w:top="1134" w:right="1928" w:bottom="1134" w:left="1134" w:header="1418" w:footer="1134" w:gutter="284"/>
          <w:cols w:space="425"/>
          <w:formProt w:val="0"/>
          <w:docGrid w:type="lines" w:linePitch="312"/>
        </w:sectPr>
      </w:pPr>
    </w:p>
    <w:p w14:paraId="39BC1663" w14:textId="5FC64179" w:rsidR="0030537C" w:rsidRPr="008A01CA" w:rsidRDefault="0030537C" w:rsidP="00B374C2">
      <w:pPr>
        <w:spacing w:line="240" w:lineRule="auto"/>
        <w:rPr>
          <w:sz w:val="18"/>
          <w:szCs w:val="18"/>
        </w:rPr>
      </w:pPr>
      <w:r w:rsidRPr="008A01CA">
        <w:rPr>
          <w:rFonts w:hint="eastAsia"/>
          <w:sz w:val="18"/>
          <w:szCs w:val="18"/>
        </w:rPr>
        <w:t>1</w:t>
      </w:r>
      <w:r w:rsidRPr="008A01CA">
        <w:rPr>
          <w:rFonts w:ascii="Times New Roman" w:hAnsi="Times New Roman"/>
          <w:sz w:val="18"/>
          <w:szCs w:val="18"/>
        </w:rPr>
        <w:t>——</w:t>
      </w:r>
      <w:r w:rsidRPr="008A01CA">
        <w:rPr>
          <w:rFonts w:hint="eastAsia"/>
          <w:sz w:val="18"/>
          <w:szCs w:val="18"/>
        </w:rPr>
        <w:t>环境温湿度；</w:t>
      </w:r>
    </w:p>
    <w:p w14:paraId="7FB3AE8D" w14:textId="6FC5CEBA" w:rsidR="0030537C" w:rsidRPr="008A01CA" w:rsidRDefault="0030537C" w:rsidP="00B374C2">
      <w:pPr>
        <w:spacing w:line="240" w:lineRule="auto"/>
        <w:rPr>
          <w:sz w:val="18"/>
          <w:szCs w:val="18"/>
        </w:rPr>
      </w:pPr>
      <w:r w:rsidRPr="008A01CA">
        <w:rPr>
          <w:sz w:val="18"/>
          <w:szCs w:val="18"/>
        </w:rPr>
        <w:t>2</w:t>
      </w:r>
      <w:r w:rsidRPr="008A01CA">
        <w:rPr>
          <w:rFonts w:ascii="Times New Roman" w:hAnsi="Times New Roman"/>
          <w:sz w:val="18"/>
          <w:szCs w:val="18"/>
        </w:rPr>
        <w:t>——</w:t>
      </w:r>
      <w:r w:rsidRPr="008A01CA">
        <w:rPr>
          <w:rFonts w:hint="eastAsia"/>
          <w:sz w:val="18"/>
          <w:szCs w:val="18"/>
        </w:rPr>
        <w:t>主梁内温湿度；</w:t>
      </w:r>
    </w:p>
    <w:p w14:paraId="42AB3C86" w14:textId="1705645B" w:rsidR="0030537C" w:rsidRPr="008A01CA" w:rsidRDefault="0030537C" w:rsidP="00B374C2">
      <w:pPr>
        <w:spacing w:line="240" w:lineRule="auto"/>
        <w:rPr>
          <w:sz w:val="18"/>
          <w:szCs w:val="18"/>
        </w:rPr>
      </w:pPr>
      <w:r w:rsidRPr="008A01CA">
        <w:rPr>
          <w:rFonts w:hint="eastAsia"/>
          <w:sz w:val="18"/>
          <w:szCs w:val="18"/>
        </w:rPr>
        <w:t>3</w:t>
      </w:r>
      <w:r w:rsidRPr="008A01CA">
        <w:rPr>
          <w:rFonts w:ascii="Times New Roman" w:hAnsi="Times New Roman"/>
          <w:sz w:val="18"/>
          <w:szCs w:val="18"/>
        </w:rPr>
        <w:t>——</w:t>
      </w:r>
      <w:r w:rsidRPr="008A01CA">
        <w:rPr>
          <w:rFonts w:hint="eastAsia"/>
          <w:sz w:val="18"/>
          <w:szCs w:val="18"/>
        </w:rPr>
        <w:t>桥面结冰；</w:t>
      </w:r>
    </w:p>
    <w:p w14:paraId="3E3DB2A7" w14:textId="58BB438E" w:rsidR="0030537C" w:rsidRPr="008A01CA" w:rsidRDefault="0030537C" w:rsidP="00B374C2">
      <w:pPr>
        <w:spacing w:line="240" w:lineRule="auto"/>
        <w:rPr>
          <w:sz w:val="18"/>
          <w:szCs w:val="18"/>
        </w:rPr>
      </w:pPr>
      <w:r w:rsidRPr="008A01CA">
        <w:rPr>
          <w:rFonts w:hint="eastAsia"/>
          <w:sz w:val="18"/>
          <w:szCs w:val="18"/>
        </w:rPr>
        <w:t>4</w:t>
      </w:r>
      <w:r w:rsidRPr="008A01CA">
        <w:rPr>
          <w:rFonts w:ascii="Times New Roman" w:hAnsi="Times New Roman"/>
          <w:sz w:val="18"/>
          <w:szCs w:val="18"/>
        </w:rPr>
        <w:t>——</w:t>
      </w:r>
      <w:r w:rsidRPr="008A01CA">
        <w:rPr>
          <w:rFonts w:hint="eastAsia"/>
          <w:sz w:val="18"/>
          <w:szCs w:val="18"/>
        </w:rPr>
        <w:t>车辆荷载；</w:t>
      </w:r>
    </w:p>
    <w:p w14:paraId="4E59C1C8" w14:textId="590D8F2C" w:rsidR="0030537C" w:rsidRPr="008A01CA" w:rsidRDefault="0030537C" w:rsidP="00B374C2">
      <w:pPr>
        <w:spacing w:line="240" w:lineRule="auto"/>
        <w:rPr>
          <w:sz w:val="18"/>
          <w:szCs w:val="18"/>
        </w:rPr>
      </w:pPr>
      <w:r w:rsidRPr="008A01CA">
        <w:rPr>
          <w:sz w:val="18"/>
          <w:szCs w:val="18"/>
        </w:rPr>
        <w:t>5</w:t>
      </w:r>
      <w:r w:rsidRPr="008A01CA">
        <w:rPr>
          <w:rFonts w:ascii="Times New Roman" w:hAnsi="Times New Roman"/>
          <w:sz w:val="18"/>
          <w:szCs w:val="18"/>
        </w:rPr>
        <w:t>——</w:t>
      </w:r>
      <w:r w:rsidRPr="008A01CA">
        <w:rPr>
          <w:rFonts w:hint="eastAsia"/>
          <w:sz w:val="18"/>
          <w:szCs w:val="18"/>
        </w:rPr>
        <w:t>桥面风速风向；</w:t>
      </w:r>
    </w:p>
    <w:p w14:paraId="646BE2E8" w14:textId="36FB6CDD" w:rsidR="0030537C" w:rsidRPr="008A01CA" w:rsidRDefault="0030537C" w:rsidP="00B374C2">
      <w:pPr>
        <w:spacing w:line="240" w:lineRule="auto"/>
        <w:rPr>
          <w:sz w:val="18"/>
          <w:szCs w:val="18"/>
        </w:rPr>
      </w:pPr>
      <w:r w:rsidRPr="008A01CA">
        <w:rPr>
          <w:rFonts w:hint="eastAsia"/>
          <w:sz w:val="18"/>
          <w:szCs w:val="18"/>
        </w:rPr>
        <w:t>6</w:t>
      </w:r>
      <w:r w:rsidRPr="008A01CA">
        <w:rPr>
          <w:rFonts w:ascii="Times New Roman" w:hAnsi="Times New Roman"/>
          <w:sz w:val="18"/>
          <w:szCs w:val="18"/>
        </w:rPr>
        <w:t>——</w:t>
      </w:r>
      <w:r w:rsidRPr="008A01CA">
        <w:rPr>
          <w:rFonts w:hint="eastAsia"/>
          <w:sz w:val="18"/>
          <w:szCs w:val="18"/>
        </w:rPr>
        <w:t>结构温度；</w:t>
      </w:r>
    </w:p>
    <w:p w14:paraId="317C5262" w14:textId="6B2D72E2" w:rsidR="00372294" w:rsidRPr="008A01CA" w:rsidRDefault="0030537C" w:rsidP="00B374C2">
      <w:pPr>
        <w:spacing w:line="240" w:lineRule="auto"/>
        <w:rPr>
          <w:sz w:val="18"/>
          <w:szCs w:val="18"/>
        </w:rPr>
      </w:pPr>
      <w:r w:rsidRPr="008A01CA">
        <w:rPr>
          <w:rFonts w:hint="eastAsia"/>
          <w:sz w:val="18"/>
          <w:szCs w:val="18"/>
        </w:rPr>
        <w:t>7</w:t>
      </w:r>
      <w:r w:rsidRPr="008A01CA">
        <w:rPr>
          <w:rFonts w:ascii="Times New Roman" w:hAnsi="Times New Roman"/>
          <w:sz w:val="18"/>
          <w:szCs w:val="18"/>
        </w:rPr>
        <w:t>——</w:t>
      </w:r>
      <w:r w:rsidRPr="008A01CA">
        <w:rPr>
          <w:rFonts w:hint="eastAsia"/>
          <w:sz w:val="18"/>
          <w:szCs w:val="18"/>
        </w:rPr>
        <w:t>桥面铺装温度；</w:t>
      </w:r>
    </w:p>
    <w:p w14:paraId="3B4D5F7C" w14:textId="7F2BBBB1" w:rsidR="0030537C" w:rsidRPr="008A01CA" w:rsidRDefault="0030537C" w:rsidP="00B374C2">
      <w:pPr>
        <w:spacing w:line="240" w:lineRule="auto"/>
        <w:rPr>
          <w:sz w:val="18"/>
          <w:szCs w:val="18"/>
        </w:rPr>
      </w:pPr>
      <w:r w:rsidRPr="008A01CA">
        <w:rPr>
          <w:rFonts w:hint="eastAsia"/>
          <w:sz w:val="18"/>
          <w:szCs w:val="18"/>
        </w:rPr>
        <w:t>8</w:t>
      </w:r>
      <w:r w:rsidR="008A01CA" w:rsidRPr="008A01CA">
        <w:rPr>
          <w:rFonts w:ascii="Times New Roman" w:hAnsi="Times New Roman"/>
          <w:sz w:val="18"/>
          <w:szCs w:val="18"/>
        </w:rPr>
        <w:t>——</w:t>
      </w:r>
      <w:r w:rsidRPr="008A01CA">
        <w:rPr>
          <w:rFonts w:hint="eastAsia"/>
          <w:sz w:val="18"/>
          <w:szCs w:val="18"/>
        </w:rPr>
        <w:t>船舶撞击</w:t>
      </w:r>
      <w:r w:rsidR="008A01CA" w:rsidRPr="008A01CA">
        <w:rPr>
          <w:rFonts w:hint="eastAsia"/>
          <w:sz w:val="18"/>
          <w:szCs w:val="18"/>
        </w:rPr>
        <w:t>；</w:t>
      </w:r>
    </w:p>
    <w:p w14:paraId="2254F509" w14:textId="488DE9B1" w:rsidR="0030537C" w:rsidRPr="008A01CA" w:rsidRDefault="0030537C" w:rsidP="00B374C2">
      <w:pPr>
        <w:spacing w:line="240" w:lineRule="auto"/>
        <w:rPr>
          <w:sz w:val="18"/>
          <w:szCs w:val="18"/>
        </w:rPr>
      </w:pPr>
      <w:r w:rsidRPr="008A01CA">
        <w:rPr>
          <w:rFonts w:hint="eastAsia"/>
          <w:sz w:val="18"/>
          <w:szCs w:val="18"/>
        </w:rPr>
        <w:t>9</w:t>
      </w:r>
      <w:r w:rsidR="008A01CA" w:rsidRPr="008A01CA">
        <w:rPr>
          <w:rFonts w:ascii="Times New Roman" w:hAnsi="Times New Roman"/>
          <w:sz w:val="18"/>
          <w:szCs w:val="18"/>
        </w:rPr>
        <w:t>——</w:t>
      </w:r>
      <w:r w:rsidRPr="008A01CA">
        <w:rPr>
          <w:rFonts w:hint="eastAsia"/>
          <w:sz w:val="18"/>
          <w:szCs w:val="18"/>
        </w:rPr>
        <w:t>视频图像</w:t>
      </w:r>
      <w:r w:rsidR="008A01CA" w:rsidRPr="008A01CA">
        <w:rPr>
          <w:rFonts w:hint="eastAsia"/>
          <w:sz w:val="18"/>
          <w:szCs w:val="18"/>
        </w:rPr>
        <w:t>；</w:t>
      </w:r>
    </w:p>
    <w:p w14:paraId="30491DB5" w14:textId="008B6349" w:rsidR="0030537C" w:rsidRPr="008A01CA" w:rsidRDefault="0030537C" w:rsidP="00B374C2">
      <w:pPr>
        <w:spacing w:line="240" w:lineRule="auto"/>
        <w:rPr>
          <w:sz w:val="18"/>
          <w:szCs w:val="18"/>
        </w:rPr>
      </w:pPr>
      <w:r w:rsidRPr="008A01CA">
        <w:rPr>
          <w:rFonts w:hint="eastAsia"/>
          <w:sz w:val="18"/>
          <w:szCs w:val="18"/>
        </w:rPr>
        <w:t>10</w:t>
      </w:r>
      <w:r w:rsidR="008A01CA" w:rsidRPr="008A01CA">
        <w:rPr>
          <w:rFonts w:ascii="Times New Roman" w:hAnsi="Times New Roman"/>
          <w:sz w:val="18"/>
          <w:szCs w:val="18"/>
        </w:rPr>
        <w:t>——</w:t>
      </w:r>
      <w:r w:rsidRPr="008A01CA">
        <w:rPr>
          <w:rFonts w:hint="eastAsia"/>
          <w:sz w:val="18"/>
          <w:szCs w:val="18"/>
        </w:rPr>
        <w:t>地震动</w:t>
      </w:r>
      <w:r w:rsidR="008A01CA" w:rsidRPr="008A01CA">
        <w:rPr>
          <w:rFonts w:hint="eastAsia"/>
          <w:sz w:val="18"/>
          <w:szCs w:val="18"/>
        </w:rPr>
        <w:t>；</w:t>
      </w:r>
    </w:p>
    <w:p w14:paraId="00056E84" w14:textId="58CE1421" w:rsidR="0030537C" w:rsidRPr="008A01CA" w:rsidRDefault="0030537C" w:rsidP="00B374C2">
      <w:pPr>
        <w:spacing w:line="240" w:lineRule="auto"/>
        <w:rPr>
          <w:sz w:val="18"/>
          <w:szCs w:val="18"/>
        </w:rPr>
      </w:pPr>
      <w:r w:rsidRPr="008A01CA">
        <w:rPr>
          <w:rFonts w:hint="eastAsia"/>
          <w:sz w:val="18"/>
          <w:szCs w:val="18"/>
        </w:rPr>
        <w:t>11</w:t>
      </w:r>
      <w:r w:rsidR="008A01CA" w:rsidRPr="008A01CA">
        <w:rPr>
          <w:rFonts w:ascii="Times New Roman" w:hAnsi="Times New Roman"/>
          <w:sz w:val="18"/>
          <w:szCs w:val="18"/>
        </w:rPr>
        <w:t>——</w:t>
      </w:r>
      <w:r w:rsidRPr="008A01CA">
        <w:rPr>
          <w:rFonts w:hint="eastAsia"/>
          <w:sz w:val="18"/>
          <w:szCs w:val="18"/>
        </w:rPr>
        <w:t>主梁位移</w:t>
      </w:r>
      <w:r w:rsidR="008A01CA" w:rsidRPr="008A01CA">
        <w:rPr>
          <w:rFonts w:hint="eastAsia"/>
          <w:sz w:val="18"/>
          <w:szCs w:val="18"/>
        </w:rPr>
        <w:t>；</w:t>
      </w:r>
    </w:p>
    <w:p w14:paraId="6B6D758C" w14:textId="042E2766" w:rsidR="0030537C" w:rsidRPr="008A01CA" w:rsidRDefault="0030537C" w:rsidP="00B374C2">
      <w:pPr>
        <w:spacing w:line="240" w:lineRule="auto"/>
        <w:rPr>
          <w:sz w:val="18"/>
          <w:szCs w:val="18"/>
        </w:rPr>
      </w:pPr>
      <w:r w:rsidRPr="008A01CA">
        <w:rPr>
          <w:rFonts w:hint="eastAsia"/>
          <w:sz w:val="18"/>
          <w:szCs w:val="18"/>
        </w:rPr>
        <w:t>12</w:t>
      </w:r>
      <w:r w:rsidR="008A01CA" w:rsidRPr="008A01CA">
        <w:rPr>
          <w:rFonts w:ascii="Times New Roman" w:hAnsi="Times New Roman"/>
          <w:sz w:val="18"/>
          <w:szCs w:val="18"/>
        </w:rPr>
        <w:t>——</w:t>
      </w:r>
      <w:r w:rsidRPr="008A01CA">
        <w:rPr>
          <w:rFonts w:hint="eastAsia"/>
          <w:sz w:val="18"/>
          <w:szCs w:val="18"/>
        </w:rPr>
        <w:t>支座位移</w:t>
      </w:r>
      <w:r w:rsidR="008A01CA" w:rsidRPr="008A01CA">
        <w:rPr>
          <w:rFonts w:hint="eastAsia"/>
          <w:sz w:val="18"/>
          <w:szCs w:val="18"/>
        </w:rPr>
        <w:t>；</w:t>
      </w:r>
    </w:p>
    <w:p w14:paraId="61437385" w14:textId="23D058CB" w:rsidR="0030537C" w:rsidRPr="008A01CA" w:rsidRDefault="0030537C" w:rsidP="00B374C2">
      <w:pPr>
        <w:spacing w:line="240" w:lineRule="auto"/>
        <w:rPr>
          <w:sz w:val="18"/>
          <w:szCs w:val="18"/>
        </w:rPr>
      </w:pPr>
      <w:r w:rsidRPr="008A01CA">
        <w:rPr>
          <w:rFonts w:hint="eastAsia"/>
          <w:sz w:val="18"/>
          <w:szCs w:val="18"/>
        </w:rPr>
        <w:t>13</w:t>
      </w:r>
      <w:r w:rsidR="008A01CA" w:rsidRPr="008A01CA">
        <w:rPr>
          <w:rFonts w:ascii="Times New Roman" w:hAnsi="Times New Roman"/>
          <w:sz w:val="18"/>
          <w:szCs w:val="18"/>
        </w:rPr>
        <w:t>——</w:t>
      </w:r>
      <w:r w:rsidRPr="008A01CA">
        <w:rPr>
          <w:rFonts w:hint="eastAsia"/>
          <w:sz w:val="18"/>
          <w:szCs w:val="18"/>
        </w:rPr>
        <w:t>梁端纵向位移</w:t>
      </w:r>
      <w:r w:rsidR="008A01CA" w:rsidRPr="008A01CA">
        <w:rPr>
          <w:rFonts w:hint="eastAsia"/>
          <w:sz w:val="18"/>
          <w:szCs w:val="18"/>
        </w:rPr>
        <w:t>；</w:t>
      </w:r>
    </w:p>
    <w:p w14:paraId="499D3293" w14:textId="30B1DE9E" w:rsidR="0030537C" w:rsidRPr="008A01CA" w:rsidRDefault="008A01CA" w:rsidP="00B374C2">
      <w:pPr>
        <w:spacing w:line="240" w:lineRule="auto"/>
        <w:rPr>
          <w:sz w:val="18"/>
          <w:szCs w:val="18"/>
        </w:rPr>
      </w:pPr>
      <w:r w:rsidRPr="008A01CA">
        <w:rPr>
          <w:rFonts w:hint="eastAsia"/>
          <w:sz w:val="18"/>
          <w:szCs w:val="18"/>
        </w:rPr>
        <w:t>1</w:t>
      </w:r>
      <w:r w:rsidRPr="008A01CA">
        <w:rPr>
          <w:sz w:val="18"/>
          <w:szCs w:val="18"/>
        </w:rPr>
        <w:t>4</w:t>
      </w:r>
      <w:r w:rsidRPr="008A01CA">
        <w:rPr>
          <w:rFonts w:ascii="Times New Roman" w:hAnsi="Times New Roman"/>
          <w:sz w:val="18"/>
          <w:szCs w:val="18"/>
        </w:rPr>
        <w:t>——</w:t>
      </w:r>
      <w:r w:rsidR="0030537C" w:rsidRPr="008A01CA">
        <w:rPr>
          <w:rFonts w:hint="eastAsia"/>
          <w:sz w:val="18"/>
          <w:szCs w:val="18"/>
        </w:rPr>
        <w:t>拱顶位移</w:t>
      </w:r>
      <w:r w:rsidRPr="008A01CA">
        <w:rPr>
          <w:rFonts w:hint="eastAsia"/>
          <w:sz w:val="18"/>
          <w:szCs w:val="18"/>
        </w:rPr>
        <w:t>；</w:t>
      </w:r>
    </w:p>
    <w:p w14:paraId="488B3E96" w14:textId="634548C8" w:rsidR="008A01CA" w:rsidRPr="008A01CA" w:rsidRDefault="008A01CA" w:rsidP="00B374C2">
      <w:pPr>
        <w:spacing w:line="240" w:lineRule="auto"/>
        <w:rPr>
          <w:sz w:val="18"/>
          <w:szCs w:val="18"/>
        </w:rPr>
      </w:pPr>
      <w:r w:rsidRPr="008A01CA">
        <w:rPr>
          <w:rFonts w:hint="eastAsia"/>
          <w:sz w:val="18"/>
          <w:szCs w:val="18"/>
        </w:rPr>
        <w:t>15</w:t>
      </w:r>
      <w:r w:rsidRPr="008A01CA">
        <w:rPr>
          <w:rFonts w:ascii="Times New Roman" w:hAnsi="Times New Roman"/>
          <w:sz w:val="18"/>
          <w:szCs w:val="18"/>
        </w:rPr>
        <w:t>——</w:t>
      </w:r>
      <w:r w:rsidRPr="008A01CA">
        <w:rPr>
          <w:rFonts w:hint="eastAsia"/>
          <w:sz w:val="18"/>
          <w:szCs w:val="18"/>
        </w:rPr>
        <w:t>主梁应变；</w:t>
      </w:r>
    </w:p>
    <w:p w14:paraId="20ECEDF7" w14:textId="6216E26E" w:rsidR="008A01CA" w:rsidRPr="008A01CA" w:rsidRDefault="008A01CA" w:rsidP="00B374C2">
      <w:pPr>
        <w:spacing w:line="240" w:lineRule="auto"/>
        <w:rPr>
          <w:sz w:val="18"/>
          <w:szCs w:val="18"/>
        </w:rPr>
      </w:pPr>
      <w:r w:rsidRPr="008A01CA">
        <w:rPr>
          <w:rFonts w:hint="eastAsia"/>
          <w:sz w:val="18"/>
          <w:szCs w:val="18"/>
        </w:rPr>
        <w:t>1</w:t>
      </w:r>
      <w:r w:rsidRPr="008A01CA">
        <w:rPr>
          <w:sz w:val="18"/>
          <w:szCs w:val="18"/>
        </w:rPr>
        <w:t>6</w:t>
      </w:r>
      <w:r w:rsidRPr="008A01CA">
        <w:rPr>
          <w:rFonts w:ascii="Times New Roman" w:hAnsi="Times New Roman"/>
          <w:sz w:val="18"/>
          <w:szCs w:val="18"/>
        </w:rPr>
        <w:t>——</w:t>
      </w:r>
      <w:r w:rsidRPr="008A01CA">
        <w:rPr>
          <w:rFonts w:hint="eastAsia"/>
          <w:sz w:val="18"/>
          <w:szCs w:val="18"/>
        </w:rPr>
        <w:t>支座反力；</w:t>
      </w:r>
    </w:p>
    <w:p w14:paraId="777819F6" w14:textId="5A101D45" w:rsidR="008A01CA" w:rsidRPr="008A01CA" w:rsidRDefault="008A01CA" w:rsidP="00B374C2">
      <w:pPr>
        <w:spacing w:line="240" w:lineRule="auto"/>
        <w:rPr>
          <w:sz w:val="18"/>
          <w:szCs w:val="18"/>
        </w:rPr>
      </w:pPr>
      <w:r w:rsidRPr="008A01CA">
        <w:rPr>
          <w:sz w:val="18"/>
          <w:szCs w:val="18"/>
        </w:rPr>
        <w:t>17</w:t>
      </w:r>
      <w:r w:rsidRPr="008A01CA">
        <w:rPr>
          <w:rFonts w:ascii="Times New Roman" w:hAnsi="Times New Roman"/>
          <w:sz w:val="18"/>
          <w:szCs w:val="18"/>
        </w:rPr>
        <w:t>——</w:t>
      </w:r>
      <w:r w:rsidRPr="008A01CA">
        <w:rPr>
          <w:rFonts w:hint="eastAsia"/>
          <w:sz w:val="18"/>
          <w:szCs w:val="18"/>
        </w:rPr>
        <w:t>主梁振动；</w:t>
      </w:r>
    </w:p>
    <w:p w14:paraId="5588FC62" w14:textId="0F7C44F2" w:rsidR="008A01CA" w:rsidRPr="008A01CA" w:rsidRDefault="008A01CA" w:rsidP="00B374C2">
      <w:pPr>
        <w:spacing w:line="240" w:lineRule="auto"/>
        <w:rPr>
          <w:sz w:val="18"/>
          <w:szCs w:val="18"/>
        </w:rPr>
      </w:pPr>
      <w:r w:rsidRPr="008A01CA">
        <w:rPr>
          <w:rFonts w:hint="eastAsia"/>
          <w:sz w:val="18"/>
          <w:szCs w:val="18"/>
        </w:rPr>
        <w:t>18</w:t>
      </w:r>
      <w:r w:rsidRPr="008A01CA">
        <w:rPr>
          <w:rFonts w:ascii="Times New Roman" w:hAnsi="Times New Roman"/>
          <w:sz w:val="18"/>
          <w:szCs w:val="18"/>
        </w:rPr>
        <w:t>——</w:t>
      </w:r>
      <w:r w:rsidRPr="008A01CA">
        <w:rPr>
          <w:rFonts w:hint="eastAsia"/>
          <w:sz w:val="18"/>
          <w:szCs w:val="18"/>
        </w:rPr>
        <w:t>拱顶振动；</w:t>
      </w:r>
    </w:p>
    <w:p w14:paraId="03472BEC" w14:textId="2BAF851C" w:rsidR="008A01CA" w:rsidRPr="008A01CA" w:rsidRDefault="008A01CA" w:rsidP="00B374C2">
      <w:pPr>
        <w:spacing w:line="240" w:lineRule="auto"/>
        <w:rPr>
          <w:sz w:val="18"/>
          <w:szCs w:val="18"/>
        </w:rPr>
      </w:pPr>
      <w:r w:rsidRPr="008A01CA">
        <w:rPr>
          <w:rFonts w:hint="eastAsia"/>
          <w:sz w:val="18"/>
          <w:szCs w:val="18"/>
        </w:rPr>
        <w:t>1</w:t>
      </w:r>
      <w:r w:rsidRPr="008A01CA">
        <w:rPr>
          <w:sz w:val="18"/>
          <w:szCs w:val="18"/>
        </w:rPr>
        <w:t>9</w:t>
      </w:r>
      <w:r w:rsidRPr="008A01CA">
        <w:rPr>
          <w:rFonts w:ascii="Times New Roman" w:hAnsi="Times New Roman"/>
          <w:sz w:val="18"/>
          <w:szCs w:val="18"/>
        </w:rPr>
        <w:t>——</w:t>
      </w:r>
      <w:r w:rsidRPr="008A01CA">
        <w:rPr>
          <w:rFonts w:hint="eastAsia"/>
          <w:sz w:val="18"/>
          <w:szCs w:val="18"/>
        </w:rPr>
        <w:t>基础冲刷；</w:t>
      </w:r>
    </w:p>
    <w:p w14:paraId="5C6CBAEC" w14:textId="070A3D67" w:rsidR="008A01CA" w:rsidRPr="008A01CA" w:rsidRDefault="008A01CA" w:rsidP="00B374C2">
      <w:pPr>
        <w:spacing w:line="240" w:lineRule="auto"/>
        <w:rPr>
          <w:sz w:val="18"/>
          <w:szCs w:val="18"/>
        </w:rPr>
      </w:pPr>
      <w:r w:rsidRPr="008A01CA">
        <w:rPr>
          <w:rFonts w:hint="eastAsia"/>
          <w:sz w:val="18"/>
          <w:szCs w:val="18"/>
        </w:rPr>
        <w:t>20</w:t>
      </w:r>
      <w:r w:rsidRPr="008A01CA">
        <w:rPr>
          <w:rFonts w:ascii="Times New Roman" w:hAnsi="Times New Roman"/>
          <w:sz w:val="18"/>
          <w:szCs w:val="18"/>
        </w:rPr>
        <w:t>——</w:t>
      </w:r>
      <w:r w:rsidRPr="008A01CA">
        <w:rPr>
          <w:rFonts w:hint="eastAsia"/>
          <w:sz w:val="18"/>
          <w:szCs w:val="18"/>
        </w:rPr>
        <w:t>拱脚位移；</w:t>
      </w:r>
    </w:p>
    <w:p w14:paraId="4F248034" w14:textId="1299783E" w:rsidR="008A01CA" w:rsidRPr="008A01CA" w:rsidRDefault="008A01CA" w:rsidP="00B374C2">
      <w:pPr>
        <w:spacing w:line="240" w:lineRule="auto"/>
        <w:rPr>
          <w:sz w:val="18"/>
          <w:szCs w:val="18"/>
        </w:rPr>
      </w:pPr>
      <w:r w:rsidRPr="008A01CA">
        <w:rPr>
          <w:rFonts w:hint="eastAsia"/>
          <w:sz w:val="18"/>
          <w:szCs w:val="18"/>
        </w:rPr>
        <w:t>21</w:t>
      </w:r>
      <w:r w:rsidRPr="008A01CA">
        <w:rPr>
          <w:rFonts w:ascii="Times New Roman" w:hAnsi="Times New Roman"/>
          <w:sz w:val="18"/>
          <w:szCs w:val="18"/>
        </w:rPr>
        <w:t>——</w:t>
      </w:r>
      <w:r w:rsidRPr="008A01CA">
        <w:rPr>
          <w:rFonts w:hint="eastAsia"/>
          <w:sz w:val="18"/>
          <w:szCs w:val="18"/>
        </w:rPr>
        <w:t>关键截面裂缝；</w:t>
      </w:r>
    </w:p>
    <w:p w14:paraId="6ABB52E6" w14:textId="7A82138D" w:rsidR="008A01CA" w:rsidRPr="008A01CA" w:rsidRDefault="008A01CA" w:rsidP="00B374C2">
      <w:pPr>
        <w:spacing w:line="240" w:lineRule="auto"/>
        <w:rPr>
          <w:sz w:val="18"/>
          <w:szCs w:val="18"/>
        </w:rPr>
      </w:pPr>
      <w:r w:rsidRPr="008A01CA">
        <w:rPr>
          <w:rFonts w:hint="eastAsia"/>
          <w:sz w:val="18"/>
          <w:szCs w:val="18"/>
        </w:rPr>
        <w:t>22</w:t>
      </w:r>
      <w:r w:rsidRPr="008A01CA">
        <w:rPr>
          <w:rFonts w:ascii="Times New Roman" w:hAnsi="Times New Roman"/>
          <w:sz w:val="18"/>
          <w:szCs w:val="18"/>
        </w:rPr>
        <w:t>——</w:t>
      </w:r>
      <w:r w:rsidRPr="008A01CA">
        <w:rPr>
          <w:rFonts w:hint="eastAsia"/>
          <w:sz w:val="18"/>
          <w:szCs w:val="18"/>
        </w:rPr>
        <w:t>腐蚀；</w:t>
      </w:r>
    </w:p>
    <w:p w14:paraId="2F683BFD" w14:textId="21C632B3" w:rsidR="008A01CA" w:rsidRPr="008A01CA" w:rsidRDefault="008A01CA" w:rsidP="00B374C2">
      <w:pPr>
        <w:spacing w:line="240" w:lineRule="auto"/>
        <w:rPr>
          <w:sz w:val="18"/>
          <w:szCs w:val="18"/>
        </w:rPr>
      </w:pPr>
      <w:r w:rsidRPr="008A01CA">
        <w:rPr>
          <w:rFonts w:hint="eastAsia"/>
          <w:sz w:val="18"/>
          <w:szCs w:val="18"/>
        </w:rPr>
        <w:t>23</w:t>
      </w:r>
      <w:r w:rsidRPr="008A01CA">
        <w:rPr>
          <w:rFonts w:ascii="Times New Roman" w:hAnsi="Times New Roman"/>
          <w:sz w:val="18"/>
          <w:szCs w:val="18"/>
        </w:rPr>
        <w:t>——</w:t>
      </w:r>
      <w:r w:rsidRPr="008A01CA">
        <w:rPr>
          <w:rFonts w:hint="eastAsia"/>
          <w:sz w:val="18"/>
          <w:szCs w:val="18"/>
        </w:rPr>
        <w:t>吊杆断丝；</w:t>
      </w:r>
    </w:p>
    <w:p w14:paraId="4CD22B1B" w14:textId="29899E15" w:rsidR="008A01CA" w:rsidRPr="008A01CA" w:rsidRDefault="008A01CA" w:rsidP="00B374C2">
      <w:pPr>
        <w:spacing w:line="240" w:lineRule="auto"/>
        <w:rPr>
          <w:sz w:val="18"/>
          <w:szCs w:val="18"/>
        </w:rPr>
      </w:pPr>
      <w:r w:rsidRPr="008A01CA">
        <w:rPr>
          <w:rFonts w:hint="eastAsia"/>
          <w:sz w:val="18"/>
          <w:szCs w:val="18"/>
        </w:rPr>
        <w:t>24</w:t>
      </w:r>
      <w:r w:rsidRPr="008A01CA">
        <w:rPr>
          <w:rFonts w:ascii="Times New Roman" w:hAnsi="Times New Roman"/>
          <w:sz w:val="18"/>
          <w:szCs w:val="18"/>
        </w:rPr>
        <w:t>——</w:t>
      </w:r>
      <w:r w:rsidRPr="008A01CA">
        <w:rPr>
          <w:rFonts w:hint="eastAsia"/>
          <w:sz w:val="18"/>
          <w:szCs w:val="18"/>
        </w:rPr>
        <w:t>螺栓状态；</w:t>
      </w:r>
    </w:p>
    <w:p w14:paraId="35CC8E9D" w14:textId="0E826D3D" w:rsidR="008A01CA" w:rsidRPr="008A01CA" w:rsidRDefault="008A01CA" w:rsidP="00B374C2">
      <w:pPr>
        <w:spacing w:line="240" w:lineRule="auto"/>
        <w:rPr>
          <w:sz w:val="18"/>
          <w:szCs w:val="18"/>
        </w:rPr>
      </w:pPr>
      <w:r w:rsidRPr="008A01CA">
        <w:rPr>
          <w:rFonts w:hint="eastAsia"/>
          <w:sz w:val="18"/>
          <w:szCs w:val="18"/>
        </w:rPr>
        <w:t>25</w:t>
      </w:r>
      <w:r w:rsidRPr="008A01CA">
        <w:rPr>
          <w:rFonts w:ascii="Times New Roman" w:hAnsi="Times New Roman"/>
          <w:sz w:val="18"/>
          <w:szCs w:val="18"/>
        </w:rPr>
        <w:t>——</w:t>
      </w:r>
      <w:r w:rsidRPr="008A01CA">
        <w:rPr>
          <w:rFonts w:hint="eastAsia"/>
          <w:sz w:val="18"/>
          <w:szCs w:val="18"/>
        </w:rPr>
        <w:t>吊杆力；</w:t>
      </w:r>
    </w:p>
    <w:p w14:paraId="0387F4C8" w14:textId="2FFA07FB" w:rsidR="008A01CA" w:rsidRPr="008A01CA" w:rsidRDefault="008A01CA" w:rsidP="00B374C2">
      <w:pPr>
        <w:spacing w:line="240" w:lineRule="auto"/>
        <w:rPr>
          <w:sz w:val="18"/>
          <w:szCs w:val="18"/>
        </w:rPr>
      </w:pPr>
      <w:r w:rsidRPr="008A01CA">
        <w:rPr>
          <w:rFonts w:hint="eastAsia"/>
          <w:sz w:val="18"/>
          <w:szCs w:val="18"/>
        </w:rPr>
        <w:t>26</w:t>
      </w:r>
      <w:r w:rsidRPr="008A01CA">
        <w:rPr>
          <w:rFonts w:ascii="Times New Roman" w:hAnsi="Times New Roman"/>
          <w:sz w:val="18"/>
          <w:szCs w:val="18"/>
        </w:rPr>
        <w:t>——</w:t>
      </w:r>
      <w:r w:rsidRPr="008A01CA">
        <w:rPr>
          <w:rFonts w:hint="eastAsia"/>
          <w:sz w:val="18"/>
          <w:szCs w:val="18"/>
        </w:rPr>
        <w:t>吊杆振动；</w:t>
      </w:r>
    </w:p>
    <w:p w14:paraId="11C644AC" w14:textId="7D5F0C21" w:rsidR="008A01CA" w:rsidRPr="008A01CA" w:rsidRDefault="008A01CA" w:rsidP="00B374C2">
      <w:pPr>
        <w:spacing w:line="240" w:lineRule="auto"/>
        <w:rPr>
          <w:sz w:val="18"/>
          <w:szCs w:val="18"/>
        </w:rPr>
      </w:pPr>
      <w:r w:rsidRPr="008A01CA">
        <w:rPr>
          <w:rFonts w:hint="eastAsia"/>
          <w:sz w:val="18"/>
          <w:szCs w:val="18"/>
        </w:rPr>
        <w:t>27</w:t>
      </w:r>
      <w:r w:rsidRPr="008A01CA">
        <w:rPr>
          <w:rFonts w:ascii="Times New Roman" w:hAnsi="Times New Roman"/>
          <w:sz w:val="18"/>
          <w:szCs w:val="18"/>
        </w:rPr>
        <w:t>——</w:t>
      </w:r>
      <w:r w:rsidRPr="008A01CA">
        <w:rPr>
          <w:rFonts w:hint="eastAsia"/>
          <w:sz w:val="18"/>
          <w:szCs w:val="18"/>
        </w:rPr>
        <w:t>主拱应变；</w:t>
      </w:r>
    </w:p>
    <w:p w14:paraId="74AAC9BB" w14:textId="32C4E64F" w:rsidR="008A01CA" w:rsidRPr="008A01CA" w:rsidRDefault="008A01CA" w:rsidP="00B374C2">
      <w:pPr>
        <w:spacing w:line="240" w:lineRule="auto"/>
        <w:rPr>
          <w:sz w:val="18"/>
          <w:szCs w:val="18"/>
        </w:rPr>
      </w:pPr>
      <w:r w:rsidRPr="008A01CA">
        <w:rPr>
          <w:rFonts w:hint="eastAsia"/>
          <w:sz w:val="18"/>
          <w:szCs w:val="18"/>
        </w:rPr>
        <w:t>28</w:t>
      </w:r>
      <w:r w:rsidRPr="008A01CA">
        <w:rPr>
          <w:rFonts w:ascii="Times New Roman" w:hAnsi="Times New Roman"/>
          <w:sz w:val="18"/>
          <w:szCs w:val="18"/>
        </w:rPr>
        <w:t>——</w:t>
      </w:r>
      <w:r w:rsidRPr="008A01CA">
        <w:rPr>
          <w:rFonts w:hint="eastAsia"/>
          <w:sz w:val="18"/>
          <w:szCs w:val="18"/>
        </w:rPr>
        <w:t>拱顶风速风向。</w:t>
      </w:r>
    </w:p>
    <w:p w14:paraId="0ADA634C" w14:textId="77777777" w:rsidR="008A01CA" w:rsidRDefault="008A01CA" w:rsidP="00372294">
      <w:pPr>
        <w:pStyle w:val="af9"/>
        <w:spacing w:before="156" w:after="156"/>
        <w:sectPr w:rsidR="008A01CA" w:rsidSect="008A01CA">
          <w:type w:val="continuous"/>
          <w:pgSz w:w="16838" w:h="11906" w:orient="landscape"/>
          <w:pgMar w:top="1134" w:right="1928" w:bottom="1134" w:left="1134" w:header="1418" w:footer="1134" w:gutter="284"/>
          <w:cols w:num="5" w:space="424"/>
          <w:formProt w:val="0"/>
          <w:docGrid w:type="lines" w:linePitch="312"/>
        </w:sectPr>
      </w:pPr>
    </w:p>
    <w:p w14:paraId="09714D14" w14:textId="2200917E" w:rsidR="00372294" w:rsidRDefault="00372294" w:rsidP="00B21CE9">
      <w:pPr>
        <w:pStyle w:val="af9"/>
        <w:spacing w:before="156" w:after="156"/>
      </w:pPr>
      <w:r>
        <w:rPr>
          <w:rFonts w:hint="eastAsia"/>
        </w:rPr>
        <w:t>拱桥监测点布设示意图</w:t>
      </w:r>
      <w:r w:rsidRPr="00744163">
        <w:rPr>
          <w:rFonts w:hint="eastAsia"/>
        </w:rPr>
        <w:t>示意图</w:t>
      </w:r>
    </w:p>
    <w:p w14:paraId="5AA6A9B8" w14:textId="77777777" w:rsidR="00372294" w:rsidRDefault="00372294" w:rsidP="00372294">
      <w:pPr>
        <w:pStyle w:val="afffff6"/>
        <w:ind w:firstLine="420"/>
      </w:pPr>
    </w:p>
    <w:p w14:paraId="46C9CD30" w14:textId="77777777" w:rsidR="00372294" w:rsidRDefault="00372294" w:rsidP="00372294">
      <w:pPr>
        <w:pStyle w:val="afffff6"/>
        <w:ind w:firstLine="420"/>
      </w:pPr>
    </w:p>
    <w:p w14:paraId="45BD8124" w14:textId="382199D8" w:rsidR="00C97B6B" w:rsidRDefault="00C97B6B" w:rsidP="00F53C1B">
      <w:pPr>
        <w:spacing w:line="240" w:lineRule="auto"/>
      </w:pPr>
    </w:p>
    <w:p w14:paraId="7C17C55D" w14:textId="27DB52FB" w:rsidR="00C97B6B" w:rsidRDefault="00C97B6B" w:rsidP="00F53C1B">
      <w:pPr>
        <w:spacing w:line="240" w:lineRule="auto"/>
      </w:pPr>
    </w:p>
    <w:p w14:paraId="012F22C2" w14:textId="00978F75" w:rsidR="00946A16" w:rsidRDefault="00946A16" w:rsidP="00F53C1B">
      <w:pPr>
        <w:spacing w:line="240" w:lineRule="auto"/>
      </w:pPr>
    </w:p>
    <w:p w14:paraId="516722EA" w14:textId="77777777" w:rsidR="00B21CE9" w:rsidRDefault="00B21CE9" w:rsidP="00F53C1B">
      <w:pPr>
        <w:spacing w:line="240" w:lineRule="auto"/>
        <w:rPr>
          <w:rFonts w:hint="eastAsia"/>
        </w:rPr>
      </w:pPr>
    </w:p>
    <w:p w14:paraId="46D18001" w14:textId="3B72FF6B" w:rsidR="00372294" w:rsidRDefault="003745BD" w:rsidP="00090EA5">
      <w:pPr>
        <w:spacing w:line="240" w:lineRule="auto"/>
        <w:jc w:val="center"/>
      </w:pPr>
      <w:r>
        <w:rPr>
          <w:noProof/>
        </w:rPr>
        <w:drawing>
          <wp:inline distT="0" distB="0" distL="0" distR="0" wp14:anchorId="6C3020F8" wp14:editId="26334B1E">
            <wp:extent cx="8747760" cy="25253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747760" cy="2525395"/>
                    </a:xfrm>
                    <a:prstGeom prst="rect">
                      <a:avLst/>
                    </a:prstGeom>
                  </pic:spPr>
                </pic:pic>
              </a:graphicData>
            </a:graphic>
          </wp:inline>
        </w:drawing>
      </w:r>
    </w:p>
    <w:p w14:paraId="42F9C33D" w14:textId="77777777" w:rsidR="000115BC" w:rsidRDefault="000115BC" w:rsidP="00C605DB">
      <w:pPr>
        <w:spacing w:line="240" w:lineRule="auto"/>
        <w:rPr>
          <w:sz w:val="18"/>
          <w:szCs w:val="18"/>
        </w:rPr>
      </w:pPr>
    </w:p>
    <w:p w14:paraId="3383AD22" w14:textId="5AE5F520" w:rsidR="00C605DB" w:rsidRPr="00C97B6B" w:rsidRDefault="00C605DB" w:rsidP="00C605DB">
      <w:pPr>
        <w:spacing w:line="240" w:lineRule="auto"/>
        <w:rPr>
          <w:sz w:val="18"/>
          <w:szCs w:val="18"/>
        </w:rPr>
      </w:pPr>
      <w:r w:rsidRPr="00C97B6B">
        <w:rPr>
          <w:rFonts w:hint="eastAsia"/>
          <w:sz w:val="18"/>
          <w:szCs w:val="18"/>
        </w:rPr>
        <w:t>标引序号说明：</w:t>
      </w:r>
    </w:p>
    <w:p w14:paraId="14FAE8F2" w14:textId="77777777" w:rsidR="00C97B6B" w:rsidRDefault="00C97B6B" w:rsidP="00C605DB">
      <w:pPr>
        <w:spacing w:line="240" w:lineRule="auto"/>
        <w:rPr>
          <w:sz w:val="18"/>
          <w:szCs w:val="18"/>
        </w:rPr>
        <w:sectPr w:rsidR="00C97B6B" w:rsidSect="0014025D">
          <w:type w:val="continuous"/>
          <w:pgSz w:w="16838" w:h="11906" w:orient="landscape"/>
          <w:pgMar w:top="1134" w:right="1928" w:bottom="1134" w:left="1134" w:header="1418" w:footer="1134" w:gutter="284"/>
          <w:cols w:space="425"/>
          <w:formProt w:val="0"/>
          <w:docGrid w:type="lines" w:linePitch="312"/>
        </w:sectPr>
      </w:pPr>
    </w:p>
    <w:p w14:paraId="5D95C5A5" w14:textId="7870A871" w:rsidR="00C605DB" w:rsidRPr="00C97B6B" w:rsidRDefault="00C605DB" w:rsidP="00B374C2">
      <w:pPr>
        <w:spacing w:line="240" w:lineRule="auto"/>
        <w:rPr>
          <w:sz w:val="18"/>
          <w:szCs w:val="18"/>
        </w:rPr>
      </w:pPr>
      <w:r w:rsidRPr="00C97B6B">
        <w:rPr>
          <w:sz w:val="18"/>
          <w:szCs w:val="18"/>
        </w:rPr>
        <w:t>1</w:t>
      </w:r>
      <w:r w:rsidR="00F10FE0" w:rsidRPr="00C97B6B">
        <w:rPr>
          <w:rFonts w:ascii="Times New Roman" w:hAnsi="Times New Roman"/>
          <w:sz w:val="18"/>
          <w:szCs w:val="18"/>
        </w:rPr>
        <w:t>——</w:t>
      </w:r>
      <w:r w:rsidRPr="00C97B6B">
        <w:rPr>
          <w:rFonts w:hint="eastAsia"/>
          <w:sz w:val="18"/>
          <w:szCs w:val="18"/>
        </w:rPr>
        <w:t>环境温湿度</w:t>
      </w:r>
      <w:r w:rsidR="00C97B6B" w:rsidRPr="00C97B6B">
        <w:rPr>
          <w:rFonts w:hint="eastAsia"/>
          <w:sz w:val="18"/>
          <w:szCs w:val="18"/>
        </w:rPr>
        <w:t>；</w:t>
      </w:r>
    </w:p>
    <w:p w14:paraId="55CC320B" w14:textId="13171D10" w:rsidR="00C605DB" w:rsidRPr="00C97B6B" w:rsidRDefault="00C605DB" w:rsidP="00B374C2">
      <w:pPr>
        <w:spacing w:line="240" w:lineRule="auto"/>
        <w:rPr>
          <w:sz w:val="18"/>
          <w:szCs w:val="18"/>
        </w:rPr>
      </w:pPr>
      <w:r w:rsidRPr="00C97B6B">
        <w:rPr>
          <w:rFonts w:hint="eastAsia"/>
          <w:sz w:val="18"/>
          <w:szCs w:val="18"/>
        </w:rPr>
        <w:t>2</w:t>
      </w:r>
      <w:r w:rsidR="00F10FE0" w:rsidRPr="00C97B6B">
        <w:rPr>
          <w:rFonts w:ascii="Times New Roman" w:hAnsi="Times New Roman"/>
          <w:sz w:val="18"/>
          <w:szCs w:val="18"/>
        </w:rPr>
        <w:t>——</w:t>
      </w:r>
      <w:r w:rsidRPr="00C97B6B">
        <w:rPr>
          <w:rFonts w:hint="eastAsia"/>
          <w:sz w:val="18"/>
          <w:szCs w:val="18"/>
        </w:rPr>
        <w:t>主梁内温湿度</w:t>
      </w:r>
      <w:r w:rsidR="00C97B6B" w:rsidRPr="00C97B6B">
        <w:rPr>
          <w:rFonts w:hint="eastAsia"/>
          <w:sz w:val="18"/>
          <w:szCs w:val="18"/>
        </w:rPr>
        <w:t>；</w:t>
      </w:r>
    </w:p>
    <w:p w14:paraId="15A8A771" w14:textId="4F91861B" w:rsidR="00C605DB" w:rsidRPr="00C97B6B" w:rsidRDefault="00C605DB" w:rsidP="00B374C2">
      <w:pPr>
        <w:spacing w:line="240" w:lineRule="auto"/>
        <w:rPr>
          <w:sz w:val="18"/>
          <w:szCs w:val="18"/>
        </w:rPr>
      </w:pPr>
      <w:r w:rsidRPr="00C97B6B">
        <w:rPr>
          <w:rFonts w:hint="eastAsia"/>
          <w:sz w:val="18"/>
          <w:szCs w:val="18"/>
        </w:rPr>
        <w:t>3</w:t>
      </w:r>
      <w:r w:rsidR="00F10FE0" w:rsidRPr="00C97B6B">
        <w:rPr>
          <w:rFonts w:ascii="Times New Roman" w:hAnsi="Times New Roman"/>
          <w:sz w:val="18"/>
          <w:szCs w:val="18"/>
        </w:rPr>
        <w:t>——</w:t>
      </w:r>
      <w:r w:rsidRPr="00C97B6B">
        <w:rPr>
          <w:rFonts w:hint="eastAsia"/>
          <w:sz w:val="18"/>
          <w:szCs w:val="18"/>
        </w:rPr>
        <w:t>桥面结冰</w:t>
      </w:r>
      <w:r w:rsidR="00C97B6B" w:rsidRPr="00C97B6B">
        <w:rPr>
          <w:rFonts w:hint="eastAsia"/>
          <w:sz w:val="18"/>
          <w:szCs w:val="18"/>
        </w:rPr>
        <w:t>；</w:t>
      </w:r>
    </w:p>
    <w:p w14:paraId="022C4C8E" w14:textId="3AFC5BFB" w:rsidR="00C605DB" w:rsidRPr="00C97B6B" w:rsidRDefault="00C605DB" w:rsidP="00B374C2">
      <w:pPr>
        <w:spacing w:line="240" w:lineRule="auto"/>
        <w:rPr>
          <w:sz w:val="18"/>
          <w:szCs w:val="18"/>
        </w:rPr>
      </w:pPr>
      <w:r w:rsidRPr="00C97B6B">
        <w:rPr>
          <w:rFonts w:hint="eastAsia"/>
          <w:sz w:val="18"/>
          <w:szCs w:val="18"/>
        </w:rPr>
        <w:t>4</w:t>
      </w:r>
      <w:r w:rsidR="00F10FE0" w:rsidRPr="00C97B6B">
        <w:rPr>
          <w:rFonts w:ascii="Times New Roman" w:hAnsi="Times New Roman"/>
          <w:sz w:val="18"/>
          <w:szCs w:val="18"/>
        </w:rPr>
        <w:t>——</w:t>
      </w:r>
      <w:r w:rsidRPr="00C97B6B">
        <w:rPr>
          <w:rFonts w:hint="eastAsia"/>
          <w:sz w:val="18"/>
          <w:szCs w:val="18"/>
        </w:rPr>
        <w:t>车辆荷载</w:t>
      </w:r>
      <w:r w:rsidR="00C97B6B" w:rsidRPr="00C97B6B">
        <w:rPr>
          <w:rFonts w:hint="eastAsia"/>
          <w:sz w:val="18"/>
          <w:szCs w:val="18"/>
        </w:rPr>
        <w:t>；</w:t>
      </w:r>
    </w:p>
    <w:p w14:paraId="7881A765" w14:textId="27E07C84" w:rsidR="00C605DB" w:rsidRPr="00C97B6B" w:rsidRDefault="00C605DB" w:rsidP="00B374C2">
      <w:pPr>
        <w:spacing w:line="240" w:lineRule="auto"/>
        <w:rPr>
          <w:sz w:val="18"/>
          <w:szCs w:val="18"/>
        </w:rPr>
      </w:pPr>
      <w:r w:rsidRPr="00C97B6B">
        <w:rPr>
          <w:rFonts w:hint="eastAsia"/>
          <w:sz w:val="18"/>
          <w:szCs w:val="18"/>
        </w:rPr>
        <w:t>5</w:t>
      </w:r>
      <w:r w:rsidR="00F10FE0" w:rsidRPr="00C97B6B">
        <w:rPr>
          <w:rFonts w:ascii="Times New Roman" w:hAnsi="Times New Roman"/>
          <w:sz w:val="18"/>
          <w:szCs w:val="18"/>
        </w:rPr>
        <w:t>——</w:t>
      </w:r>
      <w:r w:rsidRPr="00C97B6B">
        <w:rPr>
          <w:rFonts w:hint="eastAsia"/>
          <w:sz w:val="18"/>
          <w:szCs w:val="18"/>
        </w:rPr>
        <w:t>桥面风速风向</w:t>
      </w:r>
      <w:r w:rsidR="00C97B6B" w:rsidRPr="00C97B6B">
        <w:rPr>
          <w:rFonts w:hint="eastAsia"/>
          <w:sz w:val="18"/>
          <w:szCs w:val="18"/>
        </w:rPr>
        <w:t>；</w:t>
      </w:r>
    </w:p>
    <w:p w14:paraId="20FFB64C" w14:textId="1C8A5098" w:rsidR="00C605DB" w:rsidRPr="00C97B6B" w:rsidRDefault="00C605DB" w:rsidP="00B374C2">
      <w:pPr>
        <w:spacing w:line="240" w:lineRule="auto"/>
        <w:rPr>
          <w:sz w:val="18"/>
          <w:szCs w:val="18"/>
        </w:rPr>
      </w:pPr>
      <w:r w:rsidRPr="00C97B6B">
        <w:rPr>
          <w:rFonts w:hint="eastAsia"/>
          <w:sz w:val="18"/>
          <w:szCs w:val="18"/>
        </w:rPr>
        <w:t>6</w:t>
      </w:r>
      <w:r w:rsidR="00F10FE0" w:rsidRPr="00C97B6B">
        <w:rPr>
          <w:rFonts w:ascii="Times New Roman" w:hAnsi="Times New Roman"/>
          <w:sz w:val="18"/>
          <w:szCs w:val="18"/>
        </w:rPr>
        <w:t>——</w:t>
      </w:r>
      <w:r w:rsidRPr="00C97B6B">
        <w:rPr>
          <w:rFonts w:hint="eastAsia"/>
          <w:sz w:val="18"/>
          <w:szCs w:val="18"/>
        </w:rPr>
        <w:t>结构温度</w:t>
      </w:r>
      <w:r w:rsidR="00C97B6B" w:rsidRPr="00C97B6B">
        <w:rPr>
          <w:rFonts w:hint="eastAsia"/>
          <w:sz w:val="18"/>
          <w:szCs w:val="18"/>
        </w:rPr>
        <w:t>；</w:t>
      </w:r>
    </w:p>
    <w:p w14:paraId="7ACAF1C1" w14:textId="27F58CFB" w:rsidR="00C605DB" w:rsidRPr="00C97B6B" w:rsidRDefault="00C605DB" w:rsidP="00B374C2">
      <w:pPr>
        <w:spacing w:line="240" w:lineRule="auto"/>
        <w:rPr>
          <w:sz w:val="18"/>
          <w:szCs w:val="18"/>
        </w:rPr>
      </w:pPr>
      <w:r w:rsidRPr="00C97B6B">
        <w:rPr>
          <w:rFonts w:hint="eastAsia"/>
          <w:sz w:val="18"/>
          <w:szCs w:val="18"/>
        </w:rPr>
        <w:t>7</w:t>
      </w:r>
      <w:r w:rsidR="00F10FE0" w:rsidRPr="00C97B6B">
        <w:rPr>
          <w:rFonts w:ascii="Times New Roman" w:hAnsi="Times New Roman"/>
          <w:sz w:val="18"/>
          <w:szCs w:val="18"/>
        </w:rPr>
        <w:t>——</w:t>
      </w:r>
      <w:r w:rsidRPr="00C97B6B">
        <w:rPr>
          <w:rFonts w:hint="eastAsia"/>
          <w:sz w:val="18"/>
          <w:szCs w:val="18"/>
        </w:rPr>
        <w:t>桥面铺装温度</w:t>
      </w:r>
      <w:r w:rsidR="00C97B6B" w:rsidRPr="00C97B6B">
        <w:rPr>
          <w:rFonts w:hint="eastAsia"/>
          <w:sz w:val="18"/>
          <w:szCs w:val="18"/>
        </w:rPr>
        <w:t>；</w:t>
      </w:r>
    </w:p>
    <w:p w14:paraId="71A1342C" w14:textId="33E7E932" w:rsidR="00C605DB" w:rsidRPr="00C97B6B" w:rsidRDefault="00C605DB" w:rsidP="00B374C2">
      <w:pPr>
        <w:spacing w:line="240" w:lineRule="auto"/>
        <w:rPr>
          <w:sz w:val="18"/>
          <w:szCs w:val="18"/>
        </w:rPr>
      </w:pPr>
      <w:r w:rsidRPr="00C97B6B">
        <w:rPr>
          <w:rFonts w:hint="eastAsia"/>
          <w:sz w:val="18"/>
          <w:szCs w:val="18"/>
        </w:rPr>
        <w:t>8</w:t>
      </w:r>
      <w:r w:rsidR="00F10FE0" w:rsidRPr="00C97B6B">
        <w:rPr>
          <w:rFonts w:ascii="Times New Roman" w:hAnsi="Times New Roman"/>
          <w:sz w:val="18"/>
          <w:szCs w:val="18"/>
        </w:rPr>
        <w:t>——</w:t>
      </w:r>
      <w:r w:rsidRPr="00C97B6B">
        <w:rPr>
          <w:rFonts w:hint="eastAsia"/>
          <w:sz w:val="18"/>
          <w:szCs w:val="18"/>
        </w:rPr>
        <w:t>船舶撞击</w:t>
      </w:r>
      <w:r w:rsidR="00C97B6B" w:rsidRPr="00C97B6B">
        <w:rPr>
          <w:rFonts w:hint="eastAsia"/>
          <w:sz w:val="18"/>
          <w:szCs w:val="18"/>
        </w:rPr>
        <w:t>；</w:t>
      </w:r>
    </w:p>
    <w:p w14:paraId="505B6974" w14:textId="565BEFFF" w:rsidR="00C605DB" w:rsidRPr="00C97B6B" w:rsidRDefault="00C605DB" w:rsidP="00B374C2">
      <w:pPr>
        <w:spacing w:line="240" w:lineRule="auto"/>
        <w:rPr>
          <w:sz w:val="18"/>
          <w:szCs w:val="18"/>
        </w:rPr>
      </w:pPr>
      <w:r w:rsidRPr="00C97B6B">
        <w:rPr>
          <w:rFonts w:hint="eastAsia"/>
          <w:sz w:val="18"/>
          <w:szCs w:val="18"/>
        </w:rPr>
        <w:t>9</w:t>
      </w:r>
      <w:r w:rsidR="00F10FE0" w:rsidRPr="00C97B6B">
        <w:rPr>
          <w:rFonts w:ascii="Times New Roman" w:hAnsi="Times New Roman"/>
          <w:sz w:val="18"/>
          <w:szCs w:val="18"/>
        </w:rPr>
        <w:t>——</w:t>
      </w:r>
      <w:r w:rsidRPr="00C97B6B">
        <w:rPr>
          <w:rFonts w:hint="eastAsia"/>
          <w:sz w:val="18"/>
          <w:szCs w:val="18"/>
        </w:rPr>
        <w:t>视频图像</w:t>
      </w:r>
      <w:r w:rsidR="00C97B6B" w:rsidRPr="00C97B6B">
        <w:rPr>
          <w:rFonts w:hint="eastAsia"/>
          <w:sz w:val="18"/>
          <w:szCs w:val="18"/>
        </w:rPr>
        <w:t>；</w:t>
      </w:r>
    </w:p>
    <w:p w14:paraId="5DE96F84" w14:textId="60B6A4A4" w:rsidR="00C605DB" w:rsidRPr="00C97B6B" w:rsidRDefault="00C605DB" w:rsidP="00B374C2">
      <w:pPr>
        <w:spacing w:line="240" w:lineRule="auto"/>
        <w:rPr>
          <w:sz w:val="18"/>
          <w:szCs w:val="18"/>
        </w:rPr>
      </w:pPr>
      <w:r w:rsidRPr="00C97B6B">
        <w:rPr>
          <w:rFonts w:hint="eastAsia"/>
          <w:sz w:val="18"/>
          <w:szCs w:val="18"/>
        </w:rPr>
        <w:t>10</w:t>
      </w:r>
      <w:r w:rsidR="00C97B6B" w:rsidRPr="00C97B6B">
        <w:rPr>
          <w:rFonts w:ascii="Times New Roman" w:hAnsi="Times New Roman"/>
          <w:sz w:val="18"/>
          <w:szCs w:val="18"/>
        </w:rPr>
        <w:t>——</w:t>
      </w:r>
      <w:r w:rsidRPr="00C97B6B">
        <w:rPr>
          <w:rFonts w:hint="eastAsia"/>
          <w:sz w:val="18"/>
          <w:szCs w:val="18"/>
        </w:rPr>
        <w:t>地震动</w:t>
      </w:r>
      <w:r w:rsidR="00C97B6B" w:rsidRPr="00C97B6B">
        <w:rPr>
          <w:rFonts w:hint="eastAsia"/>
          <w:sz w:val="18"/>
          <w:szCs w:val="18"/>
        </w:rPr>
        <w:t>；</w:t>
      </w:r>
    </w:p>
    <w:p w14:paraId="5F67F5C4" w14:textId="314D6DEF" w:rsidR="00C605DB" w:rsidRPr="00C97B6B" w:rsidRDefault="00C605DB" w:rsidP="00B374C2">
      <w:pPr>
        <w:spacing w:line="240" w:lineRule="auto"/>
        <w:rPr>
          <w:sz w:val="18"/>
          <w:szCs w:val="18"/>
        </w:rPr>
      </w:pPr>
      <w:r w:rsidRPr="00C97B6B">
        <w:rPr>
          <w:rFonts w:hint="eastAsia"/>
          <w:sz w:val="18"/>
          <w:szCs w:val="18"/>
        </w:rPr>
        <w:t>11</w:t>
      </w:r>
      <w:r w:rsidR="00C97B6B" w:rsidRPr="00C97B6B">
        <w:rPr>
          <w:rFonts w:ascii="Times New Roman" w:hAnsi="Times New Roman"/>
          <w:sz w:val="18"/>
          <w:szCs w:val="18"/>
        </w:rPr>
        <w:t>——</w:t>
      </w:r>
      <w:r w:rsidRPr="00C97B6B">
        <w:rPr>
          <w:rFonts w:hint="eastAsia"/>
          <w:sz w:val="18"/>
          <w:szCs w:val="18"/>
        </w:rPr>
        <w:t>主梁位移</w:t>
      </w:r>
      <w:r w:rsidR="00C97B6B" w:rsidRPr="00C97B6B">
        <w:rPr>
          <w:rFonts w:hint="eastAsia"/>
          <w:sz w:val="18"/>
          <w:szCs w:val="18"/>
        </w:rPr>
        <w:t>；</w:t>
      </w:r>
    </w:p>
    <w:p w14:paraId="324C3FBD" w14:textId="1A19883E" w:rsidR="00C605DB" w:rsidRPr="00C97B6B" w:rsidRDefault="00C605DB" w:rsidP="00B374C2">
      <w:pPr>
        <w:spacing w:line="240" w:lineRule="auto"/>
        <w:rPr>
          <w:sz w:val="18"/>
          <w:szCs w:val="18"/>
        </w:rPr>
      </w:pPr>
      <w:r w:rsidRPr="00C97B6B">
        <w:rPr>
          <w:rFonts w:hint="eastAsia"/>
          <w:sz w:val="18"/>
          <w:szCs w:val="18"/>
        </w:rPr>
        <w:t>12</w:t>
      </w:r>
      <w:r w:rsidR="00C97B6B" w:rsidRPr="00C97B6B">
        <w:rPr>
          <w:rFonts w:ascii="Times New Roman" w:hAnsi="Times New Roman"/>
          <w:sz w:val="18"/>
          <w:szCs w:val="18"/>
        </w:rPr>
        <w:t>——</w:t>
      </w:r>
      <w:r w:rsidRPr="00C97B6B">
        <w:rPr>
          <w:rFonts w:hint="eastAsia"/>
          <w:sz w:val="18"/>
          <w:szCs w:val="18"/>
        </w:rPr>
        <w:t>支座位移</w:t>
      </w:r>
      <w:r w:rsidR="00C97B6B" w:rsidRPr="00C97B6B">
        <w:rPr>
          <w:rFonts w:hint="eastAsia"/>
          <w:sz w:val="18"/>
          <w:szCs w:val="18"/>
        </w:rPr>
        <w:t>；</w:t>
      </w:r>
    </w:p>
    <w:p w14:paraId="3235FFD7" w14:textId="4A9AF04D" w:rsidR="00C605DB" w:rsidRPr="00C97B6B" w:rsidRDefault="00C605DB" w:rsidP="00B374C2">
      <w:pPr>
        <w:spacing w:line="240" w:lineRule="auto"/>
        <w:rPr>
          <w:sz w:val="18"/>
          <w:szCs w:val="18"/>
        </w:rPr>
      </w:pPr>
      <w:r w:rsidRPr="00C97B6B">
        <w:rPr>
          <w:rFonts w:hint="eastAsia"/>
          <w:sz w:val="18"/>
          <w:szCs w:val="18"/>
        </w:rPr>
        <w:t>1</w:t>
      </w:r>
      <w:r w:rsidRPr="00C97B6B">
        <w:rPr>
          <w:sz w:val="18"/>
          <w:szCs w:val="18"/>
        </w:rPr>
        <w:t>3</w:t>
      </w:r>
      <w:r w:rsidR="00C97B6B" w:rsidRPr="00C97B6B">
        <w:rPr>
          <w:rFonts w:ascii="Times New Roman" w:hAnsi="Times New Roman"/>
          <w:sz w:val="18"/>
          <w:szCs w:val="18"/>
        </w:rPr>
        <w:t>——</w:t>
      </w:r>
      <w:r w:rsidRPr="00C97B6B">
        <w:rPr>
          <w:rFonts w:hint="eastAsia"/>
          <w:sz w:val="18"/>
          <w:szCs w:val="18"/>
        </w:rPr>
        <w:t>梁端纵向位移</w:t>
      </w:r>
      <w:r w:rsidR="00C97B6B" w:rsidRPr="00C97B6B">
        <w:rPr>
          <w:rFonts w:hint="eastAsia"/>
          <w:sz w:val="18"/>
          <w:szCs w:val="18"/>
        </w:rPr>
        <w:t>；</w:t>
      </w:r>
    </w:p>
    <w:p w14:paraId="17B21552" w14:textId="6B34B52E" w:rsidR="00C605DB" w:rsidRPr="00C97B6B" w:rsidRDefault="00C605DB" w:rsidP="00B374C2">
      <w:pPr>
        <w:spacing w:line="240" w:lineRule="auto"/>
        <w:rPr>
          <w:sz w:val="18"/>
          <w:szCs w:val="18"/>
        </w:rPr>
      </w:pPr>
      <w:r w:rsidRPr="00C97B6B">
        <w:rPr>
          <w:sz w:val="18"/>
          <w:szCs w:val="18"/>
        </w:rPr>
        <w:t>14</w:t>
      </w:r>
      <w:r w:rsidR="00C97B6B" w:rsidRPr="00C97B6B">
        <w:rPr>
          <w:rFonts w:ascii="Times New Roman" w:hAnsi="Times New Roman"/>
          <w:sz w:val="18"/>
          <w:szCs w:val="18"/>
        </w:rPr>
        <w:t>——</w:t>
      </w:r>
      <w:r w:rsidRPr="00C97B6B">
        <w:rPr>
          <w:rFonts w:hint="eastAsia"/>
          <w:sz w:val="18"/>
          <w:szCs w:val="18"/>
        </w:rPr>
        <w:t>塔顶偏位</w:t>
      </w:r>
      <w:r w:rsidR="00C97B6B" w:rsidRPr="00C97B6B">
        <w:rPr>
          <w:rFonts w:hint="eastAsia"/>
          <w:sz w:val="18"/>
          <w:szCs w:val="18"/>
        </w:rPr>
        <w:t>；</w:t>
      </w:r>
    </w:p>
    <w:p w14:paraId="36A935B6" w14:textId="78C2E85E" w:rsidR="00F10FE0" w:rsidRPr="00C97B6B" w:rsidRDefault="00F10FE0" w:rsidP="00B374C2">
      <w:pPr>
        <w:spacing w:line="240" w:lineRule="auto"/>
        <w:rPr>
          <w:sz w:val="18"/>
          <w:szCs w:val="18"/>
        </w:rPr>
      </w:pPr>
      <w:r w:rsidRPr="00C97B6B">
        <w:rPr>
          <w:rFonts w:hint="eastAsia"/>
          <w:sz w:val="18"/>
          <w:szCs w:val="18"/>
        </w:rPr>
        <w:t>15</w:t>
      </w:r>
      <w:r w:rsidR="00C97B6B" w:rsidRPr="00C97B6B">
        <w:rPr>
          <w:rFonts w:ascii="Times New Roman" w:hAnsi="Times New Roman"/>
          <w:sz w:val="18"/>
          <w:szCs w:val="18"/>
        </w:rPr>
        <w:t>——</w:t>
      </w:r>
      <w:r w:rsidRPr="00C97B6B">
        <w:rPr>
          <w:rFonts w:hint="eastAsia"/>
          <w:sz w:val="18"/>
          <w:szCs w:val="18"/>
        </w:rPr>
        <w:t>梁应变</w:t>
      </w:r>
      <w:r w:rsidR="00C97B6B" w:rsidRPr="00C97B6B">
        <w:rPr>
          <w:rFonts w:hint="eastAsia"/>
          <w:sz w:val="18"/>
          <w:szCs w:val="18"/>
        </w:rPr>
        <w:t>；</w:t>
      </w:r>
    </w:p>
    <w:p w14:paraId="147E67DA" w14:textId="2209E8AF" w:rsidR="00F10FE0" w:rsidRPr="00C97B6B" w:rsidRDefault="00F10FE0" w:rsidP="00B374C2">
      <w:pPr>
        <w:spacing w:line="240" w:lineRule="auto"/>
        <w:rPr>
          <w:sz w:val="18"/>
          <w:szCs w:val="18"/>
        </w:rPr>
      </w:pPr>
      <w:r w:rsidRPr="00C97B6B">
        <w:rPr>
          <w:sz w:val="18"/>
          <w:szCs w:val="18"/>
        </w:rPr>
        <w:t>16</w:t>
      </w:r>
      <w:r w:rsidR="00C97B6B" w:rsidRPr="00C97B6B">
        <w:rPr>
          <w:rFonts w:ascii="Times New Roman" w:hAnsi="Times New Roman"/>
          <w:sz w:val="18"/>
          <w:szCs w:val="18"/>
        </w:rPr>
        <w:t>——</w:t>
      </w:r>
      <w:r w:rsidRPr="00C97B6B">
        <w:rPr>
          <w:rFonts w:hint="eastAsia"/>
          <w:sz w:val="18"/>
          <w:szCs w:val="18"/>
        </w:rPr>
        <w:t>支座反力</w:t>
      </w:r>
      <w:r w:rsidR="00C97B6B" w:rsidRPr="00C97B6B">
        <w:rPr>
          <w:rFonts w:hint="eastAsia"/>
          <w:sz w:val="18"/>
          <w:szCs w:val="18"/>
        </w:rPr>
        <w:t>；</w:t>
      </w:r>
    </w:p>
    <w:p w14:paraId="5062DCC7" w14:textId="66F9B0D7" w:rsidR="00F10FE0" w:rsidRPr="00C97B6B" w:rsidRDefault="00F10FE0" w:rsidP="00B374C2">
      <w:pPr>
        <w:spacing w:line="240" w:lineRule="auto"/>
        <w:rPr>
          <w:sz w:val="18"/>
          <w:szCs w:val="18"/>
        </w:rPr>
      </w:pPr>
      <w:r w:rsidRPr="00C97B6B">
        <w:rPr>
          <w:rFonts w:hint="eastAsia"/>
          <w:sz w:val="18"/>
          <w:szCs w:val="18"/>
        </w:rPr>
        <w:t>17</w:t>
      </w:r>
      <w:r w:rsidR="00C97B6B" w:rsidRPr="00C97B6B">
        <w:rPr>
          <w:rFonts w:ascii="Times New Roman" w:hAnsi="Times New Roman"/>
          <w:sz w:val="18"/>
          <w:szCs w:val="18"/>
        </w:rPr>
        <w:t>——</w:t>
      </w:r>
      <w:r w:rsidRPr="00C97B6B">
        <w:rPr>
          <w:rFonts w:hint="eastAsia"/>
          <w:sz w:val="18"/>
          <w:szCs w:val="18"/>
        </w:rPr>
        <w:t>主梁振动</w:t>
      </w:r>
      <w:r w:rsidR="00C97B6B" w:rsidRPr="00C97B6B">
        <w:rPr>
          <w:rFonts w:hint="eastAsia"/>
          <w:sz w:val="18"/>
          <w:szCs w:val="18"/>
        </w:rPr>
        <w:t>；</w:t>
      </w:r>
    </w:p>
    <w:p w14:paraId="0DC05B0B" w14:textId="02A8A7E9" w:rsidR="00F10FE0" w:rsidRPr="00C97B6B" w:rsidRDefault="00F10FE0" w:rsidP="00B374C2">
      <w:pPr>
        <w:spacing w:line="240" w:lineRule="auto"/>
        <w:rPr>
          <w:sz w:val="18"/>
          <w:szCs w:val="18"/>
        </w:rPr>
      </w:pPr>
      <w:r w:rsidRPr="00C97B6B">
        <w:rPr>
          <w:sz w:val="18"/>
          <w:szCs w:val="18"/>
        </w:rPr>
        <w:t>18</w:t>
      </w:r>
      <w:r w:rsidR="00C97B6B" w:rsidRPr="00C97B6B">
        <w:rPr>
          <w:rFonts w:ascii="Times New Roman" w:hAnsi="Times New Roman"/>
          <w:sz w:val="18"/>
          <w:szCs w:val="18"/>
        </w:rPr>
        <w:t>——</w:t>
      </w:r>
      <w:r w:rsidRPr="00C97B6B">
        <w:rPr>
          <w:rFonts w:hint="eastAsia"/>
          <w:sz w:val="18"/>
          <w:szCs w:val="18"/>
        </w:rPr>
        <w:t>塔顶振动</w:t>
      </w:r>
      <w:r w:rsidR="00C97B6B" w:rsidRPr="00C97B6B">
        <w:rPr>
          <w:rFonts w:hint="eastAsia"/>
          <w:sz w:val="18"/>
          <w:szCs w:val="18"/>
        </w:rPr>
        <w:t>；</w:t>
      </w:r>
    </w:p>
    <w:p w14:paraId="27716FAB" w14:textId="35BFBB09" w:rsidR="00F10FE0" w:rsidRPr="00C97B6B" w:rsidRDefault="00F10FE0" w:rsidP="00B374C2">
      <w:pPr>
        <w:spacing w:line="240" w:lineRule="auto"/>
        <w:rPr>
          <w:sz w:val="18"/>
          <w:szCs w:val="18"/>
        </w:rPr>
      </w:pPr>
      <w:r w:rsidRPr="00C97B6B">
        <w:rPr>
          <w:rFonts w:hint="eastAsia"/>
          <w:sz w:val="18"/>
          <w:szCs w:val="18"/>
        </w:rPr>
        <w:t>1</w:t>
      </w:r>
      <w:r w:rsidRPr="00C97B6B">
        <w:rPr>
          <w:sz w:val="18"/>
          <w:szCs w:val="18"/>
        </w:rPr>
        <w:t>9</w:t>
      </w:r>
      <w:r w:rsidR="00C97B6B" w:rsidRPr="00C97B6B">
        <w:rPr>
          <w:rFonts w:ascii="Times New Roman" w:hAnsi="Times New Roman"/>
          <w:sz w:val="18"/>
          <w:szCs w:val="18"/>
        </w:rPr>
        <w:t>——</w:t>
      </w:r>
      <w:r w:rsidRPr="00C97B6B">
        <w:rPr>
          <w:rFonts w:hint="eastAsia"/>
          <w:sz w:val="18"/>
          <w:szCs w:val="18"/>
        </w:rPr>
        <w:t>基础冲刷</w:t>
      </w:r>
      <w:r w:rsidR="00C97B6B" w:rsidRPr="00C97B6B">
        <w:rPr>
          <w:rFonts w:hint="eastAsia"/>
          <w:sz w:val="18"/>
          <w:szCs w:val="18"/>
        </w:rPr>
        <w:t>；</w:t>
      </w:r>
    </w:p>
    <w:p w14:paraId="31AF9E62" w14:textId="0DDEC16B" w:rsidR="00F10FE0" w:rsidRPr="00C97B6B" w:rsidRDefault="00F10FE0" w:rsidP="00B374C2">
      <w:pPr>
        <w:spacing w:line="240" w:lineRule="auto"/>
        <w:rPr>
          <w:sz w:val="18"/>
          <w:szCs w:val="18"/>
        </w:rPr>
      </w:pPr>
      <w:r w:rsidRPr="00C97B6B">
        <w:rPr>
          <w:sz w:val="18"/>
          <w:szCs w:val="18"/>
        </w:rPr>
        <w:t>20</w:t>
      </w:r>
      <w:r w:rsidR="00C97B6B" w:rsidRPr="00C97B6B">
        <w:rPr>
          <w:rFonts w:ascii="Times New Roman" w:hAnsi="Times New Roman"/>
          <w:sz w:val="18"/>
          <w:szCs w:val="18"/>
        </w:rPr>
        <w:t>——</w:t>
      </w:r>
      <w:r w:rsidRPr="00C97B6B">
        <w:rPr>
          <w:rFonts w:hint="eastAsia"/>
          <w:sz w:val="18"/>
          <w:szCs w:val="18"/>
        </w:rPr>
        <w:t>预应力</w:t>
      </w:r>
      <w:r w:rsidR="00C97B6B" w:rsidRPr="00C97B6B">
        <w:rPr>
          <w:rFonts w:hint="eastAsia"/>
          <w:sz w:val="18"/>
          <w:szCs w:val="18"/>
        </w:rPr>
        <w:t>；</w:t>
      </w:r>
    </w:p>
    <w:p w14:paraId="0FFA5210" w14:textId="672146FA" w:rsidR="00C605DB" w:rsidRPr="00C97B6B" w:rsidRDefault="00F10FE0" w:rsidP="00B374C2">
      <w:pPr>
        <w:spacing w:line="240" w:lineRule="auto"/>
        <w:rPr>
          <w:sz w:val="18"/>
          <w:szCs w:val="18"/>
        </w:rPr>
      </w:pPr>
      <w:r w:rsidRPr="00C97B6B">
        <w:rPr>
          <w:rFonts w:hint="eastAsia"/>
          <w:sz w:val="18"/>
          <w:szCs w:val="18"/>
        </w:rPr>
        <w:t>21</w:t>
      </w:r>
      <w:r w:rsidR="00C97B6B" w:rsidRPr="00C97B6B">
        <w:rPr>
          <w:rFonts w:ascii="Times New Roman" w:hAnsi="Times New Roman"/>
          <w:sz w:val="18"/>
          <w:szCs w:val="18"/>
        </w:rPr>
        <w:t>——</w:t>
      </w:r>
      <w:r w:rsidRPr="00C97B6B">
        <w:rPr>
          <w:rFonts w:hint="eastAsia"/>
          <w:sz w:val="18"/>
          <w:szCs w:val="18"/>
        </w:rPr>
        <w:t>关键截面裂缝</w:t>
      </w:r>
      <w:r w:rsidR="00C97B6B" w:rsidRPr="00C97B6B">
        <w:rPr>
          <w:rFonts w:hint="eastAsia"/>
          <w:sz w:val="18"/>
          <w:szCs w:val="18"/>
        </w:rPr>
        <w:t>；</w:t>
      </w:r>
    </w:p>
    <w:p w14:paraId="3D3FDF92" w14:textId="589CFAA4" w:rsidR="00F10FE0" w:rsidRPr="00C97B6B" w:rsidRDefault="00F10FE0" w:rsidP="00B374C2">
      <w:pPr>
        <w:spacing w:line="240" w:lineRule="auto"/>
        <w:rPr>
          <w:sz w:val="18"/>
          <w:szCs w:val="18"/>
        </w:rPr>
      </w:pPr>
      <w:r w:rsidRPr="00C97B6B">
        <w:rPr>
          <w:sz w:val="18"/>
          <w:szCs w:val="18"/>
        </w:rPr>
        <w:t>22</w:t>
      </w:r>
      <w:r w:rsidR="00C97B6B" w:rsidRPr="00C97B6B">
        <w:rPr>
          <w:rFonts w:ascii="Times New Roman" w:hAnsi="Times New Roman"/>
          <w:sz w:val="18"/>
          <w:szCs w:val="18"/>
        </w:rPr>
        <w:t>——</w:t>
      </w:r>
      <w:r w:rsidRPr="00C97B6B">
        <w:rPr>
          <w:rFonts w:hint="eastAsia"/>
          <w:sz w:val="18"/>
          <w:szCs w:val="18"/>
        </w:rPr>
        <w:t>腐蚀</w:t>
      </w:r>
      <w:r w:rsidR="00C97B6B" w:rsidRPr="00C97B6B">
        <w:rPr>
          <w:rFonts w:hint="eastAsia"/>
          <w:sz w:val="18"/>
          <w:szCs w:val="18"/>
        </w:rPr>
        <w:t>；</w:t>
      </w:r>
    </w:p>
    <w:p w14:paraId="69A6A908" w14:textId="47437BA7" w:rsidR="00F10FE0" w:rsidRPr="00C97B6B" w:rsidRDefault="00F10FE0" w:rsidP="00B374C2">
      <w:pPr>
        <w:spacing w:line="240" w:lineRule="auto"/>
        <w:rPr>
          <w:sz w:val="18"/>
          <w:szCs w:val="18"/>
        </w:rPr>
      </w:pPr>
      <w:r w:rsidRPr="00C97B6B">
        <w:rPr>
          <w:sz w:val="18"/>
          <w:szCs w:val="18"/>
        </w:rPr>
        <w:t>23</w:t>
      </w:r>
      <w:r w:rsidR="00C97B6B" w:rsidRPr="00C97B6B">
        <w:rPr>
          <w:rFonts w:ascii="Times New Roman" w:hAnsi="Times New Roman"/>
          <w:sz w:val="18"/>
          <w:szCs w:val="18"/>
        </w:rPr>
        <w:t>——</w:t>
      </w:r>
      <w:r w:rsidRPr="00C97B6B">
        <w:rPr>
          <w:rFonts w:hint="eastAsia"/>
          <w:sz w:val="18"/>
          <w:szCs w:val="18"/>
        </w:rPr>
        <w:t>斜拉索断丝</w:t>
      </w:r>
      <w:r w:rsidR="00C97B6B" w:rsidRPr="00C97B6B">
        <w:rPr>
          <w:rFonts w:hint="eastAsia"/>
          <w:sz w:val="18"/>
          <w:szCs w:val="18"/>
        </w:rPr>
        <w:t>；</w:t>
      </w:r>
    </w:p>
    <w:p w14:paraId="1CE78453" w14:textId="2B57FEC6" w:rsidR="00F10FE0" w:rsidRPr="00C97B6B" w:rsidRDefault="00F10FE0" w:rsidP="00B374C2">
      <w:pPr>
        <w:spacing w:line="240" w:lineRule="auto"/>
        <w:rPr>
          <w:sz w:val="18"/>
          <w:szCs w:val="18"/>
        </w:rPr>
      </w:pPr>
      <w:r w:rsidRPr="00C97B6B">
        <w:rPr>
          <w:sz w:val="18"/>
          <w:szCs w:val="18"/>
        </w:rPr>
        <w:t>24</w:t>
      </w:r>
      <w:r w:rsidR="00C97B6B" w:rsidRPr="00C97B6B">
        <w:rPr>
          <w:rFonts w:ascii="Times New Roman" w:hAnsi="Times New Roman"/>
          <w:sz w:val="18"/>
          <w:szCs w:val="18"/>
        </w:rPr>
        <w:t>——</w:t>
      </w:r>
      <w:r w:rsidRPr="00C97B6B">
        <w:rPr>
          <w:rFonts w:hint="eastAsia"/>
          <w:sz w:val="18"/>
          <w:szCs w:val="18"/>
        </w:rPr>
        <w:t>螺栓状态</w:t>
      </w:r>
      <w:r w:rsidR="00C97B6B" w:rsidRPr="00C97B6B">
        <w:rPr>
          <w:rFonts w:hint="eastAsia"/>
          <w:sz w:val="18"/>
          <w:szCs w:val="18"/>
        </w:rPr>
        <w:t>；</w:t>
      </w:r>
    </w:p>
    <w:p w14:paraId="4C3704AE" w14:textId="07A30E36" w:rsidR="00F10FE0" w:rsidRPr="00C97B6B" w:rsidRDefault="00F10FE0" w:rsidP="00B374C2">
      <w:pPr>
        <w:spacing w:line="240" w:lineRule="auto"/>
        <w:rPr>
          <w:sz w:val="18"/>
          <w:szCs w:val="18"/>
        </w:rPr>
      </w:pPr>
      <w:r w:rsidRPr="00C97B6B">
        <w:rPr>
          <w:sz w:val="18"/>
          <w:szCs w:val="18"/>
        </w:rPr>
        <w:t>25</w:t>
      </w:r>
      <w:r w:rsidR="00C97B6B" w:rsidRPr="00C97B6B">
        <w:rPr>
          <w:rFonts w:ascii="Times New Roman" w:hAnsi="Times New Roman"/>
          <w:sz w:val="18"/>
          <w:szCs w:val="18"/>
        </w:rPr>
        <w:t>——</w:t>
      </w:r>
      <w:r w:rsidRPr="00C97B6B">
        <w:rPr>
          <w:rFonts w:hint="eastAsia"/>
          <w:sz w:val="18"/>
          <w:szCs w:val="18"/>
        </w:rPr>
        <w:t>降雨量</w:t>
      </w:r>
      <w:r w:rsidR="00C97B6B" w:rsidRPr="00C97B6B">
        <w:rPr>
          <w:rFonts w:hint="eastAsia"/>
          <w:sz w:val="18"/>
          <w:szCs w:val="18"/>
        </w:rPr>
        <w:t>；</w:t>
      </w:r>
    </w:p>
    <w:p w14:paraId="32A36915" w14:textId="0B68D14D" w:rsidR="00F10FE0" w:rsidRPr="00C97B6B" w:rsidRDefault="00F10FE0" w:rsidP="00B374C2">
      <w:pPr>
        <w:spacing w:line="240" w:lineRule="auto"/>
        <w:rPr>
          <w:sz w:val="18"/>
          <w:szCs w:val="18"/>
        </w:rPr>
      </w:pPr>
      <w:r w:rsidRPr="00C97B6B">
        <w:rPr>
          <w:rFonts w:hint="eastAsia"/>
          <w:sz w:val="18"/>
          <w:szCs w:val="18"/>
        </w:rPr>
        <w:t>26</w:t>
      </w:r>
      <w:r w:rsidR="00C97B6B" w:rsidRPr="00C97B6B">
        <w:rPr>
          <w:rFonts w:ascii="Times New Roman" w:hAnsi="Times New Roman"/>
          <w:sz w:val="18"/>
          <w:szCs w:val="18"/>
        </w:rPr>
        <w:t>——</w:t>
      </w:r>
      <w:r w:rsidRPr="00C97B6B">
        <w:rPr>
          <w:rFonts w:hint="eastAsia"/>
          <w:sz w:val="18"/>
          <w:szCs w:val="18"/>
        </w:rPr>
        <w:t>索塔锚固区温湿度</w:t>
      </w:r>
      <w:r w:rsidR="00C97B6B" w:rsidRPr="00C97B6B">
        <w:rPr>
          <w:rFonts w:hint="eastAsia"/>
          <w:sz w:val="18"/>
          <w:szCs w:val="18"/>
        </w:rPr>
        <w:t>；</w:t>
      </w:r>
    </w:p>
    <w:p w14:paraId="42031CAD" w14:textId="41A85033" w:rsidR="00F10FE0" w:rsidRPr="00C97B6B" w:rsidRDefault="00F10FE0" w:rsidP="00B374C2">
      <w:pPr>
        <w:spacing w:line="240" w:lineRule="auto"/>
        <w:rPr>
          <w:sz w:val="18"/>
          <w:szCs w:val="18"/>
        </w:rPr>
      </w:pPr>
      <w:r w:rsidRPr="00C97B6B">
        <w:rPr>
          <w:rFonts w:hint="eastAsia"/>
          <w:sz w:val="18"/>
          <w:szCs w:val="18"/>
        </w:rPr>
        <w:t>27</w:t>
      </w:r>
      <w:r w:rsidR="00C97B6B" w:rsidRPr="00C97B6B">
        <w:rPr>
          <w:rFonts w:ascii="Times New Roman" w:hAnsi="Times New Roman"/>
          <w:sz w:val="18"/>
          <w:szCs w:val="18"/>
        </w:rPr>
        <w:t>——</w:t>
      </w:r>
      <w:r w:rsidRPr="00C97B6B">
        <w:rPr>
          <w:rFonts w:hint="eastAsia"/>
          <w:sz w:val="18"/>
          <w:szCs w:val="18"/>
        </w:rPr>
        <w:t>塔顶倾角</w:t>
      </w:r>
      <w:r w:rsidR="00C97B6B" w:rsidRPr="00C97B6B">
        <w:rPr>
          <w:rFonts w:hint="eastAsia"/>
          <w:sz w:val="18"/>
          <w:szCs w:val="18"/>
        </w:rPr>
        <w:t>；</w:t>
      </w:r>
    </w:p>
    <w:p w14:paraId="068AF89D" w14:textId="1E8A1D18" w:rsidR="00F10FE0" w:rsidRPr="00C97B6B" w:rsidRDefault="00F10FE0" w:rsidP="00B374C2">
      <w:pPr>
        <w:spacing w:line="240" w:lineRule="auto"/>
        <w:rPr>
          <w:sz w:val="18"/>
          <w:szCs w:val="18"/>
        </w:rPr>
      </w:pPr>
      <w:r w:rsidRPr="00C97B6B">
        <w:rPr>
          <w:sz w:val="18"/>
          <w:szCs w:val="18"/>
        </w:rPr>
        <w:t>28</w:t>
      </w:r>
      <w:r w:rsidR="00C97B6B" w:rsidRPr="00C97B6B">
        <w:rPr>
          <w:rFonts w:ascii="Times New Roman" w:hAnsi="Times New Roman"/>
          <w:sz w:val="18"/>
          <w:szCs w:val="18"/>
        </w:rPr>
        <w:t>——</w:t>
      </w:r>
      <w:r w:rsidRPr="00C97B6B">
        <w:rPr>
          <w:rFonts w:hint="eastAsia"/>
          <w:sz w:val="18"/>
          <w:szCs w:val="18"/>
        </w:rPr>
        <w:t>梁端转角</w:t>
      </w:r>
      <w:r w:rsidR="00C97B6B" w:rsidRPr="00C97B6B">
        <w:rPr>
          <w:rFonts w:hint="eastAsia"/>
          <w:sz w:val="18"/>
          <w:szCs w:val="18"/>
        </w:rPr>
        <w:t>；</w:t>
      </w:r>
    </w:p>
    <w:p w14:paraId="5AC335EA" w14:textId="2B6A286E" w:rsidR="00F10FE0" w:rsidRPr="00C97B6B" w:rsidRDefault="00F10FE0" w:rsidP="00B374C2">
      <w:pPr>
        <w:spacing w:line="240" w:lineRule="auto"/>
        <w:rPr>
          <w:sz w:val="18"/>
          <w:szCs w:val="18"/>
        </w:rPr>
      </w:pPr>
      <w:r w:rsidRPr="00C97B6B">
        <w:rPr>
          <w:sz w:val="18"/>
          <w:szCs w:val="18"/>
        </w:rPr>
        <w:t>29</w:t>
      </w:r>
      <w:r w:rsidR="00C97B6B" w:rsidRPr="00C97B6B">
        <w:rPr>
          <w:rFonts w:ascii="Times New Roman" w:hAnsi="Times New Roman"/>
          <w:sz w:val="18"/>
          <w:szCs w:val="18"/>
        </w:rPr>
        <w:t>——</w:t>
      </w:r>
      <w:r w:rsidRPr="00C97B6B">
        <w:rPr>
          <w:rFonts w:hint="eastAsia"/>
          <w:sz w:val="18"/>
          <w:szCs w:val="18"/>
        </w:rPr>
        <w:t>索塔关键截面应变</w:t>
      </w:r>
      <w:r w:rsidR="00C97B6B" w:rsidRPr="00C97B6B">
        <w:rPr>
          <w:rFonts w:hint="eastAsia"/>
          <w:sz w:val="18"/>
          <w:szCs w:val="18"/>
        </w:rPr>
        <w:t>；</w:t>
      </w:r>
    </w:p>
    <w:p w14:paraId="517C2979" w14:textId="5933CB53" w:rsidR="00F10FE0" w:rsidRPr="00C97B6B" w:rsidRDefault="00F10FE0" w:rsidP="00B374C2">
      <w:pPr>
        <w:spacing w:line="240" w:lineRule="auto"/>
        <w:rPr>
          <w:sz w:val="18"/>
          <w:szCs w:val="18"/>
        </w:rPr>
      </w:pPr>
      <w:r w:rsidRPr="00C97B6B">
        <w:rPr>
          <w:sz w:val="18"/>
          <w:szCs w:val="18"/>
        </w:rPr>
        <w:t>30</w:t>
      </w:r>
      <w:r w:rsidR="00C97B6B" w:rsidRPr="00C97B6B">
        <w:rPr>
          <w:rFonts w:ascii="Times New Roman" w:hAnsi="Times New Roman"/>
          <w:sz w:val="18"/>
          <w:szCs w:val="18"/>
        </w:rPr>
        <w:t>——</w:t>
      </w:r>
      <w:r w:rsidRPr="00C97B6B">
        <w:rPr>
          <w:rFonts w:hint="eastAsia"/>
          <w:sz w:val="18"/>
          <w:szCs w:val="18"/>
        </w:rPr>
        <w:t>斜拉索索力</w:t>
      </w:r>
      <w:r w:rsidR="00C97B6B" w:rsidRPr="00C97B6B">
        <w:rPr>
          <w:rFonts w:hint="eastAsia"/>
          <w:sz w:val="18"/>
          <w:szCs w:val="18"/>
        </w:rPr>
        <w:t>；</w:t>
      </w:r>
    </w:p>
    <w:p w14:paraId="4E891B75" w14:textId="7BB5B480" w:rsidR="00F10FE0" w:rsidRPr="00C97B6B" w:rsidRDefault="00F10FE0" w:rsidP="00B374C2">
      <w:pPr>
        <w:spacing w:line="240" w:lineRule="auto"/>
        <w:rPr>
          <w:sz w:val="18"/>
          <w:szCs w:val="18"/>
        </w:rPr>
      </w:pPr>
      <w:r w:rsidRPr="00C97B6B">
        <w:rPr>
          <w:rFonts w:hint="eastAsia"/>
          <w:sz w:val="18"/>
          <w:szCs w:val="18"/>
        </w:rPr>
        <w:t>31</w:t>
      </w:r>
      <w:r w:rsidR="00C97B6B" w:rsidRPr="00C97B6B">
        <w:rPr>
          <w:rFonts w:ascii="Times New Roman" w:hAnsi="Times New Roman"/>
          <w:sz w:val="18"/>
          <w:szCs w:val="18"/>
        </w:rPr>
        <w:t>——</w:t>
      </w:r>
      <w:r w:rsidRPr="00C97B6B">
        <w:rPr>
          <w:rFonts w:hint="eastAsia"/>
          <w:sz w:val="18"/>
          <w:szCs w:val="18"/>
        </w:rPr>
        <w:t>斜拉索振动</w:t>
      </w:r>
      <w:r w:rsidR="00C97B6B" w:rsidRPr="00C97B6B">
        <w:rPr>
          <w:rFonts w:hint="eastAsia"/>
          <w:sz w:val="18"/>
          <w:szCs w:val="18"/>
        </w:rPr>
        <w:t>；</w:t>
      </w:r>
    </w:p>
    <w:p w14:paraId="34906649" w14:textId="12771BD7" w:rsidR="00F10FE0" w:rsidRPr="00C97B6B" w:rsidRDefault="00F10FE0" w:rsidP="00B374C2">
      <w:pPr>
        <w:spacing w:line="240" w:lineRule="auto"/>
        <w:rPr>
          <w:sz w:val="18"/>
          <w:szCs w:val="18"/>
        </w:rPr>
      </w:pPr>
      <w:r w:rsidRPr="00C97B6B">
        <w:rPr>
          <w:sz w:val="18"/>
          <w:szCs w:val="18"/>
        </w:rPr>
        <w:t>32</w:t>
      </w:r>
      <w:r w:rsidR="00C97B6B" w:rsidRPr="00C97B6B">
        <w:rPr>
          <w:rFonts w:ascii="Times New Roman" w:hAnsi="Times New Roman"/>
          <w:sz w:val="18"/>
          <w:szCs w:val="18"/>
        </w:rPr>
        <w:t>——</w:t>
      </w:r>
      <w:r w:rsidRPr="00C97B6B">
        <w:rPr>
          <w:rFonts w:hint="eastAsia"/>
          <w:sz w:val="18"/>
          <w:szCs w:val="18"/>
        </w:rPr>
        <w:t>塔顶风速风向</w:t>
      </w:r>
      <w:r w:rsidR="00C97B6B" w:rsidRPr="00C97B6B">
        <w:rPr>
          <w:rFonts w:hint="eastAsia"/>
          <w:sz w:val="18"/>
          <w:szCs w:val="18"/>
        </w:rPr>
        <w:t>；</w:t>
      </w:r>
    </w:p>
    <w:p w14:paraId="6CCC0677" w14:textId="2CF80F55" w:rsidR="00F10FE0" w:rsidRPr="00C97B6B" w:rsidRDefault="00F10FE0" w:rsidP="00B374C2">
      <w:pPr>
        <w:spacing w:line="240" w:lineRule="auto"/>
        <w:rPr>
          <w:sz w:val="18"/>
          <w:szCs w:val="18"/>
        </w:rPr>
      </w:pPr>
      <w:r w:rsidRPr="00C97B6B">
        <w:rPr>
          <w:sz w:val="18"/>
          <w:szCs w:val="18"/>
        </w:rPr>
        <w:t>33</w:t>
      </w:r>
      <w:r w:rsidR="00C97B6B" w:rsidRPr="00C97B6B">
        <w:rPr>
          <w:rFonts w:ascii="Times New Roman" w:hAnsi="Times New Roman"/>
          <w:sz w:val="18"/>
          <w:szCs w:val="18"/>
        </w:rPr>
        <w:t>——</w:t>
      </w:r>
      <w:r w:rsidRPr="00C97B6B">
        <w:rPr>
          <w:rFonts w:hint="eastAsia"/>
          <w:sz w:val="18"/>
          <w:szCs w:val="18"/>
        </w:rPr>
        <w:t>斜拉索结冰。</w:t>
      </w:r>
    </w:p>
    <w:p w14:paraId="0F61AACC" w14:textId="77777777" w:rsidR="00C97B6B" w:rsidRDefault="00C97B6B" w:rsidP="00372294">
      <w:pPr>
        <w:pStyle w:val="af9"/>
        <w:spacing w:before="156" w:after="156"/>
        <w:sectPr w:rsidR="00C97B6B" w:rsidSect="00C97B6B">
          <w:type w:val="continuous"/>
          <w:pgSz w:w="16838" w:h="11906" w:orient="landscape"/>
          <w:pgMar w:top="1134" w:right="1928" w:bottom="1134" w:left="1134" w:header="1418" w:footer="1134" w:gutter="284"/>
          <w:cols w:num="5" w:space="424"/>
          <w:formProt w:val="0"/>
          <w:docGrid w:type="lines" w:linePitch="312"/>
        </w:sectPr>
      </w:pPr>
    </w:p>
    <w:p w14:paraId="6E2890D5" w14:textId="78C742FC" w:rsidR="00372294" w:rsidRDefault="00372294" w:rsidP="00B21CE9">
      <w:pPr>
        <w:pStyle w:val="af9"/>
        <w:spacing w:before="156" w:after="156"/>
      </w:pPr>
      <w:r>
        <w:rPr>
          <w:rFonts w:hint="eastAsia"/>
        </w:rPr>
        <w:t>斜拉桥监测点布设示意图</w:t>
      </w:r>
    </w:p>
    <w:p w14:paraId="25493FDB" w14:textId="77777777" w:rsidR="00372294" w:rsidRDefault="00372294" w:rsidP="00372294">
      <w:pPr>
        <w:pStyle w:val="afffff6"/>
        <w:ind w:firstLine="420"/>
      </w:pPr>
    </w:p>
    <w:p w14:paraId="06236D6F" w14:textId="77777777" w:rsidR="00372294" w:rsidRDefault="00372294" w:rsidP="00372294">
      <w:pPr>
        <w:pStyle w:val="afffff6"/>
        <w:ind w:firstLine="420"/>
      </w:pPr>
    </w:p>
    <w:p w14:paraId="1AF4A912" w14:textId="3F5E0F9F" w:rsidR="00372294" w:rsidRDefault="00372294" w:rsidP="00372294">
      <w:pPr>
        <w:pStyle w:val="afffff6"/>
        <w:ind w:firstLine="420"/>
      </w:pPr>
    </w:p>
    <w:p w14:paraId="168A2D7E" w14:textId="77777777" w:rsidR="00C97B6B" w:rsidRDefault="00C97B6B" w:rsidP="00372294">
      <w:pPr>
        <w:pStyle w:val="afffff6"/>
        <w:ind w:firstLine="420"/>
      </w:pPr>
    </w:p>
    <w:p w14:paraId="3706DA60" w14:textId="0D2C16E8" w:rsidR="00372294" w:rsidRDefault="003745BD" w:rsidP="003745BD">
      <w:pPr>
        <w:pStyle w:val="afffff6"/>
        <w:ind w:firstLineChars="0" w:firstLine="0"/>
      </w:pPr>
      <w:r>
        <w:rPr>
          <w:noProof/>
        </w:rPr>
        <w:drawing>
          <wp:inline distT="0" distB="0" distL="0" distR="0" wp14:anchorId="4C974EE9" wp14:editId="68914447">
            <wp:extent cx="8747760" cy="16433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747760" cy="1643380"/>
                    </a:xfrm>
                    <a:prstGeom prst="rect">
                      <a:avLst/>
                    </a:prstGeom>
                  </pic:spPr>
                </pic:pic>
              </a:graphicData>
            </a:graphic>
          </wp:inline>
        </w:drawing>
      </w:r>
    </w:p>
    <w:p w14:paraId="6F7778AD" w14:textId="2A627B31" w:rsidR="00C97B6B" w:rsidRDefault="00C97B6B" w:rsidP="003745BD">
      <w:pPr>
        <w:pStyle w:val="afffff6"/>
        <w:ind w:firstLineChars="0" w:firstLine="0"/>
      </w:pPr>
    </w:p>
    <w:p w14:paraId="2D1620AF" w14:textId="75A2444C" w:rsidR="00C81F24" w:rsidRPr="00E04A2F" w:rsidRDefault="00C81F24" w:rsidP="00C81F24">
      <w:pPr>
        <w:pStyle w:val="afffff6"/>
        <w:ind w:firstLine="360"/>
        <w:rPr>
          <w:sz w:val="18"/>
          <w:szCs w:val="18"/>
        </w:rPr>
      </w:pPr>
      <w:r w:rsidRPr="00E04A2F">
        <w:rPr>
          <w:rFonts w:hint="eastAsia"/>
          <w:sz w:val="18"/>
          <w:szCs w:val="18"/>
        </w:rPr>
        <w:t>标引序号说明：</w:t>
      </w:r>
    </w:p>
    <w:p w14:paraId="54E75D0B" w14:textId="77777777" w:rsidR="00425777" w:rsidRDefault="00425777" w:rsidP="00C81F24">
      <w:pPr>
        <w:pStyle w:val="afffff6"/>
        <w:ind w:firstLine="360"/>
        <w:rPr>
          <w:sz w:val="18"/>
          <w:szCs w:val="18"/>
        </w:rPr>
        <w:sectPr w:rsidR="00425777" w:rsidSect="0014025D">
          <w:type w:val="continuous"/>
          <w:pgSz w:w="16838" w:h="11906" w:orient="landscape"/>
          <w:pgMar w:top="1134" w:right="1928" w:bottom="1134" w:left="1134" w:header="1418" w:footer="1134" w:gutter="284"/>
          <w:cols w:space="425"/>
          <w:formProt w:val="0"/>
          <w:docGrid w:type="lines" w:linePitch="312"/>
        </w:sectPr>
      </w:pPr>
    </w:p>
    <w:p w14:paraId="44F0B656" w14:textId="4A345681" w:rsidR="00C81F24" w:rsidRPr="00E04A2F" w:rsidRDefault="00C81F24" w:rsidP="00C81F24">
      <w:pPr>
        <w:pStyle w:val="afffff6"/>
        <w:ind w:firstLine="360"/>
        <w:rPr>
          <w:sz w:val="18"/>
          <w:szCs w:val="18"/>
        </w:rPr>
      </w:pPr>
      <w:r w:rsidRPr="00E04A2F">
        <w:rPr>
          <w:rFonts w:hint="eastAsia"/>
          <w:sz w:val="18"/>
          <w:szCs w:val="18"/>
        </w:rPr>
        <w:t>1</w:t>
      </w:r>
      <w:r w:rsidR="00E04A2F" w:rsidRPr="00E04A2F">
        <w:rPr>
          <w:rFonts w:ascii="Times New Roman"/>
          <w:sz w:val="18"/>
          <w:szCs w:val="18"/>
        </w:rPr>
        <w:t>——</w:t>
      </w:r>
      <w:r w:rsidRPr="00E04A2F">
        <w:rPr>
          <w:rFonts w:hint="eastAsia"/>
          <w:sz w:val="18"/>
          <w:szCs w:val="18"/>
        </w:rPr>
        <w:t>环境温湿度</w:t>
      </w:r>
      <w:r w:rsidR="00D24A1D">
        <w:rPr>
          <w:rFonts w:hint="eastAsia"/>
          <w:sz w:val="18"/>
          <w:szCs w:val="18"/>
        </w:rPr>
        <w:t>；</w:t>
      </w:r>
    </w:p>
    <w:p w14:paraId="618FD622" w14:textId="70EF774F" w:rsidR="00C81F24" w:rsidRPr="00E04A2F" w:rsidRDefault="00C81F24" w:rsidP="00C81F24">
      <w:pPr>
        <w:pStyle w:val="afffff6"/>
        <w:ind w:firstLine="360"/>
        <w:rPr>
          <w:sz w:val="18"/>
          <w:szCs w:val="18"/>
        </w:rPr>
      </w:pPr>
      <w:r w:rsidRPr="00E04A2F">
        <w:rPr>
          <w:rFonts w:hint="eastAsia"/>
          <w:sz w:val="18"/>
          <w:szCs w:val="18"/>
        </w:rPr>
        <w:t>2</w:t>
      </w:r>
      <w:r w:rsidR="00E04A2F" w:rsidRPr="00E04A2F">
        <w:rPr>
          <w:rFonts w:ascii="Times New Roman"/>
          <w:sz w:val="18"/>
          <w:szCs w:val="18"/>
        </w:rPr>
        <w:t>——</w:t>
      </w:r>
      <w:r w:rsidRPr="00E04A2F">
        <w:rPr>
          <w:rFonts w:hint="eastAsia"/>
          <w:sz w:val="18"/>
          <w:szCs w:val="18"/>
        </w:rPr>
        <w:t>主梁内温湿度</w:t>
      </w:r>
      <w:r w:rsidR="00D24A1D">
        <w:rPr>
          <w:rFonts w:hint="eastAsia"/>
          <w:sz w:val="18"/>
          <w:szCs w:val="18"/>
        </w:rPr>
        <w:t>；</w:t>
      </w:r>
    </w:p>
    <w:p w14:paraId="1409C495" w14:textId="53831420" w:rsidR="00C81F24" w:rsidRPr="00E04A2F" w:rsidRDefault="00C81F24" w:rsidP="00C81F24">
      <w:pPr>
        <w:pStyle w:val="afffff6"/>
        <w:ind w:firstLine="360"/>
        <w:rPr>
          <w:sz w:val="18"/>
          <w:szCs w:val="18"/>
        </w:rPr>
      </w:pPr>
      <w:r w:rsidRPr="00E04A2F">
        <w:rPr>
          <w:sz w:val="18"/>
          <w:szCs w:val="18"/>
        </w:rPr>
        <w:t>3</w:t>
      </w:r>
      <w:r w:rsidR="00E04A2F" w:rsidRPr="00E04A2F">
        <w:rPr>
          <w:rFonts w:ascii="Times New Roman"/>
          <w:sz w:val="18"/>
          <w:szCs w:val="18"/>
        </w:rPr>
        <w:t>——</w:t>
      </w:r>
      <w:r w:rsidRPr="00E04A2F">
        <w:rPr>
          <w:rFonts w:hint="eastAsia"/>
          <w:sz w:val="18"/>
          <w:szCs w:val="18"/>
        </w:rPr>
        <w:t>桥面结冰</w:t>
      </w:r>
      <w:r w:rsidR="00D24A1D">
        <w:rPr>
          <w:rFonts w:hint="eastAsia"/>
          <w:sz w:val="18"/>
          <w:szCs w:val="18"/>
        </w:rPr>
        <w:t>；</w:t>
      </w:r>
    </w:p>
    <w:p w14:paraId="55C73DA0" w14:textId="52327C37" w:rsidR="00C81F24" w:rsidRPr="00E04A2F" w:rsidRDefault="00C81F24" w:rsidP="00C81F24">
      <w:pPr>
        <w:pStyle w:val="afffff6"/>
        <w:ind w:firstLine="360"/>
        <w:rPr>
          <w:sz w:val="18"/>
          <w:szCs w:val="18"/>
        </w:rPr>
      </w:pPr>
      <w:r w:rsidRPr="00E04A2F">
        <w:rPr>
          <w:rFonts w:hint="eastAsia"/>
          <w:sz w:val="18"/>
          <w:szCs w:val="18"/>
        </w:rPr>
        <w:t>4</w:t>
      </w:r>
      <w:r w:rsidR="00E04A2F" w:rsidRPr="00E04A2F">
        <w:rPr>
          <w:rFonts w:ascii="Times New Roman"/>
          <w:sz w:val="18"/>
          <w:szCs w:val="18"/>
        </w:rPr>
        <w:t>——</w:t>
      </w:r>
      <w:r w:rsidRPr="00E04A2F">
        <w:rPr>
          <w:rFonts w:hint="eastAsia"/>
          <w:sz w:val="18"/>
          <w:szCs w:val="18"/>
        </w:rPr>
        <w:t>车辆荷载</w:t>
      </w:r>
      <w:r w:rsidR="00D24A1D">
        <w:rPr>
          <w:rFonts w:hint="eastAsia"/>
          <w:sz w:val="18"/>
          <w:szCs w:val="18"/>
        </w:rPr>
        <w:t>；</w:t>
      </w:r>
    </w:p>
    <w:p w14:paraId="5794177D" w14:textId="77CFCBA1" w:rsidR="00C81F24" w:rsidRPr="00E04A2F" w:rsidRDefault="00C81F24" w:rsidP="00C81F24">
      <w:pPr>
        <w:pStyle w:val="afffff6"/>
        <w:ind w:firstLine="360"/>
        <w:rPr>
          <w:sz w:val="18"/>
          <w:szCs w:val="18"/>
        </w:rPr>
      </w:pPr>
      <w:r w:rsidRPr="00E04A2F">
        <w:rPr>
          <w:rFonts w:hint="eastAsia"/>
          <w:sz w:val="18"/>
          <w:szCs w:val="18"/>
        </w:rPr>
        <w:t>5</w:t>
      </w:r>
      <w:r w:rsidR="00E04A2F" w:rsidRPr="00E04A2F">
        <w:rPr>
          <w:rFonts w:ascii="Times New Roman"/>
          <w:sz w:val="18"/>
          <w:szCs w:val="18"/>
        </w:rPr>
        <w:t>——</w:t>
      </w:r>
      <w:r w:rsidRPr="00E04A2F">
        <w:rPr>
          <w:rFonts w:hint="eastAsia"/>
          <w:sz w:val="18"/>
          <w:szCs w:val="18"/>
        </w:rPr>
        <w:t>桥面风速风向</w:t>
      </w:r>
      <w:r w:rsidR="00D24A1D">
        <w:rPr>
          <w:rFonts w:hint="eastAsia"/>
          <w:sz w:val="18"/>
          <w:szCs w:val="18"/>
        </w:rPr>
        <w:t>；</w:t>
      </w:r>
    </w:p>
    <w:p w14:paraId="6755F39E" w14:textId="01DAB45E" w:rsidR="00C81F24" w:rsidRPr="00E04A2F" w:rsidRDefault="00C81F24" w:rsidP="00C81F24">
      <w:pPr>
        <w:pStyle w:val="afffff6"/>
        <w:ind w:firstLine="360"/>
        <w:rPr>
          <w:sz w:val="18"/>
          <w:szCs w:val="18"/>
        </w:rPr>
      </w:pPr>
      <w:r w:rsidRPr="00E04A2F">
        <w:rPr>
          <w:rFonts w:hint="eastAsia"/>
          <w:sz w:val="18"/>
          <w:szCs w:val="18"/>
        </w:rPr>
        <w:t>6</w:t>
      </w:r>
      <w:r w:rsidR="00E04A2F" w:rsidRPr="00E04A2F">
        <w:rPr>
          <w:rFonts w:ascii="Times New Roman"/>
          <w:sz w:val="18"/>
          <w:szCs w:val="18"/>
        </w:rPr>
        <w:t>——</w:t>
      </w:r>
      <w:r w:rsidRPr="00E04A2F">
        <w:rPr>
          <w:rFonts w:hint="eastAsia"/>
          <w:sz w:val="18"/>
          <w:szCs w:val="18"/>
        </w:rPr>
        <w:t>结构温度</w:t>
      </w:r>
      <w:r w:rsidR="00D24A1D">
        <w:rPr>
          <w:rFonts w:hint="eastAsia"/>
          <w:sz w:val="18"/>
          <w:szCs w:val="18"/>
        </w:rPr>
        <w:t>；</w:t>
      </w:r>
    </w:p>
    <w:p w14:paraId="1F1CD4A7" w14:textId="41219CA3" w:rsidR="00C97B6B" w:rsidRPr="00E04A2F" w:rsidRDefault="00C81F24" w:rsidP="00C81F24">
      <w:pPr>
        <w:pStyle w:val="afffff6"/>
        <w:ind w:firstLine="360"/>
        <w:rPr>
          <w:sz w:val="18"/>
          <w:szCs w:val="18"/>
        </w:rPr>
      </w:pPr>
      <w:r w:rsidRPr="00E04A2F">
        <w:rPr>
          <w:sz w:val="18"/>
          <w:szCs w:val="18"/>
        </w:rPr>
        <w:t>7</w:t>
      </w:r>
      <w:r w:rsidR="00E04A2F" w:rsidRPr="00E04A2F">
        <w:rPr>
          <w:rFonts w:ascii="Times New Roman"/>
          <w:sz w:val="18"/>
          <w:szCs w:val="18"/>
        </w:rPr>
        <w:t>——</w:t>
      </w:r>
      <w:r w:rsidRPr="00E04A2F">
        <w:rPr>
          <w:rFonts w:hint="eastAsia"/>
          <w:sz w:val="18"/>
          <w:szCs w:val="18"/>
        </w:rPr>
        <w:t>桥面铺装温度</w:t>
      </w:r>
      <w:r w:rsidR="00D24A1D">
        <w:rPr>
          <w:rFonts w:hint="eastAsia"/>
          <w:sz w:val="18"/>
          <w:szCs w:val="18"/>
        </w:rPr>
        <w:t>；</w:t>
      </w:r>
    </w:p>
    <w:p w14:paraId="2D134AB6" w14:textId="1C2784E3" w:rsidR="00C81F24" w:rsidRPr="00E04A2F" w:rsidRDefault="00C81F24" w:rsidP="00C81F24">
      <w:pPr>
        <w:pStyle w:val="afffff6"/>
        <w:ind w:firstLine="360"/>
        <w:rPr>
          <w:sz w:val="18"/>
          <w:szCs w:val="18"/>
        </w:rPr>
      </w:pPr>
      <w:r w:rsidRPr="00E04A2F">
        <w:rPr>
          <w:rFonts w:hint="eastAsia"/>
          <w:sz w:val="18"/>
          <w:szCs w:val="18"/>
        </w:rPr>
        <w:t>8</w:t>
      </w:r>
      <w:r w:rsidR="00E04A2F" w:rsidRPr="00E04A2F">
        <w:rPr>
          <w:rFonts w:ascii="Times New Roman"/>
          <w:sz w:val="18"/>
          <w:szCs w:val="18"/>
        </w:rPr>
        <w:t>——</w:t>
      </w:r>
      <w:r w:rsidRPr="00E04A2F">
        <w:rPr>
          <w:rFonts w:hint="eastAsia"/>
          <w:sz w:val="18"/>
          <w:szCs w:val="18"/>
        </w:rPr>
        <w:t>船舶撞击</w:t>
      </w:r>
      <w:r w:rsidR="00D24A1D">
        <w:rPr>
          <w:rFonts w:hint="eastAsia"/>
          <w:sz w:val="18"/>
          <w:szCs w:val="18"/>
        </w:rPr>
        <w:t>；</w:t>
      </w:r>
    </w:p>
    <w:p w14:paraId="5825FD76" w14:textId="038921DC" w:rsidR="00C81F24" w:rsidRPr="00E04A2F" w:rsidRDefault="00C81F24" w:rsidP="00C81F24">
      <w:pPr>
        <w:pStyle w:val="afffff6"/>
        <w:ind w:firstLine="360"/>
        <w:rPr>
          <w:sz w:val="18"/>
          <w:szCs w:val="18"/>
        </w:rPr>
      </w:pPr>
      <w:r w:rsidRPr="00E04A2F">
        <w:rPr>
          <w:sz w:val="18"/>
          <w:szCs w:val="18"/>
        </w:rPr>
        <w:t>9</w:t>
      </w:r>
      <w:r w:rsidR="00E04A2F" w:rsidRPr="00E04A2F">
        <w:rPr>
          <w:rFonts w:ascii="Times New Roman"/>
          <w:sz w:val="18"/>
          <w:szCs w:val="18"/>
        </w:rPr>
        <w:t>——</w:t>
      </w:r>
      <w:r w:rsidRPr="00E04A2F">
        <w:rPr>
          <w:rFonts w:hint="eastAsia"/>
          <w:sz w:val="18"/>
          <w:szCs w:val="18"/>
        </w:rPr>
        <w:t>视频图像</w:t>
      </w:r>
      <w:r w:rsidR="00D24A1D">
        <w:rPr>
          <w:rFonts w:hint="eastAsia"/>
          <w:sz w:val="18"/>
          <w:szCs w:val="18"/>
        </w:rPr>
        <w:t>；</w:t>
      </w:r>
    </w:p>
    <w:p w14:paraId="016825CD" w14:textId="27007BC8" w:rsidR="00C81F24" w:rsidRPr="00E04A2F" w:rsidRDefault="00C81F24" w:rsidP="00C81F24">
      <w:pPr>
        <w:pStyle w:val="afffff6"/>
        <w:ind w:firstLine="360"/>
        <w:rPr>
          <w:sz w:val="18"/>
          <w:szCs w:val="18"/>
        </w:rPr>
      </w:pPr>
      <w:r w:rsidRPr="00E04A2F">
        <w:rPr>
          <w:sz w:val="18"/>
          <w:szCs w:val="18"/>
        </w:rPr>
        <w:t>10</w:t>
      </w:r>
      <w:r w:rsidR="00E04A2F" w:rsidRPr="00E04A2F">
        <w:rPr>
          <w:rFonts w:ascii="Times New Roman"/>
          <w:sz w:val="18"/>
          <w:szCs w:val="18"/>
        </w:rPr>
        <w:t>——</w:t>
      </w:r>
      <w:r w:rsidRPr="00E04A2F">
        <w:rPr>
          <w:rFonts w:hint="eastAsia"/>
          <w:sz w:val="18"/>
          <w:szCs w:val="18"/>
        </w:rPr>
        <w:t>地震动</w:t>
      </w:r>
      <w:r w:rsidR="00D24A1D">
        <w:rPr>
          <w:rFonts w:hint="eastAsia"/>
          <w:sz w:val="18"/>
          <w:szCs w:val="18"/>
        </w:rPr>
        <w:t>；</w:t>
      </w:r>
    </w:p>
    <w:p w14:paraId="137EE139" w14:textId="11E56052" w:rsidR="00C81F24" w:rsidRPr="00E04A2F" w:rsidRDefault="00C81F24" w:rsidP="00C81F24">
      <w:pPr>
        <w:pStyle w:val="afffff6"/>
        <w:ind w:firstLine="360"/>
        <w:rPr>
          <w:sz w:val="18"/>
          <w:szCs w:val="18"/>
        </w:rPr>
      </w:pPr>
      <w:r w:rsidRPr="00E04A2F">
        <w:rPr>
          <w:rFonts w:hint="eastAsia"/>
          <w:sz w:val="18"/>
          <w:szCs w:val="18"/>
        </w:rPr>
        <w:t>11</w:t>
      </w:r>
      <w:r w:rsidR="00E04A2F" w:rsidRPr="00E04A2F">
        <w:rPr>
          <w:rFonts w:ascii="Times New Roman"/>
          <w:sz w:val="18"/>
          <w:szCs w:val="18"/>
        </w:rPr>
        <w:t>——</w:t>
      </w:r>
      <w:r w:rsidRPr="00E04A2F">
        <w:rPr>
          <w:rFonts w:hint="eastAsia"/>
          <w:sz w:val="18"/>
          <w:szCs w:val="18"/>
        </w:rPr>
        <w:t>主梁位移</w:t>
      </w:r>
      <w:r w:rsidR="00D24A1D">
        <w:rPr>
          <w:rFonts w:hint="eastAsia"/>
          <w:sz w:val="18"/>
          <w:szCs w:val="18"/>
        </w:rPr>
        <w:t>；</w:t>
      </w:r>
    </w:p>
    <w:p w14:paraId="738A0DEF" w14:textId="60581A41" w:rsidR="00C81F24" w:rsidRPr="00E04A2F" w:rsidRDefault="00C81F24" w:rsidP="00C81F24">
      <w:pPr>
        <w:pStyle w:val="afffff6"/>
        <w:ind w:firstLine="360"/>
        <w:rPr>
          <w:sz w:val="18"/>
          <w:szCs w:val="18"/>
        </w:rPr>
      </w:pPr>
      <w:r w:rsidRPr="00E04A2F">
        <w:rPr>
          <w:rFonts w:hint="eastAsia"/>
          <w:sz w:val="18"/>
          <w:szCs w:val="18"/>
        </w:rPr>
        <w:t>12</w:t>
      </w:r>
      <w:r w:rsidR="00E04A2F" w:rsidRPr="00E04A2F">
        <w:rPr>
          <w:rFonts w:ascii="Times New Roman"/>
          <w:sz w:val="18"/>
          <w:szCs w:val="18"/>
        </w:rPr>
        <w:t>——</w:t>
      </w:r>
      <w:r w:rsidRPr="00E04A2F">
        <w:rPr>
          <w:rFonts w:hint="eastAsia"/>
          <w:sz w:val="18"/>
          <w:szCs w:val="18"/>
        </w:rPr>
        <w:t>支座位移</w:t>
      </w:r>
      <w:r w:rsidR="00D24A1D">
        <w:rPr>
          <w:rFonts w:hint="eastAsia"/>
          <w:sz w:val="18"/>
          <w:szCs w:val="18"/>
        </w:rPr>
        <w:t>；</w:t>
      </w:r>
    </w:p>
    <w:p w14:paraId="0EB4E873" w14:textId="7D8D1725" w:rsidR="00C81F24" w:rsidRPr="00E04A2F" w:rsidRDefault="00C81F24" w:rsidP="00C81F24">
      <w:pPr>
        <w:pStyle w:val="afffff6"/>
        <w:ind w:firstLine="360"/>
        <w:rPr>
          <w:sz w:val="18"/>
          <w:szCs w:val="18"/>
        </w:rPr>
      </w:pPr>
      <w:r w:rsidRPr="00E04A2F">
        <w:rPr>
          <w:sz w:val="18"/>
          <w:szCs w:val="18"/>
        </w:rPr>
        <w:t>13</w:t>
      </w:r>
      <w:r w:rsidR="00E04A2F" w:rsidRPr="00E04A2F">
        <w:rPr>
          <w:rFonts w:ascii="Times New Roman"/>
          <w:sz w:val="18"/>
          <w:szCs w:val="18"/>
        </w:rPr>
        <w:t>——</w:t>
      </w:r>
      <w:r w:rsidRPr="00E04A2F">
        <w:rPr>
          <w:rFonts w:hint="eastAsia"/>
          <w:sz w:val="18"/>
          <w:szCs w:val="18"/>
        </w:rPr>
        <w:t>梁端纵向位移</w:t>
      </w:r>
      <w:r w:rsidR="00D24A1D">
        <w:rPr>
          <w:rFonts w:hint="eastAsia"/>
          <w:sz w:val="18"/>
          <w:szCs w:val="18"/>
        </w:rPr>
        <w:t>；</w:t>
      </w:r>
    </w:p>
    <w:p w14:paraId="1ED305A0" w14:textId="26E5565F" w:rsidR="00C81F24" w:rsidRPr="00E04A2F" w:rsidRDefault="00C81F24" w:rsidP="00C81F24">
      <w:pPr>
        <w:pStyle w:val="afffff6"/>
        <w:ind w:firstLine="360"/>
        <w:rPr>
          <w:sz w:val="18"/>
          <w:szCs w:val="18"/>
        </w:rPr>
      </w:pPr>
      <w:r w:rsidRPr="00E04A2F">
        <w:rPr>
          <w:rFonts w:hint="eastAsia"/>
          <w:sz w:val="18"/>
          <w:szCs w:val="18"/>
        </w:rPr>
        <w:t>14</w:t>
      </w:r>
      <w:r w:rsidR="00E04A2F" w:rsidRPr="00E04A2F">
        <w:rPr>
          <w:rFonts w:ascii="Times New Roman"/>
          <w:sz w:val="18"/>
          <w:szCs w:val="18"/>
        </w:rPr>
        <w:t>——</w:t>
      </w:r>
      <w:r w:rsidRPr="00E04A2F">
        <w:rPr>
          <w:rFonts w:hint="eastAsia"/>
          <w:sz w:val="18"/>
          <w:szCs w:val="18"/>
        </w:rPr>
        <w:t>塔顶偏位</w:t>
      </w:r>
      <w:r w:rsidR="00D24A1D">
        <w:rPr>
          <w:rFonts w:hint="eastAsia"/>
          <w:sz w:val="18"/>
          <w:szCs w:val="18"/>
        </w:rPr>
        <w:t>；</w:t>
      </w:r>
    </w:p>
    <w:p w14:paraId="3DB3FC7A" w14:textId="4E4A4B21" w:rsidR="00060120" w:rsidRPr="00E04A2F" w:rsidRDefault="00060120" w:rsidP="00060120">
      <w:pPr>
        <w:pStyle w:val="afffff6"/>
        <w:ind w:firstLine="360"/>
        <w:rPr>
          <w:sz w:val="18"/>
          <w:szCs w:val="18"/>
        </w:rPr>
      </w:pPr>
      <w:r w:rsidRPr="00E04A2F">
        <w:rPr>
          <w:rFonts w:hint="eastAsia"/>
          <w:sz w:val="18"/>
          <w:szCs w:val="18"/>
        </w:rPr>
        <w:t>15</w:t>
      </w:r>
      <w:r w:rsidR="00E04A2F" w:rsidRPr="00E04A2F">
        <w:rPr>
          <w:rFonts w:ascii="Times New Roman"/>
          <w:sz w:val="18"/>
          <w:szCs w:val="18"/>
        </w:rPr>
        <w:t>——</w:t>
      </w:r>
      <w:r w:rsidRPr="00E04A2F">
        <w:rPr>
          <w:rFonts w:hint="eastAsia"/>
          <w:sz w:val="18"/>
          <w:szCs w:val="18"/>
        </w:rPr>
        <w:t>主梁应变</w:t>
      </w:r>
      <w:r w:rsidR="00D24A1D">
        <w:rPr>
          <w:rFonts w:hint="eastAsia"/>
          <w:sz w:val="18"/>
          <w:szCs w:val="18"/>
        </w:rPr>
        <w:t>；</w:t>
      </w:r>
    </w:p>
    <w:p w14:paraId="2ACA60A9" w14:textId="356DA3C2" w:rsidR="00060120" w:rsidRPr="00E04A2F" w:rsidRDefault="00060120" w:rsidP="00060120">
      <w:pPr>
        <w:pStyle w:val="afffff6"/>
        <w:ind w:firstLine="360"/>
        <w:rPr>
          <w:sz w:val="18"/>
          <w:szCs w:val="18"/>
        </w:rPr>
      </w:pPr>
      <w:r w:rsidRPr="00E04A2F">
        <w:rPr>
          <w:rFonts w:hint="eastAsia"/>
          <w:sz w:val="18"/>
          <w:szCs w:val="18"/>
        </w:rPr>
        <w:t>16</w:t>
      </w:r>
      <w:r w:rsidR="00E04A2F" w:rsidRPr="00E04A2F">
        <w:rPr>
          <w:rFonts w:ascii="Times New Roman"/>
          <w:sz w:val="18"/>
          <w:szCs w:val="18"/>
        </w:rPr>
        <w:t>——</w:t>
      </w:r>
      <w:r w:rsidRPr="00E04A2F">
        <w:rPr>
          <w:rFonts w:hint="eastAsia"/>
          <w:sz w:val="18"/>
          <w:szCs w:val="18"/>
        </w:rPr>
        <w:t>支座反力</w:t>
      </w:r>
      <w:r w:rsidR="00D24A1D">
        <w:rPr>
          <w:rFonts w:hint="eastAsia"/>
          <w:sz w:val="18"/>
          <w:szCs w:val="18"/>
        </w:rPr>
        <w:t>；</w:t>
      </w:r>
    </w:p>
    <w:p w14:paraId="30EAFDBA" w14:textId="4A86ABA6" w:rsidR="00060120" w:rsidRPr="00E04A2F" w:rsidRDefault="00060120" w:rsidP="00060120">
      <w:pPr>
        <w:pStyle w:val="afffff6"/>
        <w:ind w:firstLine="360"/>
        <w:rPr>
          <w:sz w:val="18"/>
          <w:szCs w:val="18"/>
        </w:rPr>
      </w:pPr>
      <w:r w:rsidRPr="00E04A2F">
        <w:rPr>
          <w:rFonts w:hint="eastAsia"/>
          <w:sz w:val="18"/>
          <w:szCs w:val="18"/>
        </w:rPr>
        <w:t>17</w:t>
      </w:r>
      <w:r w:rsidR="00E04A2F" w:rsidRPr="00E04A2F">
        <w:rPr>
          <w:rFonts w:ascii="Times New Roman"/>
          <w:sz w:val="18"/>
          <w:szCs w:val="18"/>
        </w:rPr>
        <w:t>——</w:t>
      </w:r>
      <w:r w:rsidRPr="00E04A2F">
        <w:rPr>
          <w:rFonts w:hint="eastAsia"/>
          <w:sz w:val="18"/>
          <w:szCs w:val="18"/>
        </w:rPr>
        <w:t>主梁振动</w:t>
      </w:r>
      <w:r w:rsidR="00D24A1D">
        <w:rPr>
          <w:rFonts w:hint="eastAsia"/>
          <w:sz w:val="18"/>
          <w:szCs w:val="18"/>
        </w:rPr>
        <w:t>；</w:t>
      </w:r>
    </w:p>
    <w:p w14:paraId="4214833D" w14:textId="63DFB8DD" w:rsidR="00060120" w:rsidRPr="00E04A2F" w:rsidRDefault="00060120" w:rsidP="00060120">
      <w:pPr>
        <w:pStyle w:val="afffff6"/>
        <w:ind w:firstLine="360"/>
        <w:rPr>
          <w:sz w:val="18"/>
          <w:szCs w:val="18"/>
        </w:rPr>
      </w:pPr>
      <w:r w:rsidRPr="00E04A2F">
        <w:rPr>
          <w:rFonts w:hint="eastAsia"/>
          <w:sz w:val="18"/>
          <w:szCs w:val="18"/>
        </w:rPr>
        <w:t>18</w:t>
      </w:r>
      <w:r w:rsidR="00E04A2F" w:rsidRPr="00E04A2F">
        <w:rPr>
          <w:rFonts w:ascii="Times New Roman"/>
          <w:sz w:val="18"/>
          <w:szCs w:val="18"/>
        </w:rPr>
        <w:t>——</w:t>
      </w:r>
      <w:r w:rsidRPr="00E04A2F">
        <w:rPr>
          <w:rFonts w:hint="eastAsia"/>
          <w:sz w:val="18"/>
          <w:szCs w:val="18"/>
        </w:rPr>
        <w:t>主梁振动</w:t>
      </w:r>
      <w:r w:rsidR="00D24A1D">
        <w:rPr>
          <w:rFonts w:hint="eastAsia"/>
          <w:sz w:val="18"/>
          <w:szCs w:val="18"/>
        </w:rPr>
        <w:t>；</w:t>
      </w:r>
    </w:p>
    <w:p w14:paraId="27FB9D9E" w14:textId="57CCD16D" w:rsidR="00060120" w:rsidRPr="00E04A2F" w:rsidRDefault="00060120" w:rsidP="00060120">
      <w:pPr>
        <w:pStyle w:val="afffff6"/>
        <w:ind w:firstLine="360"/>
        <w:rPr>
          <w:sz w:val="18"/>
          <w:szCs w:val="18"/>
        </w:rPr>
      </w:pPr>
      <w:r w:rsidRPr="00E04A2F">
        <w:rPr>
          <w:rFonts w:hint="eastAsia"/>
          <w:sz w:val="18"/>
          <w:szCs w:val="18"/>
        </w:rPr>
        <w:t>19</w:t>
      </w:r>
      <w:r w:rsidR="00E04A2F" w:rsidRPr="00E04A2F">
        <w:rPr>
          <w:rFonts w:ascii="Times New Roman"/>
          <w:sz w:val="18"/>
          <w:szCs w:val="18"/>
        </w:rPr>
        <w:t>——</w:t>
      </w:r>
      <w:r w:rsidRPr="00E04A2F">
        <w:rPr>
          <w:rFonts w:hint="eastAsia"/>
          <w:sz w:val="18"/>
          <w:szCs w:val="18"/>
        </w:rPr>
        <w:t>塔顶振动</w:t>
      </w:r>
      <w:r w:rsidR="00D24A1D">
        <w:rPr>
          <w:rFonts w:hint="eastAsia"/>
          <w:sz w:val="18"/>
          <w:szCs w:val="18"/>
        </w:rPr>
        <w:t>；</w:t>
      </w:r>
    </w:p>
    <w:p w14:paraId="7ADA83CC" w14:textId="3CF6F4CC" w:rsidR="00060120" w:rsidRPr="00E04A2F" w:rsidRDefault="00060120" w:rsidP="00060120">
      <w:pPr>
        <w:pStyle w:val="afffff6"/>
        <w:ind w:firstLine="360"/>
        <w:rPr>
          <w:sz w:val="18"/>
          <w:szCs w:val="18"/>
        </w:rPr>
      </w:pPr>
      <w:r w:rsidRPr="00E04A2F">
        <w:rPr>
          <w:rFonts w:hint="eastAsia"/>
          <w:sz w:val="18"/>
          <w:szCs w:val="18"/>
        </w:rPr>
        <w:t>20</w:t>
      </w:r>
      <w:r w:rsidR="00E04A2F" w:rsidRPr="00E04A2F">
        <w:rPr>
          <w:rFonts w:ascii="Times New Roman"/>
          <w:sz w:val="18"/>
          <w:szCs w:val="18"/>
        </w:rPr>
        <w:t>——</w:t>
      </w:r>
      <w:r w:rsidRPr="00E04A2F">
        <w:rPr>
          <w:rFonts w:hint="eastAsia"/>
          <w:sz w:val="18"/>
          <w:szCs w:val="18"/>
        </w:rPr>
        <w:t>基础冲刷</w:t>
      </w:r>
      <w:r w:rsidR="00D24A1D">
        <w:rPr>
          <w:rFonts w:hint="eastAsia"/>
          <w:sz w:val="18"/>
          <w:szCs w:val="18"/>
        </w:rPr>
        <w:t>；</w:t>
      </w:r>
    </w:p>
    <w:p w14:paraId="29F27FA8" w14:textId="28CB4202" w:rsidR="00C81F24" w:rsidRPr="00E04A2F" w:rsidRDefault="00060120" w:rsidP="00060120">
      <w:pPr>
        <w:pStyle w:val="afffff6"/>
        <w:ind w:firstLine="360"/>
        <w:rPr>
          <w:sz w:val="18"/>
          <w:szCs w:val="18"/>
        </w:rPr>
      </w:pPr>
      <w:r w:rsidRPr="00E04A2F">
        <w:rPr>
          <w:rFonts w:hint="eastAsia"/>
          <w:sz w:val="18"/>
          <w:szCs w:val="18"/>
        </w:rPr>
        <w:t>21</w:t>
      </w:r>
      <w:r w:rsidR="00E04A2F" w:rsidRPr="00E04A2F">
        <w:rPr>
          <w:rFonts w:ascii="Times New Roman"/>
          <w:sz w:val="18"/>
          <w:szCs w:val="18"/>
        </w:rPr>
        <w:t>——</w:t>
      </w:r>
      <w:r w:rsidRPr="00E04A2F">
        <w:rPr>
          <w:rFonts w:hint="eastAsia"/>
          <w:sz w:val="18"/>
          <w:szCs w:val="18"/>
        </w:rPr>
        <w:t>错碇位移</w:t>
      </w:r>
      <w:r w:rsidR="00D24A1D">
        <w:rPr>
          <w:rFonts w:hint="eastAsia"/>
          <w:sz w:val="18"/>
          <w:szCs w:val="18"/>
        </w:rPr>
        <w:t>；</w:t>
      </w:r>
    </w:p>
    <w:p w14:paraId="744DEB98" w14:textId="1A1C865F" w:rsidR="00387476" w:rsidRPr="00E04A2F" w:rsidRDefault="00387476" w:rsidP="00387476">
      <w:pPr>
        <w:pStyle w:val="afffff6"/>
        <w:ind w:firstLine="360"/>
        <w:rPr>
          <w:sz w:val="18"/>
          <w:szCs w:val="18"/>
        </w:rPr>
      </w:pPr>
      <w:r w:rsidRPr="00E04A2F">
        <w:rPr>
          <w:rFonts w:hint="eastAsia"/>
          <w:sz w:val="18"/>
          <w:szCs w:val="18"/>
        </w:rPr>
        <w:t>22</w:t>
      </w:r>
      <w:r w:rsidR="00E04A2F" w:rsidRPr="00E04A2F">
        <w:rPr>
          <w:rFonts w:ascii="Times New Roman"/>
          <w:sz w:val="18"/>
          <w:szCs w:val="18"/>
        </w:rPr>
        <w:t>——</w:t>
      </w:r>
      <w:r w:rsidRPr="00E04A2F">
        <w:rPr>
          <w:rFonts w:hint="eastAsia"/>
          <w:sz w:val="18"/>
          <w:szCs w:val="18"/>
        </w:rPr>
        <w:t>关键截面裂缝</w:t>
      </w:r>
      <w:r w:rsidR="00D24A1D">
        <w:rPr>
          <w:rFonts w:hint="eastAsia"/>
          <w:sz w:val="18"/>
          <w:szCs w:val="18"/>
        </w:rPr>
        <w:t>；</w:t>
      </w:r>
    </w:p>
    <w:p w14:paraId="6C5429DE" w14:textId="3258237D" w:rsidR="00387476" w:rsidRPr="00E04A2F" w:rsidRDefault="00387476" w:rsidP="00387476">
      <w:pPr>
        <w:pStyle w:val="afffff6"/>
        <w:ind w:firstLine="360"/>
        <w:rPr>
          <w:sz w:val="18"/>
          <w:szCs w:val="18"/>
        </w:rPr>
      </w:pPr>
      <w:r w:rsidRPr="00E04A2F">
        <w:rPr>
          <w:rFonts w:hint="eastAsia"/>
          <w:sz w:val="18"/>
          <w:szCs w:val="18"/>
        </w:rPr>
        <w:t>23</w:t>
      </w:r>
      <w:r w:rsidR="00E04A2F" w:rsidRPr="00E04A2F">
        <w:rPr>
          <w:rFonts w:ascii="Times New Roman"/>
          <w:sz w:val="18"/>
          <w:szCs w:val="18"/>
        </w:rPr>
        <w:t>——</w:t>
      </w:r>
      <w:r w:rsidRPr="00E04A2F">
        <w:rPr>
          <w:rFonts w:hint="eastAsia"/>
          <w:sz w:val="18"/>
          <w:szCs w:val="18"/>
        </w:rPr>
        <w:t>腐蚀</w:t>
      </w:r>
      <w:r w:rsidR="00D24A1D">
        <w:rPr>
          <w:rFonts w:hint="eastAsia"/>
          <w:sz w:val="18"/>
          <w:szCs w:val="18"/>
        </w:rPr>
        <w:t>；</w:t>
      </w:r>
    </w:p>
    <w:p w14:paraId="1B825A97" w14:textId="372B7FD3" w:rsidR="00387476" w:rsidRPr="00E04A2F" w:rsidRDefault="00387476" w:rsidP="00387476">
      <w:pPr>
        <w:pStyle w:val="afffff6"/>
        <w:ind w:firstLine="360"/>
        <w:rPr>
          <w:sz w:val="18"/>
          <w:szCs w:val="18"/>
        </w:rPr>
      </w:pPr>
      <w:r w:rsidRPr="00E04A2F">
        <w:rPr>
          <w:sz w:val="18"/>
          <w:szCs w:val="18"/>
        </w:rPr>
        <w:t>24</w:t>
      </w:r>
      <w:r w:rsidR="00E04A2F" w:rsidRPr="00E04A2F">
        <w:rPr>
          <w:rFonts w:ascii="Times New Roman"/>
          <w:sz w:val="18"/>
          <w:szCs w:val="18"/>
        </w:rPr>
        <w:t>——</w:t>
      </w:r>
      <w:r w:rsidRPr="00E04A2F">
        <w:rPr>
          <w:rFonts w:hint="eastAsia"/>
          <w:sz w:val="18"/>
          <w:szCs w:val="18"/>
        </w:rPr>
        <w:t>主缆断丝</w:t>
      </w:r>
      <w:r w:rsidR="00D24A1D">
        <w:rPr>
          <w:rFonts w:hint="eastAsia"/>
          <w:sz w:val="18"/>
          <w:szCs w:val="18"/>
        </w:rPr>
        <w:t>；</w:t>
      </w:r>
    </w:p>
    <w:p w14:paraId="32796DCF" w14:textId="1DE09ECC" w:rsidR="00387476" w:rsidRPr="00E04A2F" w:rsidRDefault="00387476" w:rsidP="00387476">
      <w:pPr>
        <w:pStyle w:val="afffff6"/>
        <w:ind w:firstLine="360"/>
        <w:rPr>
          <w:sz w:val="18"/>
          <w:szCs w:val="18"/>
        </w:rPr>
      </w:pPr>
      <w:r w:rsidRPr="00E04A2F">
        <w:rPr>
          <w:sz w:val="18"/>
          <w:szCs w:val="18"/>
        </w:rPr>
        <w:t>25</w:t>
      </w:r>
      <w:r w:rsidR="00E04A2F" w:rsidRPr="00E04A2F">
        <w:rPr>
          <w:rFonts w:ascii="Times New Roman"/>
          <w:sz w:val="18"/>
          <w:szCs w:val="18"/>
        </w:rPr>
        <w:t>——</w:t>
      </w:r>
      <w:r w:rsidRPr="00E04A2F">
        <w:rPr>
          <w:rFonts w:hint="eastAsia"/>
          <w:sz w:val="18"/>
          <w:szCs w:val="18"/>
        </w:rPr>
        <w:t>螺栓状态</w:t>
      </w:r>
      <w:r w:rsidR="00D24A1D">
        <w:rPr>
          <w:rFonts w:hint="eastAsia"/>
          <w:sz w:val="18"/>
          <w:szCs w:val="18"/>
        </w:rPr>
        <w:t>；</w:t>
      </w:r>
    </w:p>
    <w:p w14:paraId="156C7A61" w14:textId="20C60272" w:rsidR="00387476" w:rsidRPr="00E04A2F" w:rsidRDefault="00387476" w:rsidP="00387476">
      <w:pPr>
        <w:pStyle w:val="afffff6"/>
        <w:ind w:firstLine="360"/>
        <w:rPr>
          <w:sz w:val="18"/>
          <w:szCs w:val="18"/>
        </w:rPr>
      </w:pPr>
      <w:r w:rsidRPr="00E04A2F">
        <w:rPr>
          <w:sz w:val="18"/>
          <w:szCs w:val="18"/>
        </w:rPr>
        <w:t>26</w:t>
      </w:r>
      <w:r w:rsidR="00E04A2F" w:rsidRPr="00E04A2F">
        <w:rPr>
          <w:rFonts w:ascii="Times New Roman"/>
          <w:sz w:val="18"/>
          <w:szCs w:val="18"/>
        </w:rPr>
        <w:t>——</w:t>
      </w:r>
      <w:r w:rsidRPr="00E04A2F">
        <w:rPr>
          <w:rFonts w:hint="eastAsia"/>
          <w:sz w:val="18"/>
          <w:szCs w:val="18"/>
        </w:rPr>
        <w:t>索夹滑移</w:t>
      </w:r>
      <w:r w:rsidR="00D24A1D">
        <w:rPr>
          <w:rFonts w:hint="eastAsia"/>
          <w:sz w:val="18"/>
          <w:szCs w:val="18"/>
        </w:rPr>
        <w:t>；</w:t>
      </w:r>
    </w:p>
    <w:p w14:paraId="6E2FC8C5" w14:textId="5D5F6C7E" w:rsidR="00387476" w:rsidRPr="00E04A2F" w:rsidRDefault="00387476" w:rsidP="00387476">
      <w:pPr>
        <w:pStyle w:val="afffff6"/>
        <w:ind w:firstLine="360"/>
        <w:rPr>
          <w:sz w:val="18"/>
          <w:szCs w:val="18"/>
        </w:rPr>
      </w:pPr>
      <w:r w:rsidRPr="00E04A2F">
        <w:rPr>
          <w:sz w:val="18"/>
          <w:szCs w:val="18"/>
        </w:rPr>
        <w:t>27</w:t>
      </w:r>
      <w:r w:rsidR="00E04A2F" w:rsidRPr="00E04A2F">
        <w:rPr>
          <w:rFonts w:ascii="Times New Roman"/>
          <w:sz w:val="18"/>
          <w:szCs w:val="18"/>
        </w:rPr>
        <w:t>——</w:t>
      </w:r>
      <w:r w:rsidRPr="00E04A2F">
        <w:rPr>
          <w:rFonts w:hint="eastAsia"/>
          <w:sz w:val="18"/>
          <w:szCs w:val="18"/>
        </w:rPr>
        <w:t>吊索断丝</w:t>
      </w:r>
      <w:r w:rsidR="00D24A1D">
        <w:rPr>
          <w:rFonts w:hint="eastAsia"/>
          <w:sz w:val="18"/>
          <w:szCs w:val="18"/>
        </w:rPr>
        <w:t>；</w:t>
      </w:r>
    </w:p>
    <w:p w14:paraId="1AF97E2B" w14:textId="6CB01FEA" w:rsidR="00060120" w:rsidRPr="00E04A2F" w:rsidRDefault="00387476" w:rsidP="00387476">
      <w:pPr>
        <w:pStyle w:val="afffff6"/>
        <w:ind w:firstLine="360"/>
        <w:rPr>
          <w:sz w:val="18"/>
          <w:szCs w:val="18"/>
        </w:rPr>
      </w:pPr>
      <w:r w:rsidRPr="00E04A2F">
        <w:rPr>
          <w:sz w:val="18"/>
          <w:szCs w:val="18"/>
        </w:rPr>
        <w:t>28</w:t>
      </w:r>
      <w:r w:rsidR="00E04A2F" w:rsidRPr="00E04A2F">
        <w:rPr>
          <w:rFonts w:ascii="Times New Roman"/>
          <w:sz w:val="18"/>
          <w:szCs w:val="18"/>
        </w:rPr>
        <w:t>——</w:t>
      </w:r>
      <w:r w:rsidRPr="00E04A2F">
        <w:rPr>
          <w:rFonts w:hint="eastAsia"/>
          <w:sz w:val="18"/>
          <w:szCs w:val="18"/>
        </w:rPr>
        <w:t>主缆内温湿度</w:t>
      </w:r>
      <w:r w:rsidR="00D24A1D">
        <w:rPr>
          <w:rFonts w:hint="eastAsia"/>
          <w:sz w:val="18"/>
          <w:szCs w:val="18"/>
        </w:rPr>
        <w:t>；</w:t>
      </w:r>
    </w:p>
    <w:p w14:paraId="75881B90" w14:textId="3FDC5044" w:rsidR="00387476" w:rsidRPr="00E04A2F" w:rsidRDefault="00387476" w:rsidP="00387476">
      <w:pPr>
        <w:pStyle w:val="afffff6"/>
        <w:ind w:firstLine="360"/>
        <w:rPr>
          <w:sz w:val="18"/>
          <w:szCs w:val="18"/>
        </w:rPr>
      </w:pPr>
      <w:r w:rsidRPr="00E04A2F">
        <w:rPr>
          <w:rFonts w:hint="eastAsia"/>
          <w:sz w:val="18"/>
          <w:szCs w:val="18"/>
        </w:rPr>
        <w:t>29</w:t>
      </w:r>
      <w:r w:rsidR="00E04A2F" w:rsidRPr="00E04A2F">
        <w:rPr>
          <w:rFonts w:ascii="Times New Roman"/>
          <w:sz w:val="18"/>
          <w:szCs w:val="18"/>
        </w:rPr>
        <w:t>——</w:t>
      </w:r>
      <w:r w:rsidRPr="00E04A2F">
        <w:rPr>
          <w:rFonts w:hint="eastAsia"/>
          <w:sz w:val="18"/>
          <w:szCs w:val="18"/>
        </w:rPr>
        <w:t>主缆偏位</w:t>
      </w:r>
      <w:r w:rsidR="00D24A1D">
        <w:rPr>
          <w:rFonts w:hint="eastAsia"/>
          <w:sz w:val="18"/>
          <w:szCs w:val="18"/>
        </w:rPr>
        <w:t>；</w:t>
      </w:r>
    </w:p>
    <w:p w14:paraId="01965E59" w14:textId="0BD41E5E" w:rsidR="00387476" w:rsidRPr="00E04A2F" w:rsidRDefault="00387476" w:rsidP="00387476">
      <w:pPr>
        <w:pStyle w:val="afffff6"/>
        <w:ind w:firstLine="360"/>
        <w:rPr>
          <w:sz w:val="18"/>
          <w:szCs w:val="18"/>
        </w:rPr>
      </w:pPr>
      <w:r w:rsidRPr="00E04A2F">
        <w:rPr>
          <w:rFonts w:hint="eastAsia"/>
          <w:sz w:val="18"/>
          <w:szCs w:val="18"/>
        </w:rPr>
        <w:t>30</w:t>
      </w:r>
      <w:r w:rsidR="00E04A2F" w:rsidRPr="00E04A2F">
        <w:rPr>
          <w:rFonts w:ascii="Times New Roman"/>
          <w:sz w:val="18"/>
          <w:szCs w:val="18"/>
        </w:rPr>
        <w:t>——</w:t>
      </w:r>
      <w:r w:rsidRPr="00E04A2F">
        <w:rPr>
          <w:rFonts w:hint="eastAsia"/>
          <w:sz w:val="18"/>
          <w:szCs w:val="18"/>
        </w:rPr>
        <w:t>主梁风压</w:t>
      </w:r>
      <w:r w:rsidR="00D24A1D">
        <w:rPr>
          <w:rFonts w:hint="eastAsia"/>
          <w:sz w:val="18"/>
          <w:szCs w:val="18"/>
        </w:rPr>
        <w:t>；</w:t>
      </w:r>
    </w:p>
    <w:p w14:paraId="00AE39B4" w14:textId="0C95D4F8" w:rsidR="00387476" w:rsidRPr="00E04A2F" w:rsidRDefault="00387476" w:rsidP="00387476">
      <w:pPr>
        <w:pStyle w:val="afffff6"/>
        <w:ind w:firstLine="360"/>
        <w:rPr>
          <w:sz w:val="18"/>
          <w:szCs w:val="18"/>
        </w:rPr>
      </w:pPr>
      <w:r w:rsidRPr="00E04A2F">
        <w:rPr>
          <w:rFonts w:hint="eastAsia"/>
          <w:sz w:val="18"/>
          <w:szCs w:val="18"/>
        </w:rPr>
        <w:t>31</w:t>
      </w:r>
      <w:r w:rsidR="00E04A2F" w:rsidRPr="00E04A2F">
        <w:rPr>
          <w:rFonts w:ascii="Times New Roman"/>
          <w:sz w:val="18"/>
          <w:szCs w:val="18"/>
        </w:rPr>
        <w:t>——</w:t>
      </w:r>
      <w:r w:rsidRPr="00E04A2F">
        <w:rPr>
          <w:rFonts w:hint="eastAsia"/>
          <w:sz w:val="18"/>
          <w:szCs w:val="18"/>
        </w:rPr>
        <w:t>吊索索力</w:t>
      </w:r>
      <w:r w:rsidR="00D24A1D">
        <w:rPr>
          <w:rFonts w:hint="eastAsia"/>
          <w:sz w:val="18"/>
          <w:szCs w:val="18"/>
        </w:rPr>
        <w:t>；</w:t>
      </w:r>
    </w:p>
    <w:p w14:paraId="36E858CD" w14:textId="4F33F159" w:rsidR="00387476" w:rsidRPr="00E04A2F" w:rsidRDefault="00387476" w:rsidP="00387476">
      <w:pPr>
        <w:pStyle w:val="afffff6"/>
        <w:ind w:firstLine="360"/>
        <w:rPr>
          <w:sz w:val="18"/>
          <w:szCs w:val="18"/>
        </w:rPr>
      </w:pPr>
      <w:r w:rsidRPr="00E04A2F">
        <w:rPr>
          <w:rFonts w:hint="eastAsia"/>
          <w:sz w:val="18"/>
          <w:szCs w:val="18"/>
        </w:rPr>
        <w:t>32</w:t>
      </w:r>
      <w:r w:rsidR="00E04A2F" w:rsidRPr="00E04A2F">
        <w:rPr>
          <w:rFonts w:ascii="Times New Roman"/>
          <w:sz w:val="18"/>
          <w:szCs w:val="18"/>
        </w:rPr>
        <w:t>——</w:t>
      </w:r>
      <w:r w:rsidRPr="00E04A2F">
        <w:rPr>
          <w:rFonts w:hint="eastAsia"/>
          <w:sz w:val="18"/>
          <w:szCs w:val="18"/>
        </w:rPr>
        <w:t>吊索振动</w:t>
      </w:r>
      <w:r w:rsidR="00D24A1D">
        <w:rPr>
          <w:rFonts w:hint="eastAsia"/>
          <w:sz w:val="18"/>
          <w:szCs w:val="18"/>
        </w:rPr>
        <w:t>；</w:t>
      </w:r>
    </w:p>
    <w:p w14:paraId="0AA38E79" w14:textId="4B123493" w:rsidR="00387476" w:rsidRPr="00E04A2F" w:rsidRDefault="00387476" w:rsidP="00387476">
      <w:pPr>
        <w:pStyle w:val="afffff6"/>
        <w:ind w:firstLine="360"/>
        <w:rPr>
          <w:sz w:val="18"/>
          <w:szCs w:val="18"/>
        </w:rPr>
      </w:pPr>
      <w:r w:rsidRPr="00E04A2F">
        <w:rPr>
          <w:rFonts w:hint="eastAsia"/>
          <w:sz w:val="18"/>
          <w:szCs w:val="18"/>
        </w:rPr>
        <w:t>33</w:t>
      </w:r>
      <w:r w:rsidR="00E04A2F" w:rsidRPr="00E04A2F">
        <w:rPr>
          <w:rFonts w:ascii="Times New Roman"/>
          <w:sz w:val="18"/>
          <w:szCs w:val="18"/>
        </w:rPr>
        <w:t>——</w:t>
      </w:r>
      <w:r w:rsidRPr="00E04A2F">
        <w:rPr>
          <w:rFonts w:hint="eastAsia"/>
          <w:sz w:val="18"/>
          <w:szCs w:val="18"/>
        </w:rPr>
        <w:t>塔顶倾角</w:t>
      </w:r>
      <w:r w:rsidR="00D24A1D">
        <w:rPr>
          <w:rFonts w:hint="eastAsia"/>
          <w:sz w:val="18"/>
          <w:szCs w:val="18"/>
        </w:rPr>
        <w:t>；</w:t>
      </w:r>
    </w:p>
    <w:p w14:paraId="3F9D6297" w14:textId="52D9EF39" w:rsidR="00387476" w:rsidRPr="00E04A2F" w:rsidRDefault="00387476" w:rsidP="00387476">
      <w:pPr>
        <w:pStyle w:val="afffff6"/>
        <w:ind w:firstLine="360"/>
        <w:rPr>
          <w:sz w:val="18"/>
          <w:szCs w:val="18"/>
        </w:rPr>
      </w:pPr>
      <w:r w:rsidRPr="00E04A2F">
        <w:rPr>
          <w:rFonts w:hint="eastAsia"/>
          <w:sz w:val="18"/>
          <w:szCs w:val="18"/>
        </w:rPr>
        <w:t>34</w:t>
      </w:r>
      <w:r w:rsidR="00E04A2F" w:rsidRPr="00E04A2F">
        <w:rPr>
          <w:rFonts w:ascii="Times New Roman"/>
          <w:sz w:val="18"/>
          <w:szCs w:val="18"/>
        </w:rPr>
        <w:t>——</w:t>
      </w:r>
      <w:r w:rsidRPr="00E04A2F">
        <w:rPr>
          <w:rFonts w:hint="eastAsia"/>
          <w:sz w:val="18"/>
          <w:szCs w:val="18"/>
        </w:rPr>
        <w:t>鞍罩内温湿度</w:t>
      </w:r>
      <w:r w:rsidR="00D24A1D">
        <w:rPr>
          <w:rFonts w:hint="eastAsia"/>
          <w:sz w:val="18"/>
          <w:szCs w:val="18"/>
        </w:rPr>
        <w:t>；</w:t>
      </w:r>
    </w:p>
    <w:p w14:paraId="1B338448" w14:textId="29679B7E" w:rsidR="00387476" w:rsidRPr="00E04A2F" w:rsidRDefault="00387476" w:rsidP="00387476">
      <w:pPr>
        <w:pStyle w:val="afffff6"/>
        <w:ind w:firstLine="360"/>
        <w:rPr>
          <w:sz w:val="18"/>
          <w:szCs w:val="18"/>
        </w:rPr>
      </w:pPr>
      <w:r w:rsidRPr="00E04A2F">
        <w:rPr>
          <w:rFonts w:hint="eastAsia"/>
          <w:sz w:val="18"/>
          <w:szCs w:val="18"/>
        </w:rPr>
        <w:t>35</w:t>
      </w:r>
      <w:r w:rsidR="00E04A2F" w:rsidRPr="00E04A2F">
        <w:rPr>
          <w:rFonts w:ascii="Times New Roman"/>
          <w:sz w:val="18"/>
          <w:szCs w:val="18"/>
        </w:rPr>
        <w:t>——</w:t>
      </w:r>
      <w:r w:rsidRPr="00E04A2F">
        <w:rPr>
          <w:rFonts w:hint="eastAsia"/>
          <w:sz w:val="18"/>
          <w:szCs w:val="18"/>
        </w:rPr>
        <w:t>索塔内温湿度</w:t>
      </w:r>
      <w:r w:rsidR="00D24A1D">
        <w:rPr>
          <w:rFonts w:hint="eastAsia"/>
          <w:sz w:val="18"/>
          <w:szCs w:val="18"/>
        </w:rPr>
        <w:t>；</w:t>
      </w:r>
    </w:p>
    <w:p w14:paraId="42D2995D" w14:textId="4F960F94" w:rsidR="00387476" w:rsidRPr="00E04A2F" w:rsidRDefault="00387476" w:rsidP="00387476">
      <w:pPr>
        <w:pStyle w:val="afffff6"/>
        <w:ind w:firstLine="360"/>
        <w:rPr>
          <w:sz w:val="18"/>
          <w:szCs w:val="18"/>
        </w:rPr>
      </w:pPr>
      <w:r w:rsidRPr="00E04A2F">
        <w:rPr>
          <w:rFonts w:hint="eastAsia"/>
          <w:sz w:val="18"/>
          <w:szCs w:val="18"/>
        </w:rPr>
        <w:t>36</w:t>
      </w:r>
      <w:r w:rsidR="00E04A2F" w:rsidRPr="00E04A2F">
        <w:rPr>
          <w:rFonts w:ascii="Times New Roman"/>
          <w:sz w:val="18"/>
          <w:szCs w:val="18"/>
        </w:rPr>
        <w:t>——</w:t>
      </w:r>
      <w:r w:rsidRPr="00E04A2F">
        <w:rPr>
          <w:rFonts w:hint="eastAsia"/>
          <w:sz w:val="18"/>
          <w:szCs w:val="18"/>
        </w:rPr>
        <w:t>塔顶风速风向</w:t>
      </w:r>
      <w:r w:rsidR="00D24A1D">
        <w:rPr>
          <w:rFonts w:hint="eastAsia"/>
          <w:sz w:val="18"/>
          <w:szCs w:val="18"/>
        </w:rPr>
        <w:t>；</w:t>
      </w:r>
    </w:p>
    <w:p w14:paraId="24525AE1" w14:textId="458AAC57" w:rsidR="00387476" w:rsidRPr="00E04A2F" w:rsidRDefault="00387476" w:rsidP="00387476">
      <w:pPr>
        <w:pStyle w:val="afffff6"/>
        <w:ind w:firstLine="360"/>
        <w:rPr>
          <w:sz w:val="18"/>
          <w:szCs w:val="18"/>
        </w:rPr>
      </w:pPr>
      <w:r w:rsidRPr="00E04A2F">
        <w:rPr>
          <w:rFonts w:hint="eastAsia"/>
          <w:sz w:val="18"/>
          <w:szCs w:val="18"/>
        </w:rPr>
        <w:t>37</w:t>
      </w:r>
      <w:r w:rsidR="00E04A2F" w:rsidRPr="00E04A2F">
        <w:rPr>
          <w:rFonts w:ascii="Times New Roman"/>
          <w:sz w:val="18"/>
          <w:szCs w:val="18"/>
        </w:rPr>
        <w:t>——</w:t>
      </w:r>
      <w:r w:rsidRPr="00E04A2F">
        <w:rPr>
          <w:rFonts w:hint="eastAsia"/>
          <w:sz w:val="18"/>
          <w:szCs w:val="18"/>
        </w:rPr>
        <w:t>塔关键藏面应变</w:t>
      </w:r>
      <w:r w:rsidR="00D24A1D">
        <w:rPr>
          <w:rFonts w:hint="eastAsia"/>
          <w:sz w:val="18"/>
          <w:szCs w:val="18"/>
        </w:rPr>
        <w:t>；</w:t>
      </w:r>
    </w:p>
    <w:p w14:paraId="59FC49F7" w14:textId="3E4263D5" w:rsidR="00387476" w:rsidRPr="00E04A2F" w:rsidRDefault="00387476" w:rsidP="00387476">
      <w:pPr>
        <w:pStyle w:val="afffff6"/>
        <w:ind w:firstLine="360"/>
        <w:rPr>
          <w:sz w:val="18"/>
          <w:szCs w:val="18"/>
        </w:rPr>
      </w:pPr>
      <w:r w:rsidRPr="00E04A2F">
        <w:rPr>
          <w:sz w:val="18"/>
          <w:szCs w:val="18"/>
        </w:rPr>
        <w:t>38</w:t>
      </w:r>
      <w:r w:rsidR="00E04A2F" w:rsidRPr="00E04A2F">
        <w:rPr>
          <w:rFonts w:ascii="Times New Roman"/>
          <w:sz w:val="18"/>
          <w:szCs w:val="18"/>
        </w:rPr>
        <w:t>——</w:t>
      </w:r>
      <w:r w:rsidRPr="00E04A2F">
        <w:rPr>
          <w:rFonts w:hint="eastAsia"/>
          <w:sz w:val="18"/>
          <w:szCs w:val="18"/>
        </w:rPr>
        <w:t>梁端转角</w:t>
      </w:r>
      <w:r w:rsidR="00D24A1D">
        <w:rPr>
          <w:rFonts w:hint="eastAsia"/>
          <w:sz w:val="18"/>
          <w:szCs w:val="18"/>
        </w:rPr>
        <w:t>；</w:t>
      </w:r>
    </w:p>
    <w:p w14:paraId="3EAE6A96" w14:textId="4E219F1C" w:rsidR="00387476" w:rsidRPr="00E04A2F" w:rsidRDefault="00387476" w:rsidP="00387476">
      <w:pPr>
        <w:pStyle w:val="afffff6"/>
        <w:ind w:firstLine="360"/>
        <w:rPr>
          <w:sz w:val="18"/>
          <w:szCs w:val="18"/>
        </w:rPr>
      </w:pPr>
      <w:r w:rsidRPr="00E04A2F">
        <w:rPr>
          <w:rFonts w:hint="eastAsia"/>
          <w:sz w:val="18"/>
          <w:szCs w:val="18"/>
        </w:rPr>
        <w:t>39</w:t>
      </w:r>
      <w:r w:rsidR="00E04A2F" w:rsidRPr="00E04A2F">
        <w:rPr>
          <w:rFonts w:ascii="Times New Roman"/>
          <w:sz w:val="18"/>
          <w:szCs w:val="18"/>
        </w:rPr>
        <w:t>——</w:t>
      </w:r>
      <w:r w:rsidRPr="00E04A2F">
        <w:rPr>
          <w:rFonts w:hint="eastAsia"/>
          <w:sz w:val="18"/>
          <w:szCs w:val="18"/>
        </w:rPr>
        <w:t>锚室内温湿度</w:t>
      </w:r>
      <w:r w:rsidR="00D24A1D">
        <w:rPr>
          <w:rFonts w:hint="eastAsia"/>
          <w:sz w:val="18"/>
          <w:szCs w:val="18"/>
        </w:rPr>
        <w:t>；</w:t>
      </w:r>
    </w:p>
    <w:p w14:paraId="443BDEE0" w14:textId="5DEC8E51" w:rsidR="00387476" w:rsidRPr="00E04A2F" w:rsidRDefault="00387476" w:rsidP="00387476">
      <w:pPr>
        <w:pStyle w:val="afffff6"/>
        <w:ind w:firstLine="360"/>
        <w:rPr>
          <w:sz w:val="18"/>
          <w:szCs w:val="18"/>
        </w:rPr>
      </w:pPr>
      <w:r w:rsidRPr="00E04A2F">
        <w:rPr>
          <w:rFonts w:hint="eastAsia"/>
          <w:sz w:val="18"/>
          <w:szCs w:val="18"/>
        </w:rPr>
        <w:t>40</w:t>
      </w:r>
      <w:r w:rsidR="00E04A2F" w:rsidRPr="00E04A2F">
        <w:rPr>
          <w:rFonts w:ascii="Times New Roman"/>
          <w:sz w:val="18"/>
          <w:szCs w:val="18"/>
        </w:rPr>
        <w:t>——</w:t>
      </w:r>
      <w:r w:rsidRPr="00E04A2F">
        <w:rPr>
          <w:rFonts w:hint="eastAsia"/>
          <w:sz w:val="18"/>
          <w:szCs w:val="18"/>
        </w:rPr>
        <w:t>错跨索股力</w:t>
      </w:r>
      <w:r w:rsidR="00D24A1D">
        <w:rPr>
          <w:rFonts w:hint="eastAsia"/>
          <w:sz w:val="18"/>
          <w:szCs w:val="18"/>
        </w:rPr>
        <w:t>；</w:t>
      </w:r>
    </w:p>
    <w:p w14:paraId="4AFD75AE" w14:textId="23C3A411" w:rsidR="00387476" w:rsidRPr="00E04A2F" w:rsidRDefault="00387476" w:rsidP="00387476">
      <w:pPr>
        <w:pStyle w:val="afffff6"/>
        <w:ind w:firstLine="360"/>
        <w:rPr>
          <w:sz w:val="18"/>
          <w:szCs w:val="18"/>
        </w:rPr>
      </w:pPr>
      <w:r w:rsidRPr="00E04A2F">
        <w:rPr>
          <w:rFonts w:hint="eastAsia"/>
          <w:sz w:val="18"/>
          <w:szCs w:val="18"/>
        </w:rPr>
        <w:t>41</w:t>
      </w:r>
      <w:r w:rsidR="00E04A2F" w:rsidRPr="00E04A2F">
        <w:rPr>
          <w:rFonts w:ascii="Times New Roman"/>
          <w:sz w:val="18"/>
          <w:szCs w:val="18"/>
        </w:rPr>
        <w:t>——</w:t>
      </w:r>
      <w:r w:rsidRPr="00E04A2F">
        <w:rPr>
          <w:rFonts w:hint="eastAsia"/>
          <w:sz w:val="18"/>
          <w:szCs w:val="18"/>
        </w:rPr>
        <w:t>主缆结冰。</w:t>
      </w:r>
    </w:p>
    <w:p w14:paraId="7199570D" w14:textId="77777777" w:rsidR="00425777" w:rsidRDefault="00425777" w:rsidP="003745BD">
      <w:pPr>
        <w:pStyle w:val="afffff6"/>
        <w:ind w:firstLineChars="0" w:firstLine="0"/>
        <w:sectPr w:rsidR="00425777" w:rsidSect="00425777">
          <w:type w:val="continuous"/>
          <w:pgSz w:w="16838" w:h="11906" w:orient="landscape"/>
          <w:pgMar w:top="1134" w:right="1928" w:bottom="1134" w:left="1134" w:header="1418" w:footer="1134" w:gutter="284"/>
          <w:cols w:num="5" w:space="424"/>
          <w:formProt w:val="0"/>
          <w:docGrid w:type="lines" w:linePitch="312"/>
        </w:sectPr>
      </w:pPr>
    </w:p>
    <w:p w14:paraId="1CF46F9E" w14:textId="77777777" w:rsidR="00372294" w:rsidRDefault="00372294" w:rsidP="00B21CE9">
      <w:pPr>
        <w:pStyle w:val="af9"/>
        <w:spacing w:before="156" w:after="156"/>
      </w:pPr>
      <w:r>
        <w:rPr>
          <w:rFonts w:hint="eastAsia"/>
        </w:rPr>
        <w:t>悬索桥监测点布设示意图</w:t>
      </w:r>
    </w:p>
    <w:p w14:paraId="45C590D3" w14:textId="7FBEEDCD" w:rsidR="00372294" w:rsidRDefault="00372294" w:rsidP="00372294">
      <w:pPr>
        <w:pStyle w:val="aff4"/>
        <w:spacing w:before="156" w:after="156"/>
      </w:pPr>
      <w:bookmarkStart w:id="320" w:name="_Toc161393767"/>
      <w:bookmarkStart w:id="321" w:name="_Toc161399525"/>
      <w:r>
        <w:rPr>
          <w:rFonts w:hint="eastAsia"/>
        </w:rPr>
        <w:t>隧道监测点布设示意图</w:t>
      </w:r>
      <w:bookmarkEnd w:id="320"/>
      <w:bookmarkEnd w:id="321"/>
    </w:p>
    <w:p w14:paraId="5AB5C4C9" w14:textId="759A2B58" w:rsidR="00372294" w:rsidRDefault="00B21CE9" w:rsidP="00372294">
      <w:pPr>
        <w:pStyle w:val="afffff6"/>
        <w:ind w:firstLine="420"/>
      </w:pPr>
      <w:r>
        <w:rPr>
          <w:rFonts w:hint="eastAsia"/>
        </w:rPr>
        <w:t>隧道监测</w:t>
      </w:r>
      <w:r w:rsidR="006C21DC">
        <w:rPr>
          <w:rFonts w:hint="eastAsia"/>
        </w:rPr>
        <w:t>点布设示意图见图A.</w:t>
      </w:r>
      <w:r w:rsidR="006C21DC">
        <w:t>5</w:t>
      </w:r>
      <w:r w:rsidR="006C21DC">
        <w:rPr>
          <w:rFonts w:hint="eastAsia"/>
        </w:rPr>
        <w:t>。</w:t>
      </w:r>
    </w:p>
    <w:p w14:paraId="367DD40B" w14:textId="439A641F" w:rsidR="00F9742A" w:rsidRDefault="00F9742A" w:rsidP="00372294">
      <w:pPr>
        <w:pStyle w:val="afffff6"/>
        <w:ind w:firstLine="420"/>
      </w:pPr>
    </w:p>
    <w:p w14:paraId="14FFD820" w14:textId="4694D292" w:rsidR="00F9742A" w:rsidRDefault="00F9742A" w:rsidP="00F24A8C">
      <w:pPr>
        <w:pStyle w:val="afffff6"/>
        <w:ind w:firstLineChars="0" w:firstLine="0"/>
        <w:jc w:val="center"/>
      </w:pPr>
      <w:r>
        <w:rPr>
          <w:noProof/>
        </w:rPr>
        <w:lastRenderedPageBreak/>
        <w:drawing>
          <wp:inline distT="0" distB="0" distL="0" distR="0" wp14:anchorId="565F0CF8" wp14:editId="57CE7F66">
            <wp:extent cx="7509164" cy="422663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520218" cy="4232854"/>
                    </a:xfrm>
                    <a:prstGeom prst="rect">
                      <a:avLst/>
                    </a:prstGeom>
                  </pic:spPr>
                </pic:pic>
              </a:graphicData>
            </a:graphic>
          </wp:inline>
        </w:drawing>
      </w:r>
    </w:p>
    <w:p w14:paraId="058D2151" w14:textId="125D6DE6" w:rsidR="00F9742A" w:rsidRPr="00F9742A" w:rsidRDefault="00F9742A" w:rsidP="00372294">
      <w:pPr>
        <w:pStyle w:val="afffff6"/>
        <w:ind w:firstLine="360"/>
        <w:rPr>
          <w:rFonts w:hint="eastAsia"/>
          <w:sz w:val="18"/>
          <w:szCs w:val="18"/>
        </w:rPr>
      </w:pPr>
      <w:r w:rsidRPr="00F9742A">
        <w:rPr>
          <w:rFonts w:hint="eastAsia"/>
          <w:sz w:val="18"/>
          <w:szCs w:val="18"/>
        </w:rPr>
        <w:t>标引序号说明：</w:t>
      </w:r>
    </w:p>
    <w:p w14:paraId="0C6B0376" w14:textId="77777777" w:rsidR="00D91D11" w:rsidRDefault="00D91D11" w:rsidP="00372294">
      <w:pPr>
        <w:pStyle w:val="afffff6"/>
        <w:ind w:firstLine="360"/>
        <w:rPr>
          <w:sz w:val="18"/>
          <w:szCs w:val="18"/>
        </w:rPr>
        <w:sectPr w:rsidR="00D91D11" w:rsidSect="0014025D">
          <w:type w:val="continuous"/>
          <w:pgSz w:w="16838" w:h="11906" w:orient="landscape"/>
          <w:pgMar w:top="1134" w:right="1928" w:bottom="1134" w:left="1134" w:header="1418" w:footer="1134" w:gutter="284"/>
          <w:cols w:space="425"/>
          <w:formProt w:val="0"/>
          <w:docGrid w:type="lines" w:linePitch="312"/>
        </w:sectPr>
      </w:pPr>
    </w:p>
    <w:p w14:paraId="6838B510" w14:textId="53054669" w:rsidR="00681F21" w:rsidRPr="00F9742A" w:rsidRDefault="00681F21" w:rsidP="00372294">
      <w:pPr>
        <w:pStyle w:val="afffff6"/>
        <w:ind w:firstLine="360"/>
        <w:rPr>
          <w:sz w:val="18"/>
          <w:szCs w:val="18"/>
        </w:rPr>
      </w:pPr>
      <w:r w:rsidRPr="00F9742A">
        <w:rPr>
          <w:rFonts w:hint="eastAsia"/>
          <w:sz w:val="18"/>
          <w:szCs w:val="18"/>
        </w:rPr>
        <w:t>1</w:t>
      </w:r>
      <w:r w:rsidR="00D91D11" w:rsidRPr="00E04A2F">
        <w:rPr>
          <w:rFonts w:ascii="Times New Roman"/>
          <w:sz w:val="18"/>
          <w:szCs w:val="18"/>
        </w:rPr>
        <w:t>——</w:t>
      </w:r>
      <w:r w:rsidRPr="00F9742A">
        <w:rPr>
          <w:rFonts w:hint="eastAsia"/>
          <w:sz w:val="18"/>
          <w:szCs w:val="18"/>
        </w:rPr>
        <w:t>环境温湿度；</w:t>
      </w:r>
    </w:p>
    <w:p w14:paraId="75176FD5" w14:textId="288B5554" w:rsidR="006C21DC" w:rsidRPr="00F9742A" w:rsidRDefault="00681F21" w:rsidP="00372294">
      <w:pPr>
        <w:pStyle w:val="afffff6"/>
        <w:ind w:firstLine="360"/>
        <w:rPr>
          <w:sz w:val="18"/>
          <w:szCs w:val="18"/>
        </w:rPr>
      </w:pPr>
      <w:r w:rsidRPr="00F9742A">
        <w:rPr>
          <w:rFonts w:hint="eastAsia"/>
          <w:sz w:val="18"/>
          <w:szCs w:val="18"/>
        </w:rPr>
        <w:t>2</w:t>
      </w:r>
      <w:r w:rsidR="00D91D11" w:rsidRPr="00E04A2F">
        <w:rPr>
          <w:rFonts w:ascii="Times New Roman"/>
          <w:sz w:val="18"/>
          <w:szCs w:val="18"/>
        </w:rPr>
        <w:t>——</w:t>
      </w:r>
      <w:r w:rsidRPr="00F9742A">
        <w:rPr>
          <w:rFonts w:hint="eastAsia"/>
          <w:sz w:val="18"/>
          <w:szCs w:val="18"/>
        </w:rPr>
        <w:t>主体温湿度；</w:t>
      </w:r>
    </w:p>
    <w:p w14:paraId="2F0DC1F4" w14:textId="71D9FF97" w:rsidR="00B6095E" w:rsidRPr="00F9742A" w:rsidRDefault="00681F21" w:rsidP="00372294">
      <w:pPr>
        <w:pStyle w:val="afffff6"/>
        <w:ind w:firstLine="360"/>
        <w:rPr>
          <w:rFonts w:hint="eastAsia"/>
          <w:sz w:val="18"/>
          <w:szCs w:val="18"/>
        </w:rPr>
      </w:pPr>
      <w:r w:rsidRPr="00F9742A">
        <w:rPr>
          <w:rFonts w:hint="eastAsia"/>
          <w:sz w:val="18"/>
          <w:szCs w:val="18"/>
        </w:rPr>
        <w:t>3</w:t>
      </w:r>
      <w:r w:rsidR="00D91D11" w:rsidRPr="00E04A2F">
        <w:rPr>
          <w:rFonts w:ascii="Times New Roman"/>
          <w:sz w:val="18"/>
          <w:szCs w:val="18"/>
        </w:rPr>
        <w:t>——</w:t>
      </w:r>
      <w:r w:rsidR="00B6095E" w:rsidRPr="00F9742A">
        <w:rPr>
          <w:rFonts w:hint="eastAsia"/>
          <w:sz w:val="18"/>
          <w:szCs w:val="18"/>
        </w:rPr>
        <w:t>视频；</w:t>
      </w:r>
    </w:p>
    <w:p w14:paraId="66904AD8" w14:textId="655E4E40" w:rsidR="00681F21" w:rsidRPr="00F9742A" w:rsidRDefault="00B6095E" w:rsidP="00372294">
      <w:pPr>
        <w:pStyle w:val="afffff6"/>
        <w:ind w:firstLine="360"/>
        <w:rPr>
          <w:rFonts w:hint="eastAsia"/>
          <w:sz w:val="18"/>
          <w:szCs w:val="18"/>
        </w:rPr>
      </w:pPr>
      <w:r w:rsidRPr="00F9742A">
        <w:rPr>
          <w:rFonts w:hint="eastAsia"/>
          <w:sz w:val="18"/>
          <w:szCs w:val="18"/>
        </w:rPr>
        <w:t>4</w:t>
      </w:r>
      <w:r w:rsidR="00D91D11" w:rsidRPr="00E04A2F">
        <w:rPr>
          <w:rFonts w:ascii="Times New Roman"/>
          <w:sz w:val="18"/>
          <w:szCs w:val="18"/>
        </w:rPr>
        <w:t>——</w:t>
      </w:r>
      <w:r w:rsidR="006E3186" w:rsidRPr="00F9742A">
        <w:rPr>
          <w:rFonts w:hint="eastAsia"/>
          <w:sz w:val="18"/>
          <w:szCs w:val="18"/>
        </w:rPr>
        <w:t>空气质量</w:t>
      </w:r>
      <w:r w:rsidR="00B30CF8" w:rsidRPr="00F9742A">
        <w:rPr>
          <w:rFonts w:hint="eastAsia"/>
          <w:sz w:val="18"/>
          <w:szCs w:val="18"/>
        </w:rPr>
        <w:t>；</w:t>
      </w:r>
    </w:p>
    <w:p w14:paraId="69D4BF61" w14:textId="529E3ADC" w:rsidR="00681F21" w:rsidRPr="00F9742A" w:rsidRDefault="00B6095E" w:rsidP="00372294">
      <w:pPr>
        <w:pStyle w:val="afffff6"/>
        <w:ind w:firstLine="360"/>
        <w:rPr>
          <w:sz w:val="18"/>
          <w:szCs w:val="18"/>
        </w:rPr>
      </w:pPr>
      <w:r w:rsidRPr="00F9742A">
        <w:rPr>
          <w:sz w:val="18"/>
          <w:szCs w:val="18"/>
        </w:rPr>
        <w:t>5</w:t>
      </w:r>
      <w:r w:rsidR="00D91D11" w:rsidRPr="00E04A2F">
        <w:rPr>
          <w:rFonts w:ascii="Times New Roman"/>
          <w:sz w:val="18"/>
          <w:szCs w:val="18"/>
        </w:rPr>
        <w:t>——</w:t>
      </w:r>
      <w:r w:rsidR="00B30CF8" w:rsidRPr="00F9742A">
        <w:rPr>
          <w:rFonts w:hint="eastAsia"/>
          <w:sz w:val="18"/>
          <w:szCs w:val="18"/>
        </w:rPr>
        <w:t>风速风向</w:t>
      </w:r>
      <w:r w:rsidRPr="00F9742A">
        <w:rPr>
          <w:rFonts w:hint="eastAsia"/>
          <w:sz w:val="18"/>
          <w:szCs w:val="18"/>
        </w:rPr>
        <w:t>；</w:t>
      </w:r>
    </w:p>
    <w:p w14:paraId="66721BFE" w14:textId="02E737F1" w:rsidR="00B6095E" w:rsidRPr="00F9742A" w:rsidRDefault="00B9366F" w:rsidP="00372294">
      <w:pPr>
        <w:pStyle w:val="afffff6"/>
        <w:ind w:firstLine="360"/>
        <w:rPr>
          <w:sz w:val="18"/>
          <w:szCs w:val="18"/>
        </w:rPr>
      </w:pPr>
      <w:r w:rsidRPr="00F9742A">
        <w:rPr>
          <w:rFonts w:hint="eastAsia"/>
          <w:sz w:val="18"/>
          <w:szCs w:val="18"/>
        </w:rPr>
        <w:t>6</w:t>
      </w:r>
      <w:r w:rsidR="00D91D11" w:rsidRPr="00E04A2F">
        <w:rPr>
          <w:rFonts w:ascii="Times New Roman"/>
          <w:sz w:val="18"/>
          <w:szCs w:val="18"/>
        </w:rPr>
        <w:t>——</w:t>
      </w:r>
      <w:r w:rsidR="00B6095E" w:rsidRPr="00F9742A">
        <w:rPr>
          <w:rFonts w:hint="eastAsia"/>
          <w:sz w:val="18"/>
          <w:szCs w:val="18"/>
        </w:rPr>
        <w:t>照度；</w:t>
      </w:r>
    </w:p>
    <w:p w14:paraId="49662AC9" w14:textId="5953DF70" w:rsidR="00B6095E" w:rsidRPr="00F9742A" w:rsidRDefault="00B9366F" w:rsidP="00372294">
      <w:pPr>
        <w:pStyle w:val="afffff6"/>
        <w:ind w:firstLine="360"/>
        <w:rPr>
          <w:sz w:val="18"/>
          <w:szCs w:val="18"/>
        </w:rPr>
      </w:pPr>
      <w:r w:rsidRPr="00F9742A">
        <w:rPr>
          <w:rFonts w:hint="eastAsia"/>
          <w:sz w:val="18"/>
          <w:szCs w:val="18"/>
        </w:rPr>
        <w:t>7</w:t>
      </w:r>
      <w:r w:rsidR="00D91D11" w:rsidRPr="00E04A2F">
        <w:rPr>
          <w:rFonts w:ascii="Times New Roman"/>
          <w:sz w:val="18"/>
          <w:szCs w:val="18"/>
        </w:rPr>
        <w:t>——</w:t>
      </w:r>
      <w:r w:rsidRPr="00F9742A">
        <w:rPr>
          <w:rFonts w:hint="eastAsia"/>
          <w:sz w:val="18"/>
          <w:szCs w:val="18"/>
        </w:rPr>
        <w:t>管片位移；</w:t>
      </w:r>
    </w:p>
    <w:p w14:paraId="3128C4F4" w14:textId="32F60744" w:rsidR="00B9366F" w:rsidRPr="00F9742A" w:rsidRDefault="00B9366F" w:rsidP="00372294">
      <w:pPr>
        <w:pStyle w:val="afffff6"/>
        <w:ind w:firstLine="360"/>
        <w:rPr>
          <w:sz w:val="18"/>
          <w:szCs w:val="18"/>
        </w:rPr>
      </w:pPr>
      <w:r w:rsidRPr="00F9742A">
        <w:rPr>
          <w:rFonts w:hint="eastAsia"/>
          <w:sz w:val="18"/>
          <w:szCs w:val="18"/>
        </w:rPr>
        <w:t>8</w:t>
      </w:r>
      <w:r w:rsidR="00D91D11" w:rsidRPr="00E04A2F">
        <w:rPr>
          <w:rFonts w:ascii="Times New Roman"/>
          <w:sz w:val="18"/>
          <w:szCs w:val="18"/>
        </w:rPr>
        <w:t>——</w:t>
      </w:r>
      <w:r w:rsidRPr="00F9742A">
        <w:rPr>
          <w:rFonts w:hint="eastAsia"/>
          <w:sz w:val="18"/>
          <w:szCs w:val="18"/>
        </w:rPr>
        <w:t>净空收敛</w:t>
      </w:r>
      <w:r w:rsidR="00AA6D6F" w:rsidRPr="00F9742A">
        <w:rPr>
          <w:rFonts w:hint="eastAsia"/>
          <w:sz w:val="18"/>
          <w:szCs w:val="18"/>
        </w:rPr>
        <w:t>；</w:t>
      </w:r>
    </w:p>
    <w:p w14:paraId="67D2E5EE" w14:textId="1107D84A" w:rsidR="00AA6D6F" w:rsidRPr="00F9742A" w:rsidRDefault="00AA6D6F" w:rsidP="00372294">
      <w:pPr>
        <w:pStyle w:val="afffff6"/>
        <w:ind w:firstLine="360"/>
        <w:rPr>
          <w:sz w:val="18"/>
          <w:szCs w:val="18"/>
        </w:rPr>
      </w:pPr>
      <w:r w:rsidRPr="00F9742A">
        <w:rPr>
          <w:rFonts w:hint="eastAsia"/>
          <w:sz w:val="18"/>
          <w:szCs w:val="18"/>
        </w:rPr>
        <w:t>9</w:t>
      </w:r>
      <w:r w:rsidR="00D91D11" w:rsidRPr="00E04A2F">
        <w:rPr>
          <w:rFonts w:ascii="Times New Roman"/>
          <w:sz w:val="18"/>
          <w:szCs w:val="18"/>
        </w:rPr>
        <w:t>——</w:t>
      </w:r>
      <w:r w:rsidRPr="00F9742A">
        <w:rPr>
          <w:rFonts w:hint="eastAsia"/>
          <w:sz w:val="18"/>
          <w:szCs w:val="18"/>
        </w:rPr>
        <w:t>地标沉降</w:t>
      </w:r>
      <w:r w:rsidR="000D228E" w:rsidRPr="00F9742A">
        <w:rPr>
          <w:rFonts w:hint="eastAsia"/>
          <w:sz w:val="18"/>
          <w:szCs w:val="18"/>
        </w:rPr>
        <w:t>；</w:t>
      </w:r>
    </w:p>
    <w:p w14:paraId="726CB90D" w14:textId="1F5AA6C8" w:rsidR="000D228E" w:rsidRPr="00F9742A" w:rsidRDefault="000D228E" w:rsidP="00372294">
      <w:pPr>
        <w:pStyle w:val="afffff6"/>
        <w:ind w:firstLine="360"/>
        <w:rPr>
          <w:sz w:val="18"/>
          <w:szCs w:val="18"/>
        </w:rPr>
      </w:pPr>
      <w:r w:rsidRPr="00F9742A">
        <w:rPr>
          <w:rFonts w:hint="eastAsia"/>
          <w:sz w:val="18"/>
          <w:szCs w:val="18"/>
        </w:rPr>
        <w:t>1</w:t>
      </w:r>
      <w:r w:rsidRPr="00F9742A">
        <w:rPr>
          <w:sz w:val="18"/>
          <w:szCs w:val="18"/>
        </w:rPr>
        <w:t>0</w:t>
      </w:r>
      <w:r w:rsidR="00D91D11" w:rsidRPr="00E04A2F">
        <w:rPr>
          <w:rFonts w:ascii="Times New Roman"/>
          <w:sz w:val="18"/>
          <w:szCs w:val="18"/>
        </w:rPr>
        <w:t>——</w:t>
      </w:r>
      <w:r w:rsidRPr="00F9742A">
        <w:rPr>
          <w:rFonts w:hint="eastAsia"/>
          <w:sz w:val="18"/>
          <w:szCs w:val="18"/>
        </w:rPr>
        <w:t>接缝变形；</w:t>
      </w:r>
    </w:p>
    <w:p w14:paraId="2295A7B9" w14:textId="52BB30AE" w:rsidR="000D228E" w:rsidRPr="00F9742A" w:rsidRDefault="000D228E" w:rsidP="00372294">
      <w:pPr>
        <w:pStyle w:val="afffff6"/>
        <w:ind w:firstLine="360"/>
        <w:rPr>
          <w:sz w:val="18"/>
          <w:szCs w:val="18"/>
        </w:rPr>
      </w:pPr>
      <w:r w:rsidRPr="00F9742A">
        <w:rPr>
          <w:rFonts w:hint="eastAsia"/>
          <w:sz w:val="18"/>
          <w:szCs w:val="18"/>
        </w:rPr>
        <w:t>1</w:t>
      </w:r>
      <w:r w:rsidRPr="00F9742A">
        <w:rPr>
          <w:sz w:val="18"/>
          <w:szCs w:val="18"/>
        </w:rPr>
        <w:t>1</w:t>
      </w:r>
      <w:r w:rsidR="00D91D11" w:rsidRPr="00E04A2F">
        <w:rPr>
          <w:rFonts w:ascii="Times New Roman"/>
          <w:sz w:val="18"/>
          <w:szCs w:val="18"/>
        </w:rPr>
        <w:t>——</w:t>
      </w:r>
      <w:r w:rsidRPr="00F9742A">
        <w:rPr>
          <w:rFonts w:hint="eastAsia"/>
          <w:sz w:val="18"/>
          <w:szCs w:val="18"/>
        </w:rPr>
        <w:t>拱顶内力；</w:t>
      </w:r>
    </w:p>
    <w:p w14:paraId="7C317E6D" w14:textId="3BCB55C6" w:rsidR="000D228E" w:rsidRPr="00F9742A" w:rsidRDefault="000D228E" w:rsidP="00372294">
      <w:pPr>
        <w:pStyle w:val="afffff6"/>
        <w:ind w:firstLine="360"/>
        <w:rPr>
          <w:sz w:val="18"/>
          <w:szCs w:val="18"/>
        </w:rPr>
      </w:pPr>
      <w:r w:rsidRPr="00F9742A">
        <w:rPr>
          <w:rFonts w:hint="eastAsia"/>
          <w:sz w:val="18"/>
          <w:szCs w:val="18"/>
        </w:rPr>
        <w:t>1</w:t>
      </w:r>
      <w:r w:rsidRPr="00F9742A">
        <w:rPr>
          <w:sz w:val="18"/>
          <w:szCs w:val="18"/>
        </w:rPr>
        <w:t>2</w:t>
      </w:r>
      <w:r w:rsidR="00D91D11" w:rsidRPr="00E04A2F">
        <w:rPr>
          <w:rFonts w:ascii="Times New Roman"/>
          <w:sz w:val="18"/>
          <w:szCs w:val="18"/>
        </w:rPr>
        <w:t>——</w:t>
      </w:r>
      <w:r w:rsidRPr="00F9742A">
        <w:rPr>
          <w:rFonts w:hint="eastAsia"/>
          <w:sz w:val="18"/>
          <w:szCs w:val="18"/>
        </w:rPr>
        <w:t>裂缝；</w:t>
      </w:r>
    </w:p>
    <w:p w14:paraId="1A8F8E8C" w14:textId="17C439AB" w:rsidR="000D228E" w:rsidRPr="00F9742A" w:rsidRDefault="000D228E" w:rsidP="00372294">
      <w:pPr>
        <w:pStyle w:val="afffff6"/>
        <w:ind w:firstLine="360"/>
        <w:rPr>
          <w:rFonts w:hint="eastAsia"/>
          <w:sz w:val="18"/>
          <w:szCs w:val="18"/>
        </w:rPr>
      </w:pPr>
      <w:r w:rsidRPr="00F9742A">
        <w:rPr>
          <w:rFonts w:hint="eastAsia"/>
          <w:sz w:val="18"/>
          <w:szCs w:val="18"/>
        </w:rPr>
        <w:t>1</w:t>
      </w:r>
      <w:r w:rsidRPr="00F9742A">
        <w:rPr>
          <w:sz w:val="18"/>
          <w:szCs w:val="18"/>
        </w:rPr>
        <w:t>3</w:t>
      </w:r>
      <w:r w:rsidR="00D91D11" w:rsidRPr="00E04A2F">
        <w:rPr>
          <w:rFonts w:ascii="Times New Roman"/>
          <w:sz w:val="18"/>
          <w:szCs w:val="18"/>
        </w:rPr>
        <w:t>——</w:t>
      </w:r>
      <w:r w:rsidRPr="00F9742A">
        <w:rPr>
          <w:rFonts w:hint="eastAsia"/>
          <w:sz w:val="18"/>
          <w:szCs w:val="18"/>
        </w:rPr>
        <w:t>渗漏水。</w:t>
      </w:r>
    </w:p>
    <w:p w14:paraId="78E2D47F" w14:textId="77777777" w:rsidR="00D91D11" w:rsidRDefault="00D91D11" w:rsidP="003D3D38">
      <w:pPr>
        <w:pStyle w:val="af9"/>
        <w:spacing w:before="156" w:after="156"/>
        <w:sectPr w:rsidR="00D91D11" w:rsidSect="00D91D11">
          <w:type w:val="continuous"/>
          <w:pgSz w:w="16838" w:h="11906" w:orient="landscape"/>
          <w:pgMar w:top="1134" w:right="1928" w:bottom="1134" w:left="1134" w:header="1418" w:footer="1134" w:gutter="284"/>
          <w:cols w:num="5" w:space="424"/>
          <w:formProt w:val="0"/>
          <w:docGrid w:type="lines" w:linePitch="312"/>
        </w:sectPr>
      </w:pPr>
    </w:p>
    <w:p w14:paraId="3415F817" w14:textId="00708D21" w:rsidR="00372294" w:rsidRPr="00372294" w:rsidRDefault="003D3D38" w:rsidP="003D3D38">
      <w:pPr>
        <w:pStyle w:val="af9"/>
        <w:spacing w:before="156" w:after="156"/>
      </w:pPr>
      <w:r>
        <w:rPr>
          <w:rFonts w:hint="eastAsia"/>
        </w:rPr>
        <w:t>隧道监测示意图</w:t>
      </w:r>
    </w:p>
    <w:p w14:paraId="3778D300" w14:textId="77777777" w:rsidR="00AC7000" w:rsidRDefault="00AC7000" w:rsidP="00AC7000">
      <w:pPr>
        <w:pStyle w:val="afffff6"/>
        <w:ind w:firstLine="420"/>
        <w:sectPr w:rsidR="00AC7000" w:rsidSect="0014025D">
          <w:type w:val="continuous"/>
          <w:pgSz w:w="16838" w:h="11906" w:orient="landscape"/>
          <w:pgMar w:top="1134" w:right="1928" w:bottom="1134" w:left="1134" w:header="1418" w:footer="1134" w:gutter="284"/>
          <w:cols w:space="425"/>
          <w:formProt w:val="0"/>
          <w:docGrid w:type="lines" w:linePitch="312"/>
        </w:sectPr>
      </w:pPr>
      <w:bookmarkStart w:id="322" w:name="BookMark6"/>
      <w:bookmarkEnd w:id="315"/>
    </w:p>
    <w:p w14:paraId="282DEC9A" w14:textId="75EB033D" w:rsidR="00AC7000" w:rsidRDefault="00AC7000" w:rsidP="00AC7000">
      <w:pPr>
        <w:pStyle w:val="afffffd"/>
        <w:spacing w:after="156"/>
      </w:pPr>
      <w:bookmarkStart w:id="323" w:name="_Toc160798088"/>
      <w:bookmarkStart w:id="324" w:name="_Toc161393768"/>
      <w:bookmarkStart w:id="325" w:name="_Toc161399526"/>
      <w:r w:rsidRPr="00AC7000">
        <w:rPr>
          <w:rFonts w:hint="eastAsia"/>
          <w:spacing w:val="105"/>
        </w:rPr>
        <w:lastRenderedPageBreak/>
        <w:t>参考文</w:t>
      </w:r>
      <w:r>
        <w:rPr>
          <w:rFonts w:hint="eastAsia"/>
        </w:rPr>
        <w:t>献</w:t>
      </w:r>
      <w:bookmarkEnd w:id="323"/>
      <w:bookmarkEnd w:id="324"/>
      <w:bookmarkEnd w:id="325"/>
    </w:p>
    <w:p w14:paraId="53E8330B" w14:textId="689322E7" w:rsidR="00AC7000" w:rsidRDefault="00024B86" w:rsidP="00024B86">
      <w:pPr>
        <w:pStyle w:val="af6"/>
      </w:pPr>
      <w:r>
        <w:t>GB 50982</w:t>
      </w:r>
      <w:r>
        <w:rPr>
          <w:rFonts w:hint="eastAsia"/>
        </w:rPr>
        <w:t xml:space="preserve">  </w:t>
      </w:r>
      <w:r w:rsidR="00AC7000">
        <w:rPr>
          <w:rFonts w:hint="eastAsia"/>
        </w:rPr>
        <w:t>建筑与桥梁结构监测技术规范</w:t>
      </w:r>
    </w:p>
    <w:p w14:paraId="1847713C" w14:textId="77D2BBA8" w:rsidR="009D77F3" w:rsidRDefault="009D77F3" w:rsidP="00024B86">
      <w:pPr>
        <w:pStyle w:val="af6"/>
      </w:pPr>
      <w:r w:rsidRPr="009D77F3">
        <w:rPr>
          <w:rFonts w:hint="eastAsia"/>
        </w:rPr>
        <w:t>GB</w:t>
      </w:r>
      <w:r w:rsidR="001555B1">
        <w:t>/</w:t>
      </w:r>
      <w:r w:rsidRPr="009D77F3">
        <w:rPr>
          <w:rFonts w:hint="eastAsia"/>
        </w:rPr>
        <w:t>T 39559.2-2020</w:t>
      </w:r>
      <w:r w:rsidR="00024B86">
        <w:rPr>
          <w:rFonts w:hint="eastAsia"/>
        </w:rPr>
        <w:t xml:space="preserve">  </w:t>
      </w:r>
      <w:r w:rsidRPr="009D77F3">
        <w:rPr>
          <w:rFonts w:hint="eastAsia"/>
        </w:rPr>
        <w:t>城市轨道交通设施运营监测技术规范　第2部分：桥梁</w:t>
      </w:r>
    </w:p>
    <w:p w14:paraId="5537048D" w14:textId="76E93CB7" w:rsidR="009D77F3" w:rsidRDefault="009D77F3" w:rsidP="00024B86">
      <w:pPr>
        <w:pStyle w:val="af6"/>
      </w:pPr>
      <w:r w:rsidRPr="009D77F3">
        <w:rPr>
          <w:rFonts w:hint="eastAsia"/>
        </w:rPr>
        <w:t>GB</w:t>
      </w:r>
      <w:r w:rsidR="001555B1">
        <w:t>/</w:t>
      </w:r>
      <w:r w:rsidRPr="009D77F3">
        <w:rPr>
          <w:rFonts w:hint="eastAsia"/>
        </w:rPr>
        <w:t xml:space="preserve">T 39559.3-2020 </w:t>
      </w:r>
      <w:r w:rsidR="00024B86">
        <w:rPr>
          <w:rFonts w:hint="eastAsia"/>
        </w:rPr>
        <w:t xml:space="preserve"> </w:t>
      </w:r>
      <w:r w:rsidRPr="009D77F3">
        <w:rPr>
          <w:rFonts w:hint="eastAsia"/>
        </w:rPr>
        <w:t>城市轨道交通设施运营监测技术规范 第3部分：隧道</w:t>
      </w:r>
    </w:p>
    <w:p w14:paraId="5579D02F" w14:textId="0AC016E5" w:rsidR="00AC7000" w:rsidRPr="00AC7000" w:rsidRDefault="00024B86" w:rsidP="00024B86">
      <w:pPr>
        <w:pStyle w:val="af6"/>
      </w:pPr>
      <w:r>
        <w:t>CJJ</w:t>
      </w:r>
      <w:r w:rsidR="001555B1">
        <w:t>/</w:t>
      </w:r>
      <w:r>
        <w:t>T 233</w:t>
      </w:r>
      <w:r>
        <w:rPr>
          <w:rFonts w:hint="eastAsia"/>
        </w:rPr>
        <w:t xml:space="preserve">  </w:t>
      </w:r>
      <w:r w:rsidR="00AC7000">
        <w:rPr>
          <w:rFonts w:hint="eastAsia"/>
        </w:rPr>
        <w:t>城市桥梁检测与评定技术规范</w:t>
      </w:r>
    </w:p>
    <w:bookmarkEnd w:id="322"/>
    <w:p w14:paraId="66131C24" w14:textId="61CD4C60" w:rsidR="00AC7000" w:rsidRDefault="00024B86" w:rsidP="00024B86">
      <w:pPr>
        <w:pStyle w:val="af6"/>
      </w:pPr>
      <w:r>
        <w:t>JTG D70</w:t>
      </w:r>
      <w:r>
        <w:rPr>
          <w:rFonts w:hint="eastAsia"/>
        </w:rPr>
        <w:t xml:space="preserve">  </w:t>
      </w:r>
      <w:r w:rsidR="00AC7000">
        <w:rPr>
          <w:rFonts w:hint="eastAsia"/>
        </w:rPr>
        <w:t>公路隧道设计规范</w:t>
      </w:r>
    </w:p>
    <w:p w14:paraId="515FABA0" w14:textId="075B77FD" w:rsidR="009D77F3" w:rsidRPr="00AC7000" w:rsidRDefault="009D77F3" w:rsidP="00024B86">
      <w:pPr>
        <w:pStyle w:val="af6"/>
      </w:pPr>
      <w:r w:rsidRPr="009D77F3">
        <w:rPr>
          <w:rFonts w:hint="eastAsia"/>
        </w:rPr>
        <w:t>DB4201</w:t>
      </w:r>
      <w:r w:rsidR="00163D81">
        <w:rPr>
          <w:rFonts w:hint="eastAsia"/>
        </w:rPr>
        <w:t>/</w:t>
      </w:r>
      <w:r w:rsidRPr="009D77F3">
        <w:rPr>
          <w:rFonts w:hint="eastAsia"/>
        </w:rPr>
        <w:t>T</w:t>
      </w:r>
      <w:r w:rsidR="00163D81">
        <w:rPr>
          <w:rFonts w:hint="eastAsia"/>
        </w:rPr>
        <w:t xml:space="preserve"> </w:t>
      </w:r>
      <w:r w:rsidRPr="009D77F3">
        <w:rPr>
          <w:rFonts w:hint="eastAsia"/>
        </w:rPr>
        <w:t>624</w:t>
      </w:r>
      <w:r w:rsidR="00163D81">
        <w:rPr>
          <w:rFonts w:hint="eastAsia"/>
        </w:rPr>
        <w:t xml:space="preserve"> </w:t>
      </w:r>
      <w:r w:rsidRPr="009D77F3">
        <w:rPr>
          <w:rFonts w:hint="eastAsia"/>
        </w:rPr>
        <w:t>城市桥梁与隧道结构安全监测技术规程</w:t>
      </w:r>
    </w:p>
    <w:p w14:paraId="366CCBFA" w14:textId="6C4052E2" w:rsidR="00856389" w:rsidRPr="00856389" w:rsidRDefault="00856389" w:rsidP="00856389">
      <w:pPr>
        <w:pStyle w:val="afffff6"/>
        <w:ind w:firstLineChars="0" w:firstLine="0"/>
        <w:jc w:val="center"/>
      </w:pPr>
      <w:bookmarkStart w:id="326" w:name="BookMark8"/>
      <w:r>
        <w:rPr>
          <w:noProof/>
        </w:rPr>
        <w:drawing>
          <wp:inline distT="0" distB="0" distL="0" distR="0" wp14:anchorId="7AB88F59" wp14:editId="157B2B6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26"/>
    </w:p>
    <w:sectPr w:rsidR="00856389" w:rsidRPr="0085638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6482" w14:textId="77777777" w:rsidR="00054367" w:rsidRDefault="00054367">
      <w:pPr>
        <w:spacing w:line="240" w:lineRule="auto"/>
      </w:pPr>
      <w:r>
        <w:separator/>
      </w:r>
    </w:p>
  </w:endnote>
  <w:endnote w:type="continuationSeparator" w:id="0">
    <w:p w14:paraId="1851F6C0" w14:textId="77777777" w:rsidR="00054367" w:rsidRDefault="00054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22FC" w14:textId="77777777" w:rsidR="00B21CE9" w:rsidRDefault="00B21CE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E68B" w14:textId="77777777" w:rsidR="00B21CE9" w:rsidRDefault="00B21CE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FBF0" w14:textId="77777777" w:rsidR="00B21CE9" w:rsidRDefault="00B21CE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C8283" w14:textId="77777777" w:rsidR="00B21CE9" w:rsidRDefault="00B21CE9">
    <w:pPr>
      <w:pStyle w:val="afffff3"/>
    </w:pPr>
    <w:r>
      <w:fldChar w:fldCharType="begin"/>
    </w:r>
    <w:r>
      <w:instrText>PAGE   \* MERGEFORMAT</w:instrText>
    </w:r>
    <w:r>
      <w:fldChar w:fldCharType="separate"/>
    </w:r>
    <w:r w:rsidRPr="000360F5">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3229" w14:textId="77777777" w:rsidR="00054367" w:rsidRDefault="00054367">
      <w:pPr>
        <w:spacing w:line="240" w:lineRule="auto"/>
      </w:pPr>
      <w:r>
        <w:separator/>
      </w:r>
    </w:p>
  </w:footnote>
  <w:footnote w:type="continuationSeparator" w:id="0">
    <w:p w14:paraId="369758A7" w14:textId="77777777" w:rsidR="00054367" w:rsidRDefault="00054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481E" w14:textId="77777777" w:rsidR="00B21CE9" w:rsidRDefault="00B21CE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817F" w14:textId="77777777" w:rsidR="00B21CE9" w:rsidRDefault="00B21CE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9D20" w14:textId="77777777" w:rsidR="00B21CE9" w:rsidRDefault="00B21CE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6B42" w14:textId="77777777" w:rsidR="00B21CE9" w:rsidRDefault="00B21CE9">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4202/T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23B4" w14:textId="205A6113" w:rsidR="00B21CE9" w:rsidRDefault="00B21CE9">
    <w:pPr>
      <w:pStyle w:val="afffffb"/>
    </w:pPr>
    <w:r>
      <w:fldChar w:fldCharType="begin"/>
    </w:r>
    <w:r>
      <w:instrText xml:space="preserve"> STYLEREF  标准文件_文件编号  \* MERGEFORMAT </w:instrText>
    </w:r>
    <w:r>
      <w:fldChar w:fldCharType="separate"/>
    </w:r>
    <w:r w:rsidR="00036D1D">
      <w:rPr>
        <w:noProof/>
      </w:rPr>
      <w:t>DB 4202/T XXXX</w:t>
    </w:r>
    <w:r w:rsidR="00036D1D">
      <w:rPr>
        <w:noProof/>
      </w:rPr>
      <w:t>—</w:t>
    </w:r>
    <w:r w:rsidR="00036D1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50F3FAE"/>
    <w:multiLevelType w:val="hybridMultilevel"/>
    <w:tmpl w:val="4E00C70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DE02A91A"/>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3C4EDDFA"/>
    <w:lvl w:ilvl="0">
      <w:start w:val="1"/>
      <w:numFmt w:val="none"/>
      <w:pStyle w:val="afff2"/>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lmYjdjYTIwOGViZWNjYmQ5NDBkN2ZjNTlkYjg2MTIifQ=="/>
  </w:docVars>
  <w:rsids>
    <w:rsidRoot w:val="00394756"/>
    <w:rsid w:val="0000040A"/>
    <w:rsid w:val="00000A94"/>
    <w:rsid w:val="000012D0"/>
    <w:rsid w:val="00001972"/>
    <w:rsid w:val="00001D9A"/>
    <w:rsid w:val="0000333B"/>
    <w:rsid w:val="00007B3A"/>
    <w:rsid w:val="000107E0"/>
    <w:rsid w:val="000115BC"/>
    <w:rsid w:val="000116C6"/>
    <w:rsid w:val="00011FDE"/>
    <w:rsid w:val="00012FFD"/>
    <w:rsid w:val="00014013"/>
    <w:rsid w:val="00014162"/>
    <w:rsid w:val="00014340"/>
    <w:rsid w:val="00014CF6"/>
    <w:rsid w:val="00016A9C"/>
    <w:rsid w:val="00017573"/>
    <w:rsid w:val="0002067C"/>
    <w:rsid w:val="00020D6E"/>
    <w:rsid w:val="00021514"/>
    <w:rsid w:val="00021D7B"/>
    <w:rsid w:val="00022184"/>
    <w:rsid w:val="0002253C"/>
    <w:rsid w:val="00022762"/>
    <w:rsid w:val="000238E0"/>
    <w:rsid w:val="000249DB"/>
    <w:rsid w:val="00024B86"/>
    <w:rsid w:val="0002595E"/>
    <w:rsid w:val="00026BD1"/>
    <w:rsid w:val="000303C3"/>
    <w:rsid w:val="000331D3"/>
    <w:rsid w:val="000346A5"/>
    <w:rsid w:val="00034AC5"/>
    <w:rsid w:val="00034CD0"/>
    <w:rsid w:val="000359C3"/>
    <w:rsid w:val="00035A7D"/>
    <w:rsid w:val="000360F5"/>
    <w:rsid w:val="000365ED"/>
    <w:rsid w:val="00036D1D"/>
    <w:rsid w:val="00036F9B"/>
    <w:rsid w:val="00036FB3"/>
    <w:rsid w:val="0004249A"/>
    <w:rsid w:val="00043282"/>
    <w:rsid w:val="00044286"/>
    <w:rsid w:val="00045F80"/>
    <w:rsid w:val="00047F28"/>
    <w:rsid w:val="000503AA"/>
    <w:rsid w:val="000506A1"/>
    <w:rsid w:val="000515DD"/>
    <w:rsid w:val="0005265A"/>
    <w:rsid w:val="000539DD"/>
    <w:rsid w:val="00053BD3"/>
    <w:rsid w:val="00054367"/>
    <w:rsid w:val="000556ED"/>
    <w:rsid w:val="00055FE2"/>
    <w:rsid w:val="00056039"/>
    <w:rsid w:val="0005616F"/>
    <w:rsid w:val="00060120"/>
    <w:rsid w:val="00060C2E"/>
    <w:rsid w:val="00061033"/>
    <w:rsid w:val="0006152F"/>
    <w:rsid w:val="00061580"/>
    <w:rsid w:val="000619E9"/>
    <w:rsid w:val="000622D4"/>
    <w:rsid w:val="00062F28"/>
    <w:rsid w:val="00063419"/>
    <w:rsid w:val="0006357D"/>
    <w:rsid w:val="000638C4"/>
    <w:rsid w:val="00063F49"/>
    <w:rsid w:val="00067C17"/>
    <w:rsid w:val="00067F1E"/>
    <w:rsid w:val="00071CC0"/>
    <w:rsid w:val="00073C8C"/>
    <w:rsid w:val="00075415"/>
    <w:rsid w:val="000765CD"/>
    <w:rsid w:val="00077B64"/>
    <w:rsid w:val="00080533"/>
    <w:rsid w:val="000807A7"/>
    <w:rsid w:val="00080A1C"/>
    <w:rsid w:val="00081F94"/>
    <w:rsid w:val="00082317"/>
    <w:rsid w:val="00082B55"/>
    <w:rsid w:val="00082C8E"/>
    <w:rsid w:val="00083D2C"/>
    <w:rsid w:val="0008691A"/>
    <w:rsid w:val="00086AA1"/>
    <w:rsid w:val="00087456"/>
    <w:rsid w:val="00087A77"/>
    <w:rsid w:val="00090CA6"/>
    <w:rsid w:val="00090EA5"/>
    <w:rsid w:val="0009136A"/>
    <w:rsid w:val="00092B8A"/>
    <w:rsid w:val="00092FB0"/>
    <w:rsid w:val="000934C5"/>
    <w:rsid w:val="00093D25"/>
    <w:rsid w:val="00093DAB"/>
    <w:rsid w:val="00094D73"/>
    <w:rsid w:val="00096D63"/>
    <w:rsid w:val="000A0B60"/>
    <w:rsid w:val="000A0EB8"/>
    <w:rsid w:val="000A19FC"/>
    <w:rsid w:val="000A26DD"/>
    <w:rsid w:val="000A296B"/>
    <w:rsid w:val="000A6632"/>
    <w:rsid w:val="000A7311"/>
    <w:rsid w:val="000B060F"/>
    <w:rsid w:val="000B1592"/>
    <w:rsid w:val="000B1FF2"/>
    <w:rsid w:val="000B2875"/>
    <w:rsid w:val="000B2AB3"/>
    <w:rsid w:val="000B3CDA"/>
    <w:rsid w:val="000B4ABB"/>
    <w:rsid w:val="000B6A0B"/>
    <w:rsid w:val="000B6B92"/>
    <w:rsid w:val="000B71DD"/>
    <w:rsid w:val="000C0F6C"/>
    <w:rsid w:val="000C11DB"/>
    <w:rsid w:val="000C1492"/>
    <w:rsid w:val="000C2FBD"/>
    <w:rsid w:val="000C4684"/>
    <w:rsid w:val="000C4B41"/>
    <w:rsid w:val="000C57D6"/>
    <w:rsid w:val="000C5E7C"/>
    <w:rsid w:val="000C6362"/>
    <w:rsid w:val="000C7666"/>
    <w:rsid w:val="000D0A9C"/>
    <w:rsid w:val="000D1795"/>
    <w:rsid w:val="000D228E"/>
    <w:rsid w:val="000D29C2"/>
    <w:rsid w:val="000D329A"/>
    <w:rsid w:val="000D3E6F"/>
    <w:rsid w:val="000D4B9C"/>
    <w:rsid w:val="000D4EB6"/>
    <w:rsid w:val="000D60C5"/>
    <w:rsid w:val="000D753B"/>
    <w:rsid w:val="000E050B"/>
    <w:rsid w:val="000E19CA"/>
    <w:rsid w:val="000E4C9E"/>
    <w:rsid w:val="000E6FD7"/>
    <w:rsid w:val="000E7512"/>
    <w:rsid w:val="000E7FB7"/>
    <w:rsid w:val="000F06E1"/>
    <w:rsid w:val="000F0A22"/>
    <w:rsid w:val="000F0E3C"/>
    <w:rsid w:val="000F19D5"/>
    <w:rsid w:val="000F2C49"/>
    <w:rsid w:val="000F3393"/>
    <w:rsid w:val="000F3B97"/>
    <w:rsid w:val="000F3EA3"/>
    <w:rsid w:val="000F4AEA"/>
    <w:rsid w:val="000F633F"/>
    <w:rsid w:val="000F67E9"/>
    <w:rsid w:val="000F69E0"/>
    <w:rsid w:val="00101D93"/>
    <w:rsid w:val="00103EB8"/>
    <w:rsid w:val="00104926"/>
    <w:rsid w:val="001052F0"/>
    <w:rsid w:val="0010584A"/>
    <w:rsid w:val="00105BAD"/>
    <w:rsid w:val="00112878"/>
    <w:rsid w:val="00112C2D"/>
    <w:rsid w:val="00113B1E"/>
    <w:rsid w:val="00114A19"/>
    <w:rsid w:val="00114B20"/>
    <w:rsid w:val="0011711C"/>
    <w:rsid w:val="0012059C"/>
    <w:rsid w:val="001205AE"/>
    <w:rsid w:val="001222F8"/>
    <w:rsid w:val="00124E4F"/>
    <w:rsid w:val="001260B7"/>
    <w:rsid w:val="001265CB"/>
    <w:rsid w:val="00131225"/>
    <w:rsid w:val="001318F5"/>
    <w:rsid w:val="001321C6"/>
    <w:rsid w:val="001324DC"/>
    <w:rsid w:val="001325C4"/>
    <w:rsid w:val="00132825"/>
    <w:rsid w:val="00133010"/>
    <w:rsid w:val="001338EE"/>
    <w:rsid w:val="00133AAE"/>
    <w:rsid w:val="0013503C"/>
    <w:rsid w:val="00135323"/>
    <w:rsid w:val="001356C4"/>
    <w:rsid w:val="001372CA"/>
    <w:rsid w:val="0014025D"/>
    <w:rsid w:val="001404CC"/>
    <w:rsid w:val="00141114"/>
    <w:rsid w:val="001415DF"/>
    <w:rsid w:val="00142969"/>
    <w:rsid w:val="001446C2"/>
    <w:rsid w:val="001457E7"/>
    <w:rsid w:val="00145D9D"/>
    <w:rsid w:val="00146388"/>
    <w:rsid w:val="0014644D"/>
    <w:rsid w:val="001467AF"/>
    <w:rsid w:val="001529E5"/>
    <w:rsid w:val="00152B04"/>
    <w:rsid w:val="001537AF"/>
    <w:rsid w:val="00153C7E"/>
    <w:rsid w:val="0015403F"/>
    <w:rsid w:val="001555B1"/>
    <w:rsid w:val="00156B25"/>
    <w:rsid w:val="00156E1A"/>
    <w:rsid w:val="00157894"/>
    <w:rsid w:val="00157B55"/>
    <w:rsid w:val="00161A95"/>
    <w:rsid w:val="00162CB4"/>
    <w:rsid w:val="00163D81"/>
    <w:rsid w:val="001642FA"/>
    <w:rsid w:val="001649B5"/>
    <w:rsid w:val="001649EB"/>
    <w:rsid w:val="00164BAF"/>
    <w:rsid w:val="00164FA8"/>
    <w:rsid w:val="00165065"/>
    <w:rsid w:val="00165434"/>
    <w:rsid w:val="00165669"/>
    <w:rsid w:val="0016580B"/>
    <w:rsid w:val="0016582F"/>
    <w:rsid w:val="00165908"/>
    <w:rsid w:val="001659D4"/>
    <w:rsid w:val="00165F49"/>
    <w:rsid w:val="00166B88"/>
    <w:rsid w:val="0016770A"/>
    <w:rsid w:val="00170804"/>
    <w:rsid w:val="001708E9"/>
    <w:rsid w:val="00170ED9"/>
    <w:rsid w:val="001720F8"/>
    <w:rsid w:val="0017340B"/>
    <w:rsid w:val="00173FB1"/>
    <w:rsid w:val="00174B03"/>
    <w:rsid w:val="001755EA"/>
    <w:rsid w:val="00176DFD"/>
    <w:rsid w:val="00181867"/>
    <w:rsid w:val="0018341A"/>
    <w:rsid w:val="001852C9"/>
    <w:rsid w:val="00185A71"/>
    <w:rsid w:val="00190087"/>
    <w:rsid w:val="00191278"/>
    <w:rsid w:val="001913C4"/>
    <w:rsid w:val="001917CD"/>
    <w:rsid w:val="00191DF0"/>
    <w:rsid w:val="0019241E"/>
    <w:rsid w:val="0019348F"/>
    <w:rsid w:val="00193A07"/>
    <w:rsid w:val="00194142"/>
    <w:rsid w:val="00194C95"/>
    <w:rsid w:val="001950FF"/>
    <w:rsid w:val="00195C34"/>
    <w:rsid w:val="00196EF5"/>
    <w:rsid w:val="001A067E"/>
    <w:rsid w:val="001A1A53"/>
    <w:rsid w:val="001A234A"/>
    <w:rsid w:val="001A35F0"/>
    <w:rsid w:val="001A4BF2"/>
    <w:rsid w:val="001A4CF3"/>
    <w:rsid w:val="001B06E8"/>
    <w:rsid w:val="001B1664"/>
    <w:rsid w:val="001B2D9B"/>
    <w:rsid w:val="001B2F7C"/>
    <w:rsid w:val="001B42BA"/>
    <w:rsid w:val="001B4A1C"/>
    <w:rsid w:val="001B5C04"/>
    <w:rsid w:val="001B6811"/>
    <w:rsid w:val="001B6A8C"/>
    <w:rsid w:val="001B71D0"/>
    <w:rsid w:val="001B71EE"/>
    <w:rsid w:val="001C04A8"/>
    <w:rsid w:val="001C2A40"/>
    <w:rsid w:val="001C2C03"/>
    <w:rsid w:val="001C42F7"/>
    <w:rsid w:val="001C49E5"/>
    <w:rsid w:val="001C4BBE"/>
    <w:rsid w:val="001C680C"/>
    <w:rsid w:val="001C7054"/>
    <w:rsid w:val="001C7FEA"/>
    <w:rsid w:val="001D0499"/>
    <w:rsid w:val="001D0BBE"/>
    <w:rsid w:val="001D0ED4"/>
    <w:rsid w:val="001D11B6"/>
    <w:rsid w:val="001D212F"/>
    <w:rsid w:val="001D29D7"/>
    <w:rsid w:val="001D2DE7"/>
    <w:rsid w:val="001D3143"/>
    <w:rsid w:val="001D3D61"/>
    <w:rsid w:val="001D411C"/>
    <w:rsid w:val="001D52A8"/>
    <w:rsid w:val="001D6635"/>
    <w:rsid w:val="001D698A"/>
    <w:rsid w:val="001E1B6A"/>
    <w:rsid w:val="001E2484"/>
    <w:rsid w:val="001E3CC4"/>
    <w:rsid w:val="001E4882"/>
    <w:rsid w:val="001E73A2"/>
    <w:rsid w:val="001E73AB"/>
    <w:rsid w:val="001F092D"/>
    <w:rsid w:val="001F143A"/>
    <w:rsid w:val="001F1605"/>
    <w:rsid w:val="001F2508"/>
    <w:rsid w:val="001F4816"/>
    <w:rsid w:val="001F4993"/>
    <w:rsid w:val="001F4EE9"/>
    <w:rsid w:val="001F69B4"/>
    <w:rsid w:val="001F751F"/>
    <w:rsid w:val="001F77C7"/>
    <w:rsid w:val="00200183"/>
    <w:rsid w:val="00200333"/>
    <w:rsid w:val="002008A4"/>
    <w:rsid w:val="0020107D"/>
    <w:rsid w:val="00202AA4"/>
    <w:rsid w:val="002031F7"/>
    <w:rsid w:val="002040E6"/>
    <w:rsid w:val="0020429A"/>
    <w:rsid w:val="0020527B"/>
    <w:rsid w:val="00205F2C"/>
    <w:rsid w:val="00207315"/>
    <w:rsid w:val="00210B15"/>
    <w:rsid w:val="00211AD1"/>
    <w:rsid w:val="00212716"/>
    <w:rsid w:val="002142EA"/>
    <w:rsid w:val="002145A9"/>
    <w:rsid w:val="00215971"/>
    <w:rsid w:val="00215C1D"/>
    <w:rsid w:val="002204BB"/>
    <w:rsid w:val="002211DD"/>
    <w:rsid w:val="0022134B"/>
    <w:rsid w:val="00221B79"/>
    <w:rsid w:val="00221C6B"/>
    <w:rsid w:val="0022246C"/>
    <w:rsid w:val="00223AB9"/>
    <w:rsid w:val="002253A1"/>
    <w:rsid w:val="002253DF"/>
    <w:rsid w:val="002258CF"/>
    <w:rsid w:val="00225CF8"/>
    <w:rsid w:val="0022794E"/>
    <w:rsid w:val="00230DAB"/>
    <w:rsid w:val="00233D64"/>
    <w:rsid w:val="0023482A"/>
    <w:rsid w:val="00234CED"/>
    <w:rsid w:val="00234F70"/>
    <w:rsid w:val="00235220"/>
    <w:rsid w:val="002359CB"/>
    <w:rsid w:val="0024216D"/>
    <w:rsid w:val="002425B5"/>
    <w:rsid w:val="00243540"/>
    <w:rsid w:val="0024497B"/>
    <w:rsid w:val="0024515B"/>
    <w:rsid w:val="00246021"/>
    <w:rsid w:val="0024666E"/>
    <w:rsid w:val="002472E1"/>
    <w:rsid w:val="00247F52"/>
    <w:rsid w:val="0025097B"/>
    <w:rsid w:val="00250B25"/>
    <w:rsid w:val="00250BBE"/>
    <w:rsid w:val="002515C2"/>
    <w:rsid w:val="0025194F"/>
    <w:rsid w:val="00251A52"/>
    <w:rsid w:val="00254CB4"/>
    <w:rsid w:val="00260AC5"/>
    <w:rsid w:val="0026148A"/>
    <w:rsid w:val="00262696"/>
    <w:rsid w:val="0026306C"/>
    <w:rsid w:val="00263D25"/>
    <w:rsid w:val="00263E7F"/>
    <w:rsid w:val="002643C3"/>
    <w:rsid w:val="0026494C"/>
    <w:rsid w:val="00264A0C"/>
    <w:rsid w:val="00266EEB"/>
    <w:rsid w:val="00267EF4"/>
    <w:rsid w:val="00270CB8"/>
    <w:rsid w:val="00272B08"/>
    <w:rsid w:val="00272FB6"/>
    <w:rsid w:val="00274628"/>
    <w:rsid w:val="002771AC"/>
    <w:rsid w:val="00277941"/>
    <w:rsid w:val="00281939"/>
    <w:rsid w:val="00281BB8"/>
    <w:rsid w:val="00281E9E"/>
    <w:rsid w:val="00282405"/>
    <w:rsid w:val="00285170"/>
    <w:rsid w:val="00285361"/>
    <w:rsid w:val="00285AF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142"/>
    <w:rsid w:val="002A4CEA"/>
    <w:rsid w:val="002A5977"/>
    <w:rsid w:val="002A5A13"/>
    <w:rsid w:val="002A757F"/>
    <w:rsid w:val="002A7B94"/>
    <w:rsid w:val="002A7F44"/>
    <w:rsid w:val="002B0C40"/>
    <w:rsid w:val="002B1966"/>
    <w:rsid w:val="002B24BB"/>
    <w:rsid w:val="002B4508"/>
    <w:rsid w:val="002B5779"/>
    <w:rsid w:val="002B5C43"/>
    <w:rsid w:val="002B6CD1"/>
    <w:rsid w:val="002B7332"/>
    <w:rsid w:val="002B7F51"/>
    <w:rsid w:val="002C09E7"/>
    <w:rsid w:val="002C0AA7"/>
    <w:rsid w:val="002C1E06"/>
    <w:rsid w:val="002C1E1C"/>
    <w:rsid w:val="002C2398"/>
    <w:rsid w:val="002C347C"/>
    <w:rsid w:val="002C3F07"/>
    <w:rsid w:val="002C48C5"/>
    <w:rsid w:val="002C5278"/>
    <w:rsid w:val="002C7EBB"/>
    <w:rsid w:val="002D002C"/>
    <w:rsid w:val="002D01C7"/>
    <w:rsid w:val="002D06C1"/>
    <w:rsid w:val="002D06EE"/>
    <w:rsid w:val="002D27F9"/>
    <w:rsid w:val="002D42B5"/>
    <w:rsid w:val="002D4F1A"/>
    <w:rsid w:val="002D6EC6"/>
    <w:rsid w:val="002D79AC"/>
    <w:rsid w:val="002E039D"/>
    <w:rsid w:val="002E2170"/>
    <w:rsid w:val="002E4D5A"/>
    <w:rsid w:val="002E6326"/>
    <w:rsid w:val="002F2FAC"/>
    <w:rsid w:val="002F30E0"/>
    <w:rsid w:val="002F326C"/>
    <w:rsid w:val="002F35E4"/>
    <w:rsid w:val="002F3730"/>
    <w:rsid w:val="002F38E1"/>
    <w:rsid w:val="002F4DB8"/>
    <w:rsid w:val="002F5A72"/>
    <w:rsid w:val="002F7AF6"/>
    <w:rsid w:val="00300E63"/>
    <w:rsid w:val="00302880"/>
    <w:rsid w:val="00302F5F"/>
    <w:rsid w:val="0030441D"/>
    <w:rsid w:val="00304F0C"/>
    <w:rsid w:val="0030537C"/>
    <w:rsid w:val="00306063"/>
    <w:rsid w:val="00306E87"/>
    <w:rsid w:val="0031274A"/>
    <w:rsid w:val="00313B85"/>
    <w:rsid w:val="00313E18"/>
    <w:rsid w:val="00317988"/>
    <w:rsid w:val="00317C45"/>
    <w:rsid w:val="00320DA2"/>
    <w:rsid w:val="003218D4"/>
    <w:rsid w:val="003221B4"/>
    <w:rsid w:val="0032258D"/>
    <w:rsid w:val="00322E62"/>
    <w:rsid w:val="00324D13"/>
    <w:rsid w:val="00324D20"/>
    <w:rsid w:val="00324D2A"/>
    <w:rsid w:val="00324EDD"/>
    <w:rsid w:val="0033073A"/>
    <w:rsid w:val="00331450"/>
    <w:rsid w:val="0033298F"/>
    <w:rsid w:val="003331E4"/>
    <w:rsid w:val="0033350C"/>
    <w:rsid w:val="00334778"/>
    <w:rsid w:val="003361F5"/>
    <w:rsid w:val="003369F3"/>
    <w:rsid w:val="00336C64"/>
    <w:rsid w:val="00337162"/>
    <w:rsid w:val="003405A3"/>
    <w:rsid w:val="0034194F"/>
    <w:rsid w:val="00343268"/>
    <w:rsid w:val="00344605"/>
    <w:rsid w:val="00344E93"/>
    <w:rsid w:val="003474AA"/>
    <w:rsid w:val="003508D6"/>
    <w:rsid w:val="00350D1D"/>
    <w:rsid w:val="003523E3"/>
    <w:rsid w:val="00352C83"/>
    <w:rsid w:val="00353483"/>
    <w:rsid w:val="00361107"/>
    <w:rsid w:val="003615D2"/>
    <w:rsid w:val="0036429C"/>
    <w:rsid w:val="00364A53"/>
    <w:rsid w:val="003654CB"/>
    <w:rsid w:val="00365AA9"/>
    <w:rsid w:val="00365F86"/>
    <w:rsid w:val="00365F87"/>
    <w:rsid w:val="00366D44"/>
    <w:rsid w:val="00366E89"/>
    <w:rsid w:val="0036777E"/>
    <w:rsid w:val="00367B82"/>
    <w:rsid w:val="00370088"/>
    <w:rsid w:val="00370297"/>
    <w:rsid w:val="003705F4"/>
    <w:rsid w:val="00370D58"/>
    <w:rsid w:val="00371316"/>
    <w:rsid w:val="00371A29"/>
    <w:rsid w:val="00372294"/>
    <w:rsid w:val="0037393D"/>
    <w:rsid w:val="00373E13"/>
    <w:rsid w:val="003745BD"/>
    <w:rsid w:val="00376713"/>
    <w:rsid w:val="00381815"/>
    <w:rsid w:val="003819AF"/>
    <w:rsid w:val="003820E9"/>
    <w:rsid w:val="00382DE7"/>
    <w:rsid w:val="003843CB"/>
    <w:rsid w:val="00384FFC"/>
    <w:rsid w:val="00386752"/>
    <w:rsid w:val="003869CA"/>
    <w:rsid w:val="003872FC"/>
    <w:rsid w:val="00387476"/>
    <w:rsid w:val="00387ADC"/>
    <w:rsid w:val="00390020"/>
    <w:rsid w:val="003903D6"/>
    <w:rsid w:val="003905D8"/>
    <w:rsid w:val="00390EE6"/>
    <w:rsid w:val="0039118F"/>
    <w:rsid w:val="0039157C"/>
    <w:rsid w:val="00392A3C"/>
    <w:rsid w:val="00392A65"/>
    <w:rsid w:val="00392AD7"/>
    <w:rsid w:val="003930DA"/>
    <w:rsid w:val="003938D9"/>
    <w:rsid w:val="00394376"/>
    <w:rsid w:val="003943FF"/>
    <w:rsid w:val="00394756"/>
    <w:rsid w:val="00395700"/>
    <w:rsid w:val="00396039"/>
    <w:rsid w:val="00396677"/>
    <w:rsid w:val="003974EB"/>
    <w:rsid w:val="00397CC5"/>
    <w:rsid w:val="003A00FC"/>
    <w:rsid w:val="003A1582"/>
    <w:rsid w:val="003A2E7E"/>
    <w:rsid w:val="003A4077"/>
    <w:rsid w:val="003A4353"/>
    <w:rsid w:val="003A64E1"/>
    <w:rsid w:val="003A6549"/>
    <w:rsid w:val="003A7E15"/>
    <w:rsid w:val="003B09AD"/>
    <w:rsid w:val="003B1F18"/>
    <w:rsid w:val="003B42B4"/>
    <w:rsid w:val="003B52C9"/>
    <w:rsid w:val="003B5BF0"/>
    <w:rsid w:val="003B5CAA"/>
    <w:rsid w:val="003B60BF"/>
    <w:rsid w:val="003B6BE3"/>
    <w:rsid w:val="003B705B"/>
    <w:rsid w:val="003C010C"/>
    <w:rsid w:val="003C04D9"/>
    <w:rsid w:val="003C07ED"/>
    <w:rsid w:val="003C0A6C"/>
    <w:rsid w:val="003C14F8"/>
    <w:rsid w:val="003C1B22"/>
    <w:rsid w:val="003C4995"/>
    <w:rsid w:val="003C5A43"/>
    <w:rsid w:val="003C6BAB"/>
    <w:rsid w:val="003D0519"/>
    <w:rsid w:val="003D0FF6"/>
    <w:rsid w:val="003D262C"/>
    <w:rsid w:val="003D341E"/>
    <w:rsid w:val="003D3710"/>
    <w:rsid w:val="003D3D38"/>
    <w:rsid w:val="003D4F9C"/>
    <w:rsid w:val="003D53C6"/>
    <w:rsid w:val="003D6D61"/>
    <w:rsid w:val="003D79C6"/>
    <w:rsid w:val="003E091D"/>
    <w:rsid w:val="003E1C53"/>
    <w:rsid w:val="003E2275"/>
    <w:rsid w:val="003E2A69"/>
    <w:rsid w:val="003E2D49"/>
    <w:rsid w:val="003E2FD4"/>
    <w:rsid w:val="003E422E"/>
    <w:rsid w:val="003E49F6"/>
    <w:rsid w:val="003E598D"/>
    <w:rsid w:val="003E660F"/>
    <w:rsid w:val="003F00C7"/>
    <w:rsid w:val="003F082F"/>
    <w:rsid w:val="003F0841"/>
    <w:rsid w:val="003F19DA"/>
    <w:rsid w:val="003F23D3"/>
    <w:rsid w:val="003F3F08"/>
    <w:rsid w:val="003F49B8"/>
    <w:rsid w:val="003F49F1"/>
    <w:rsid w:val="003F5085"/>
    <w:rsid w:val="003F5950"/>
    <w:rsid w:val="003F6272"/>
    <w:rsid w:val="004009F1"/>
    <w:rsid w:val="00400E72"/>
    <w:rsid w:val="00401400"/>
    <w:rsid w:val="00401B5C"/>
    <w:rsid w:val="00401D08"/>
    <w:rsid w:val="00404869"/>
    <w:rsid w:val="00405884"/>
    <w:rsid w:val="00407D39"/>
    <w:rsid w:val="0041430C"/>
    <w:rsid w:val="004145CA"/>
    <w:rsid w:val="0041477A"/>
    <w:rsid w:val="0041496B"/>
    <w:rsid w:val="004167A3"/>
    <w:rsid w:val="00416A02"/>
    <w:rsid w:val="00420180"/>
    <w:rsid w:val="00425777"/>
    <w:rsid w:val="0042790E"/>
    <w:rsid w:val="00430B19"/>
    <w:rsid w:val="00431BDC"/>
    <w:rsid w:val="004325F6"/>
    <w:rsid w:val="00432B7E"/>
    <w:rsid w:val="00432DAA"/>
    <w:rsid w:val="00434305"/>
    <w:rsid w:val="00435DF7"/>
    <w:rsid w:val="00437A56"/>
    <w:rsid w:val="0044083F"/>
    <w:rsid w:val="00441AE7"/>
    <w:rsid w:val="00441D0B"/>
    <w:rsid w:val="004430D1"/>
    <w:rsid w:val="0044496F"/>
    <w:rsid w:val="00445574"/>
    <w:rsid w:val="0044649C"/>
    <w:rsid w:val="004467FB"/>
    <w:rsid w:val="004479EF"/>
    <w:rsid w:val="00452CA1"/>
    <w:rsid w:val="00452D6B"/>
    <w:rsid w:val="00452DAB"/>
    <w:rsid w:val="004531B0"/>
    <w:rsid w:val="00454484"/>
    <w:rsid w:val="0045517B"/>
    <w:rsid w:val="00456011"/>
    <w:rsid w:val="004577AE"/>
    <w:rsid w:val="00457A67"/>
    <w:rsid w:val="00463B77"/>
    <w:rsid w:val="00463C7B"/>
    <w:rsid w:val="004644A6"/>
    <w:rsid w:val="00464B09"/>
    <w:rsid w:val="004659BD"/>
    <w:rsid w:val="00470775"/>
    <w:rsid w:val="00470DF5"/>
    <w:rsid w:val="0047233F"/>
    <w:rsid w:val="00472F9A"/>
    <w:rsid w:val="004746B1"/>
    <w:rsid w:val="0047583F"/>
    <w:rsid w:val="00475DE8"/>
    <w:rsid w:val="0047700F"/>
    <w:rsid w:val="00477FEB"/>
    <w:rsid w:val="00481C44"/>
    <w:rsid w:val="00484936"/>
    <w:rsid w:val="00485963"/>
    <w:rsid w:val="004859FA"/>
    <w:rsid w:val="00485C89"/>
    <w:rsid w:val="00486630"/>
    <w:rsid w:val="00486BE3"/>
    <w:rsid w:val="0048781A"/>
    <w:rsid w:val="004905E4"/>
    <w:rsid w:val="00490A89"/>
    <w:rsid w:val="00490AB4"/>
    <w:rsid w:val="00491013"/>
    <w:rsid w:val="00492201"/>
    <w:rsid w:val="00492349"/>
    <w:rsid w:val="00492F02"/>
    <w:rsid w:val="004939AE"/>
    <w:rsid w:val="00494C49"/>
    <w:rsid w:val="004967AE"/>
    <w:rsid w:val="004A01E7"/>
    <w:rsid w:val="004A03EF"/>
    <w:rsid w:val="004A12DF"/>
    <w:rsid w:val="004A17E6"/>
    <w:rsid w:val="004A1BA8"/>
    <w:rsid w:val="004A28C9"/>
    <w:rsid w:val="004A4B57"/>
    <w:rsid w:val="004A63EB"/>
    <w:rsid w:val="004A63FA"/>
    <w:rsid w:val="004B0272"/>
    <w:rsid w:val="004B0367"/>
    <w:rsid w:val="004B09CA"/>
    <w:rsid w:val="004B0B80"/>
    <w:rsid w:val="004B2701"/>
    <w:rsid w:val="004B2E1B"/>
    <w:rsid w:val="004B3AA8"/>
    <w:rsid w:val="004B3E93"/>
    <w:rsid w:val="004C1930"/>
    <w:rsid w:val="004C1FBC"/>
    <w:rsid w:val="004C20B0"/>
    <w:rsid w:val="004C3166"/>
    <w:rsid w:val="004C338D"/>
    <w:rsid w:val="004C3F1D"/>
    <w:rsid w:val="004C458D"/>
    <w:rsid w:val="004C4D06"/>
    <w:rsid w:val="004C7556"/>
    <w:rsid w:val="004C7E8B"/>
    <w:rsid w:val="004C7E9D"/>
    <w:rsid w:val="004C7F67"/>
    <w:rsid w:val="004D076D"/>
    <w:rsid w:val="004D0EF1"/>
    <w:rsid w:val="004D134C"/>
    <w:rsid w:val="004D2253"/>
    <w:rsid w:val="004D3FCD"/>
    <w:rsid w:val="004D4406"/>
    <w:rsid w:val="004D588D"/>
    <w:rsid w:val="004D5DF8"/>
    <w:rsid w:val="004D7C42"/>
    <w:rsid w:val="004E0043"/>
    <w:rsid w:val="004E0465"/>
    <w:rsid w:val="004E127B"/>
    <w:rsid w:val="004E1C0A"/>
    <w:rsid w:val="004E2B06"/>
    <w:rsid w:val="004E30C5"/>
    <w:rsid w:val="004E4AA5"/>
    <w:rsid w:val="004E4AEE"/>
    <w:rsid w:val="004E59E3"/>
    <w:rsid w:val="004E636A"/>
    <w:rsid w:val="004E67C0"/>
    <w:rsid w:val="004F29FA"/>
    <w:rsid w:val="004F391A"/>
    <w:rsid w:val="004F3CFB"/>
    <w:rsid w:val="004F41B7"/>
    <w:rsid w:val="004F458C"/>
    <w:rsid w:val="004F6456"/>
    <w:rsid w:val="004F696E"/>
    <w:rsid w:val="004F6C71"/>
    <w:rsid w:val="004F6F0F"/>
    <w:rsid w:val="004F7A91"/>
    <w:rsid w:val="0050028A"/>
    <w:rsid w:val="00501139"/>
    <w:rsid w:val="00502CDF"/>
    <w:rsid w:val="0050363E"/>
    <w:rsid w:val="005039BC"/>
    <w:rsid w:val="005043BB"/>
    <w:rsid w:val="00504A3D"/>
    <w:rsid w:val="00505767"/>
    <w:rsid w:val="0050578C"/>
    <w:rsid w:val="005073F0"/>
    <w:rsid w:val="00510A7B"/>
    <w:rsid w:val="00512F6E"/>
    <w:rsid w:val="00513038"/>
    <w:rsid w:val="005131B1"/>
    <w:rsid w:val="00513A22"/>
    <w:rsid w:val="00514174"/>
    <w:rsid w:val="00516088"/>
    <w:rsid w:val="00516B0B"/>
    <w:rsid w:val="00520B32"/>
    <w:rsid w:val="005220EC"/>
    <w:rsid w:val="00522421"/>
    <w:rsid w:val="00523537"/>
    <w:rsid w:val="0052388E"/>
    <w:rsid w:val="00523F95"/>
    <w:rsid w:val="00524BC7"/>
    <w:rsid w:val="00524D65"/>
    <w:rsid w:val="00525B16"/>
    <w:rsid w:val="00532BBA"/>
    <w:rsid w:val="00533311"/>
    <w:rsid w:val="00533D04"/>
    <w:rsid w:val="00534804"/>
    <w:rsid w:val="00534BDF"/>
    <w:rsid w:val="005354EA"/>
    <w:rsid w:val="0053585F"/>
    <w:rsid w:val="00535EC4"/>
    <w:rsid w:val="00535ED9"/>
    <w:rsid w:val="005364DA"/>
    <w:rsid w:val="0053692B"/>
    <w:rsid w:val="00541853"/>
    <w:rsid w:val="005426C4"/>
    <w:rsid w:val="00543BDA"/>
    <w:rsid w:val="0054403B"/>
    <w:rsid w:val="005441CC"/>
    <w:rsid w:val="005452CF"/>
    <w:rsid w:val="005479DA"/>
    <w:rsid w:val="00547BCC"/>
    <w:rsid w:val="00547DD6"/>
    <w:rsid w:val="0055013B"/>
    <w:rsid w:val="005519FF"/>
    <w:rsid w:val="00551F6F"/>
    <w:rsid w:val="00555044"/>
    <w:rsid w:val="0055588E"/>
    <w:rsid w:val="005603E2"/>
    <w:rsid w:val="00560455"/>
    <w:rsid w:val="00561475"/>
    <w:rsid w:val="0056487B"/>
    <w:rsid w:val="00564FB9"/>
    <w:rsid w:val="0056773B"/>
    <w:rsid w:val="005712C5"/>
    <w:rsid w:val="005733A7"/>
    <w:rsid w:val="00573D9E"/>
    <w:rsid w:val="00577D7E"/>
    <w:rsid w:val="005801E3"/>
    <w:rsid w:val="00580D1E"/>
    <w:rsid w:val="00581802"/>
    <w:rsid w:val="00582A86"/>
    <w:rsid w:val="0058328D"/>
    <w:rsid w:val="005836A8"/>
    <w:rsid w:val="00583B43"/>
    <w:rsid w:val="0058409C"/>
    <w:rsid w:val="00584262"/>
    <w:rsid w:val="00586630"/>
    <w:rsid w:val="0058796D"/>
    <w:rsid w:val="00587ADD"/>
    <w:rsid w:val="005907A2"/>
    <w:rsid w:val="00591E27"/>
    <w:rsid w:val="0059229D"/>
    <w:rsid w:val="005934B6"/>
    <w:rsid w:val="00593DF7"/>
    <w:rsid w:val="005944C0"/>
    <w:rsid w:val="00595C53"/>
    <w:rsid w:val="00595F67"/>
    <w:rsid w:val="00596160"/>
    <w:rsid w:val="005966E2"/>
    <w:rsid w:val="00596D3F"/>
    <w:rsid w:val="00597007"/>
    <w:rsid w:val="005979E1"/>
    <w:rsid w:val="005A0966"/>
    <w:rsid w:val="005A11B7"/>
    <w:rsid w:val="005A17AA"/>
    <w:rsid w:val="005A260B"/>
    <w:rsid w:val="005A4A1B"/>
    <w:rsid w:val="005A5DE8"/>
    <w:rsid w:val="005A7830"/>
    <w:rsid w:val="005A7FCE"/>
    <w:rsid w:val="005B0F3F"/>
    <w:rsid w:val="005B2461"/>
    <w:rsid w:val="005B2AA3"/>
    <w:rsid w:val="005B4903"/>
    <w:rsid w:val="005B51CE"/>
    <w:rsid w:val="005B541F"/>
    <w:rsid w:val="005B5513"/>
    <w:rsid w:val="005B5885"/>
    <w:rsid w:val="005B5CD7"/>
    <w:rsid w:val="005B6CF6"/>
    <w:rsid w:val="005B7422"/>
    <w:rsid w:val="005C29B8"/>
    <w:rsid w:val="005C2E3A"/>
    <w:rsid w:val="005C33B1"/>
    <w:rsid w:val="005C5D91"/>
    <w:rsid w:val="005C5F21"/>
    <w:rsid w:val="005C7156"/>
    <w:rsid w:val="005D0C75"/>
    <w:rsid w:val="005D0F11"/>
    <w:rsid w:val="005D234E"/>
    <w:rsid w:val="005D4171"/>
    <w:rsid w:val="005D4E6A"/>
    <w:rsid w:val="005D5300"/>
    <w:rsid w:val="005D5B67"/>
    <w:rsid w:val="005D6A95"/>
    <w:rsid w:val="005D6B2C"/>
    <w:rsid w:val="005D6C32"/>
    <w:rsid w:val="005D6D9C"/>
    <w:rsid w:val="005D7357"/>
    <w:rsid w:val="005E122F"/>
    <w:rsid w:val="005E1334"/>
    <w:rsid w:val="005E1B76"/>
    <w:rsid w:val="005E2335"/>
    <w:rsid w:val="005E23EC"/>
    <w:rsid w:val="005E34CA"/>
    <w:rsid w:val="005E3C18"/>
    <w:rsid w:val="005E4D55"/>
    <w:rsid w:val="005E51AF"/>
    <w:rsid w:val="005E6812"/>
    <w:rsid w:val="005E742B"/>
    <w:rsid w:val="005E7881"/>
    <w:rsid w:val="005E78E0"/>
    <w:rsid w:val="005F059D"/>
    <w:rsid w:val="005F0D9C"/>
    <w:rsid w:val="005F284E"/>
    <w:rsid w:val="005F33EC"/>
    <w:rsid w:val="005F3E58"/>
    <w:rsid w:val="005F4712"/>
    <w:rsid w:val="005F5047"/>
    <w:rsid w:val="005F5209"/>
    <w:rsid w:val="005F611D"/>
    <w:rsid w:val="005F670E"/>
    <w:rsid w:val="006010B2"/>
    <w:rsid w:val="006015CE"/>
    <w:rsid w:val="006033FE"/>
    <w:rsid w:val="00603723"/>
    <w:rsid w:val="00604784"/>
    <w:rsid w:val="00606419"/>
    <w:rsid w:val="00607CE0"/>
    <w:rsid w:val="00607D29"/>
    <w:rsid w:val="00612952"/>
    <w:rsid w:val="00614CC1"/>
    <w:rsid w:val="00614E75"/>
    <w:rsid w:val="00615A9D"/>
    <w:rsid w:val="00617387"/>
    <w:rsid w:val="00617DC4"/>
    <w:rsid w:val="00617DCA"/>
    <w:rsid w:val="006205D6"/>
    <w:rsid w:val="00621268"/>
    <w:rsid w:val="00623735"/>
    <w:rsid w:val="0062394E"/>
    <w:rsid w:val="00623B10"/>
    <w:rsid w:val="006252D8"/>
    <w:rsid w:val="006259BC"/>
    <w:rsid w:val="0062636B"/>
    <w:rsid w:val="00632182"/>
    <w:rsid w:val="0063262F"/>
    <w:rsid w:val="00632AE0"/>
    <w:rsid w:val="00633C17"/>
    <w:rsid w:val="00634D9E"/>
    <w:rsid w:val="00636E3E"/>
    <w:rsid w:val="006379F7"/>
    <w:rsid w:val="00637E4D"/>
    <w:rsid w:val="00640620"/>
    <w:rsid w:val="00641A1F"/>
    <w:rsid w:val="00641CFB"/>
    <w:rsid w:val="00644422"/>
    <w:rsid w:val="00645904"/>
    <w:rsid w:val="006466D0"/>
    <w:rsid w:val="00650617"/>
    <w:rsid w:val="00651305"/>
    <w:rsid w:val="00651ACB"/>
    <w:rsid w:val="00651C47"/>
    <w:rsid w:val="00652AB2"/>
    <w:rsid w:val="00652EBD"/>
    <w:rsid w:val="00653FED"/>
    <w:rsid w:val="00654269"/>
    <w:rsid w:val="00654EC0"/>
    <w:rsid w:val="0065525B"/>
    <w:rsid w:val="00655D4F"/>
    <w:rsid w:val="00656D29"/>
    <w:rsid w:val="0065797F"/>
    <w:rsid w:val="006640E5"/>
    <w:rsid w:val="006646F1"/>
    <w:rsid w:val="00664929"/>
    <w:rsid w:val="00664F62"/>
    <w:rsid w:val="006655E1"/>
    <w:rsid w:val="00665A89"/>
    <w:rsid w:val="006663EC"/>
    <w:rsid w:val="00672060"/>
    <w:rsid w:val="00672BFD"/>
    <w:rsid w:val="006744BB"/>
    <w:rsid w:val="00674F98"/>
    <w:rsid w:val="0067687F"/>
    <w:rsid w:val="006770F4"/>
    <w:rsid w:val="00677A84"/>
    <w:rsid w:val="0068026D"/>
    <w:rsid w:val="00680A27"/>
    <w:rsid w:val="00681342"/>
    <w:rsid w:val="006816A4"/>
    <w:rsid w:val="006819B8"/>
    <w:rsid w:val="00681F21"/>
    <w:rsid w:val="006840A2"/>
    <w:rsid w:val="006840A6"/>
    <w:rsid w:val="006850CD"/>
    <w:rsid w:val="00685AAB"/>
    <w:rsid w:val="006870CD"/>
    <w:rsid w:val="00687AE2"/>
    <w:rsid w:val="006924A3"/>
    <w:rsid w:val="00694E7F"/>
    <w:rsid w:val="00695D22"/>
    <w:rsid w:val="00697D64"/>
    <w:rsid w:val="006A006E"/>
    <w:rsid w:val="006A079F"/>
    <w:rsid w:val="006A07AA"/>
    <w:rsid w:val="006A25E5"/>
    <w:rsid w:val="006A2B46"/>
    <w:rsid w:val="006A2B70"/>
    <w:rsid w:val="006A2BCA"/>
    <w:rsid w:val="006A336D"/>
    <w:rsid w:val="006A36AF"/>
    <w:rsid w:val="006A37B9"/>
    <w:rsid w:val="006A5213"/>
    <w:rsid w:val="006A726D"/>
    <w:rsid w:val="006A7B2D"/>
    <w:rsid w:val="006A7E0C"/>
    <w:rsid w:val="006B1357"/>
    <w:rsid w:val="006B2672"/>
    <w:rsid w:val="006B4CC2"/>
    <w:rsid w:val="006B54BF"/>
    <w:rsid w:val="006B5849"/>
    <w:rsid w:val="006B5F44"/>
    <w:rsid w:val="006B5F90"/>
    <w:rsid w:val="006B62E4"/>
    <w:rsid w:val="006C08C2"/>
    <w:rsid w:val="006C1BBA"/>
    <w:rsid w:val="006C2079"/>
    <w:rsid w:val="006C21DC"/>
    <w:rsid w:val="006C25F8"/>
    <w:rsid w:val="006C4938"/>
    <w:rsid w:val="006C5A62"/>
    <w:rsid w:val="006C5D68"/>
    <w:rsid w:val="006C6976"/>
    <w:rsid w:val="006C6DD0"/>
    <w:rsid w:val="006D04EA"/>
    <w:rsid w:val="006D0AB7"/>
    <w:rsid w:val="006D100D"/>
    <w:rsid w:val="006D16C4"/>
    <w:rsid w:val="006D3988"/>
    <w:rsid w:val="006D3E96"/>
    <w:rsid w:val="006D4515"/>
    <w:rsid w:val="006D4BB1"/>
    <w:rsid w:val="006D5C95"/>
    <w:rsid w:val="006D5EAF"/>
    <w:rsid w:val="006D6593"/>
    <w:rsid w:val="006D6ECD"/>
    <w:rsid w:val="006D7834"/>
    <w:rsid w:val="006E1960"/>
    <w:rsid w:val="006E23EA"/>
    <w:rsid w:val="006E2DD7"/>
    <w:rsid w:val="006E3186"/>
    <w:rsid w:val="006F03A8"/>
    <w:rsid w:val="006F0527"/>
    <w:rsid w:val="006F2ACA"/>
    <w:rsid w:val="006F2ADC"/>
    <w:rsid w:val="006F2BFE"/>
    <w:rsid w:val="006F31E9"/>
    <w:rsid w:val="006F39E2"/>
    <w:rsid w:val="006F3F3C"/>
    <w:rsid w:val="006F51F7"/>
    <w:rsid w:val="006F6284"/>
    <w:rsid w:val="006F671F"/>
    <w:rsid w:val="006F7656"/>
    <w:rsid w:val="006F79B1"/>
    <w:rsid w:val="007002C5"/>
    <w:rsid w:val="0070352E"/>
    <w:rsid w:val="00704387"/>
    <w:rsid w:val="007047AB"/>
    <w:rsid w:val="00706921"/>
    <w:rsid w:val="00707669"/>
    <w:rsid w:val="00711CBA"/>
    <w:rsid w:val="00711FB5"/>
    <w:rsid w:val="00712A01"/>
    <w:rsid w:val="00714F58"/>
    <w:rsid w:val="007155ED"/>
    <w:rsid w:val="0071610F"/>
    <w:rsid w:val="007166E0"/>
    <w:rsid w:val="0071755F"/>
    <w:rsid w:val="00722FBF"/>
    <w:rsid w:val="00722FC2"/>
    <w:rsid w:val="00724879"/>
    <w:rsid w:val="00724E1B"/>
    <w:rsid w:val="00725949"/>
    <w:rsid w:val="00725A3A"/>
    <w:rsid w:val="0072642E"/>
    <w:rsid w:val="00727FA2"/>
    <w:rsid w:val="007318DA"/>
    <w:rsid w:val="007322D9"/>
    <w:rsid w:val="00732A5A"/>
    <w:rsid w:val="00732BC0"/>
    <w:rsid w:val="0073497B"/>
    <w:rsid w:val="007362E3"/>
    <w:rsid w:val="00736CD1"/>
    <w:rsid w:val="0073720F"/>
    <w:rsid w:val="00737796"/>
    <w:rsid w:val="00740C01"/>
    <w:rsid w:val="0074165C"/>
    <w:rsid w:val="00741676"/>
    <w:rsid w:val="00742C35"/>
    <w:rsid w:val="007432CA"/>
    <w:rsid w:val="007439EB"/>
    <w:rsid w:val="00743CB4"/>
    <w:rsid w:val="00743F0A"/>
    <w:rsid w:val="00744163"/>
    <w:rsid w:val="0074442A"/>
    <w:rsid w:val="007444E8"/>
    <w:rsid w:val="0074548E"/>
    <w:rsid w:val="00745773"/>
    <w:rsid w:val="00746800"/>
    <w:rsid w:val="00747C73"/>
    <w:rsid w:val="0075013B"/>
    <w:rsid w:val="007501A8"/>
    <w:rsid w:val="00750274"/>
    <w:rsid w:val="00750644"/>
    <w:rsid w:val="00750D61"/>
    <w:rsid w:val="00750EE1"/>
    <w:rsid w:val="00751458"/>
    <w:rsid w:val="007517B1"/>
    <w:rsid w:val="00752B4D"/>
    <w:rsid w:val="00755402"/>
    <w:rsid w:val="00756B26"/>
    <w:rsid w:val="00756EDF"/>
    <w:rsid w:val="00757D6A"/>
    <w:rsid w:val="007600E3"/>
    <w:rsid w:val="007653A6"/>
    <w:rsid w:val="00765C43"/>
    <w:rsid w:val="00765EFB"/>
    <w:rsid w:val="00766571"/>
    <w:rsid w:val="007669F5"/>
    <w:rsid w:val="007671CA"/>
    <w:rsid w:val="00767C61"/>
    <w:rsid w:val="0077008A"/>
    <w:rsid w:val="007739FF"/>
    <w:rsid w:val="00773C1F"/>
    <w:rsid w:val="007747B5"/>
    <w:rsid w:val="00774DA4"/>
    <w:rsid w:val="00776599"/>
    <w:rsid w:val="00776E13"/>
    <w:rsid w:val="007806BC"/>
    <w:rsid w:val="0078114B"/>
    <w:rsid w:val="00781DD2"/>
    <w:rsid w:val="00783126"/>
    <w:rsid w:val="007839EA"/>
    <w:rsid w:val="00783ECF"/>
    <w:rsid w:val="0078413A"/>
    <w:rsid w:val="00787E52"/>
    <w:rsid w:val="00787FFA"/>
    <w:rsid w:val="007921D4"/>
    <w:rsid w:val="0079552F"/>
    <w:rsid w:val="007959E8"/>
    <w:rsid w:val="00795E9C"/>
    <w:rsid w:val="00796818"/>
    <w:rsid w:val="00797C16"/>
    <w:rsid w:val="007A02BC"/>
    <w:rsid w:val="007A0521"/>
    <w:rsid w:val="007A0703"/>
    <w:rsid w:val="007A229E"/>
    <w:rsid w:val="007A2C7C"/>
    <w:rsid w:val="007A2E12"/>
    <w:rsid w:val="007A3475"/>
    <w:rsid w:val="007A41C8"/>
    <w:rsid w:val="007A4FD7"/>
    <w:rsid w:val="007A54CE"/>
    <w:rsid w:val="007A6733"/>
    <w:rsid w:val="007A6B3D"/>
    <w:rsid w:val="007A6FD9"/>
    <w:rsid w:val="007A7FFA"/>
    <w:rsid w:val="007B04EB"/>
    <w:rsid w:val="007B0D4F"/>
    <w:rsid w:val="007B190E"/>
    <w:rsid w:val="007B5A3D"/>
    <w:rsid w:val="007B5B95"/>
    <w:rsid w:val="007B68EA"/>
    <w:rsid w:val="007B6C64"/>
    <w:rsid w:val="007B7453"/>
    <w:rsid w:val="007C1451"/>
    <w:rsid w:val="007C1E8B"/>
    <w:rsid w:val="007C2D89"/>
    <w:rsid w:val="007C39C5"/>
    <w:rsid w:val="007C3BE2"/>
    <w:rsid w:val="007C4593"/>
    <w:rsid w:val="007C5309"/>
    <w:rsid w:val="007C57FB"/>
    <w:rsid w:val="007C6069"/>
    <w:rsid w:val="007C75E4"/>
    <w:rsid w:val="007C7CF7"/>
    <w:rsid w:val="007D06C4"/>
    <w:rsid w:val="007D1352"/>
    <w:rsid w:val="007D2508"/>
    <w:rsid w:val="007D346A"/>
    <w:rsid w:val="007D6518"/>
    <w:rsid w:val="007D76BD"/>
    <w:rsid w:val="007E0BF1"/>
    <w:rsid w:val="007E5A5D"/>
    <w:rsid w:val="007E71DA"/>
    <w:rsid w:val="007F0ED8"/>
    <w:rsid w:val="007F0F63"/>
    <w:rsid w:val="007F13E0"/>
    <w:rsid w:val="007F29C0"/>
    <w:rsid w:val="007F75CE"/>
    <w:rsid w:val="007F78DF"/>
    <w:rsid w:val="007F799D"/>
    <w:rsid w:val="00800396"/>
    <w:rsid w:val="008013A4"/>
    <w:rsid w:val="00801F6B"/>
    <w:rsid w:val="00801F97"/>
    <w:rsid w:val="00802386"/>
    <w:rsid w:val="00802696"/>
    <w:rsid w:val="008027CE"/>
    <w:rsid w:val="00802D00"/>
    <w:rsid w:val="00802F42"/>
    <w:rsid w:val="00804383"/>
    <w:rsid w:val="00804BB7"/>
    <w:rsid w:val="00804D41"/>
    <w:rsid w:val="008053EA"/>
    <w:rsid w:val="00805F40"/>
    <w:rsid w:val="00807A4D"/>
    <w:rsid w:val="00810257"/>
    <w:rsid w:val="008104F5"/>
    <w:rsid w:val="00811072"/>
    <w:rsid w:val="00811234"/>
    <w:rsid w:val="00811369"/>
    <w:rsid w:val="00815419"/>
    <w:rsid w:val="008163C8"/>
    <w:rsid w:val="008164A1"/>
    <w:rsid w:val="00817325"/>
    <w:rsid w:val="008209E6"/>
    <w:rsid w:val="00823303"/>
    <w:rsid w:val="008233B2"/>
    <w:rsid w:val="00823A9F"/>
    <w:rsid w:val="00823C85"/>
    <w:rsid w:val="008249FD"/>
    <w:rsid w:val="00825138"/>
    <w:rsid w:val="0082539D"/>
    <w:rsid w:val="008266C9"/>
    <w:rsid w:val="008269DD"/>
    <w:rsid w:val="0082764C"/>
    <w:rsid w:val="00830621"/>
    <w:rsid w:val="00831B34"/>
    <w:rsid w:val="008323B7"/>
    <w:rsid w:val="0083348C"/>
    <w:rsid w:val="00833BF0"/>
    <w:rsid w:val="008356CC"/>
    <w:rsid w:val="008373D3"/>
    <w:rsid w:val="00840617"/>
    <w:rsid w:val="00840F84"/>
    <w:rsid w:val="008422B2"/>
    <w:rsid w:val="00842A47"/>
    <w:rsid w:val="008436C8"/>
    <w:rsid w:val="00843C13"/>
    <w:rsid w:val="008454F8"/>
    <w:rsid w:val="00846668"/>
    <w:rsid w:val="0085008F"/>
    <w:rsid w:val="0085173A"/>
    <w:rsid w:val="00853582"/>
    <w:rsid w:val="008552C9"/>
    <w:rsid w:val="00856316"/>
    <w:rsid w:val="00856342"/>
    <w:rsid w:val="00856389"/>
    <w:rsid w:val="008603CE"/>
    <w:rsid w:val="00860892"/>
    <w:rsid w:val="00861AA6"/>
    <w:rsid w:val="008620FC"/>
    <w:rsid w:val="008621E3"/>
    <w:rsid w:val="00862333"/>
    <w:rsid w:val="008627A5"/>
    <w:rsid w:val="00862C28"/>
    <w:rsid w:val="00863E05"/>
    <w:rsid w:val="0086472E"/>
    <w:rsid w:val="00864767"/>
    <w:rsid w:val="00865ACA"/>
    <w:rsid w:val="00865D28"/>
    <w:rsid w:val="00865F85"/>
    <w:rsid w:val="0086683D"/>
    <w:rsid w:val="00867C10"/>
    <w:rsid w:val="00870439"/>
    <w:rsid w:val="00870DA1"/>
    <w:rsid w:val="00872D77"/>
    <w:rsid w:val="0087581F"/>
    <w:rsid w:val="008766AB"/>
    <w:rsid w:val="00883F93"/>
    <w:rsid w:val="00884DB3"/>
    <w:rsid w:val="00885A9D"/>
    <w:rsid w:val="008864F6"/>
    <w:rsid w:val="00886C43"/>
    <w:rsid w:val="0089049D"/>
    <w:rsid w:val="008928C9"/>
    <w:rsid w:val="008930CB"/>
    <w:rsid w:val="0089357F"/>
    <w:rsid w:val="008938DC"/>
    <w:rsid w:val="00893FD1"/>
    <w:rsid w:val="00894836"/>
    <w:rsid w:val="00895172"/>
    <w:rsid w:val="00895680"/>
    <w:rsid w:val="00896DFF"/>
    <w:rsid w:val="0089762C"/>
    <w:rsid w:val="008A01CA"/>
    <w:rsid w:val="008A1893"/>
    <w:rsid w:val="008A3215"/>
    <w:rsid w:val="008A4206"/>
    <w:rsid w:val="008A57E6"/>
    <w:rsid w:val="008A6F81"/>
    <w:rsid w:val="008A7363"/>
    <w:rsid w:val="008A769A"/>
    <w:rsid w:val="008B0C9C"/>
    <w:rsid w:val="008B166D"/>
    <w:rsid w:val="008B17F4"/>
    <w:rsid w:val="008B25DB"/>
    <w:rsid w:val="008B3615"/>
    <w:rsid w:val="008B4AC4"/>
    <w:rsid w:val="008B4F86"/>
    <w:rsid w:val="008B50C8"/>
    <w:rsid w:val="008B5281"/>
    <w:rsid w:val="008B6353"/>
    <w:rsid w:val="008B7643"/>
    <w:rsid w:val="008B7E05"/>
    <w:rsid w:val="008C15EB"/>
    <w:rsid w:val="008C1797"/>
    <w:rsid w:val="008C1EF1"/>
    <w:rsid w:val="008C219C"/>
    <w:rsid w:val="008C29D2"/>
    <w:rsid w:val="008C475E"/>
    <w:rsid w:val="008C51B0"/>
    <w:rsid w:val="008C619A"/>
    <w:rsid w:val="008D0CE8"/>
    <w:rsid w:val="008D2AC1"/>
    <w:rsid w:val="008D2D1D"/>
    <w:rsid w:val="008D453D"/>
    <w:rsid w:val="008D53AD"/>
    <w:rsid w:val="008D562B"/>
    <w:rsid w:val="008D5733"/>
    <w:rsid w:val="008D61FB"/>
    <w:rsid w:val="008D622B"/>
    <w:rsid w:val="008D666C"/>
    <w:rsid w:val="008D6BB8"/>
    <w:rsid w:val="008D6BD9"/>
    <w:rsid w:val="008D7B54"/>
    <w:rsid w:val="008E0C9D"/>
    <w:rsid w:val="008E1648"/>
    <w:rsid w:val="008E1B3E"/>
    <w:rsid w:val="008E2319"/>
    <w:rsid w:val="008E4BB6"/>
    <w:rsid w:val="008E5518"/>
    <w:rsid w:val="008E558F"/>
    <w:rsid w:val="008E6A84"/>
    <w:rsid w:val="008E7134"/>
    <w:rsid w:val="008E7D5F"/>
    <w:rsid w:val="008F04C8"/>
    <w:rsid w:val="008F0CDC"/>
    <w:rsid w:val="008F17A3"/>
    <w:rsid w:val="008F1ED3"/>
    <w:rsid w:val="008F23A5"/>
    <w:rsid w:val="008F2A20"/>
    <w:rsid w:val="008F305F"/>
    <w:rsid w:val="008F4C29"/>
    <w:rsid w:val="008F70BD"/>
    <w:rsid w:val="008F788F"/>
    <w:rsid w:val="008F7C75"/>
    <w:rsid w:val="008F7EA2"/>
    <w:rsid w:val="00900E90"/>
    <w:rsid w:val="00902621"/>
    <w:rsid w:val="00902722"/>
    <w:rsid w:val="009027BC"/>
    <w:rsid w:val="009062E6"/>
    <w:rsid w:val="00911BE5"/>
    <w:rsid w:val="00912487"/>
    <w:rsid w:val="00913CA9"/>
    <w:rsid w:val="009145AE"/>
    <w:rsid w:val="009146CE"/>
    <w:rsid w:val="00914CA7"/>
    <w:rsid w:val="00915C3E"/>
    <w:rsid w:val="009161A8"/>
    <w:rsid w:val="009200FF"/>
    <w:rsid w:val="00922F4E"/>
    <w:rsid w:val="009245F5"/>
    <w:rsid w:val="009249EC"/>
    <w:rsid w:val="009254D2"/>
    <w:rsid w:val="00925C80"/>
    <w:rsid w:val="009273B3"/>
    <w:rsid w:val="009305B5"/>
    <w:rsid w:val="009314F1"/>
    <w:rsid w:val="00932E70"/>
    <w:rsid w:val="0093572D"/>
    <w:rsid w:val="009400F7"/>
    <w:rsid w:val="009416CB"/>
    <w:rsid w:val="00941AB5"/>
    <w:rsid w:val="00941B18"/>
    <w:rsid w:val="009429D5"/>
    <w:rsid w:val="00942BF1"/>
    <w:rsid w:val="00944592"/>
    <w:rsid w:val="00945180"/>
    <w:rsid w:val="009452E0"/>
    <w:rsid w:val="00945428"/>
    <w:rsid w:val="0094607B"/>
    <w:rsid w:val="00946A16"/>
    <w:rsid w:val="00953604"/>
    <w:rsid w:val="0095496B"/>
    <w:rsid w:val="0095629B"/>
    <w:rsid w:val="00956891"/>
    <w:rsid w:val="009610DC"/>
    <w:rsid w:val="00961490"/>
    <w:rsid w:val="00962C4A"/>
    <w:rsid w:val="009636A2"/>
    <w:rsid w:val="0096381A"/>
    <w:rsid w:val="00965D03"/>
    <w:rsid w:val="00965E04"/>
    <w:rsid w:val="00966300"/>
    <w:rsid w:val="009674AD"/>
    <w:rsid w:val="00970305"/>
    <w:rsid w:val="00970CDC"/>
    <w:rsid w:val="00971EB3"/>
    <w:rsid w:val="009727A4"/>
    <w:rsid w:val="00974825"/>
    <w:rsid w:val="00977010"/>
    <w:rsid w:val="009773BA"/>
    <w:rsid w:val="0097778D"/>
    <w:rsid w:val="00977D02"/>
    <w:rsid w:val="009809BB"/>
    <w:rsid w:val="00981B04"/>
    <w:rsid w:val="00982631"/>
    <w:rsid w:val="0098364B"/>
    <w:rsid w:val="00985E66"/>
    <w:rsid w:val="00986E6A"/>
    <w:rsid w:val="00987367"/>
    <w:rsid w:val="009874A9"/>
    <w:rsid w:val="00990094"/>
    <w:rsid w:val="009911AF"/>
    <w:rsid w:val="00991231"/>
    <w:rsid w:val="00991875"/>
    <w:rsid w:val="00991F92"/>
    <w:rsid w:val="0099209E"/>
    <w:rsid w:val="009923BC"/>
    <w:rsid w:val="00992567"/>
    <w:rsid w:val="00992985"/>
    <w:rsid w:val="00993889"/>
    <w:rsid w:val="00994267"/>
    <w:rsid w:val="00994AB4"/>
    <w:rsid w:val="0099551B"/>
    <w:rsid w:val="00995B3E"/>
    <w:rsid w:val="00996242"/>
    <w:rsid w:val="00997BE9"/>
    <w:rsid w:val="00997BF1"/>
    <w:rsid w:val="009A01A1"/>
    <w:rsid w:val="009A089C"/>
    <w:rsid w:val="009A118E"/>
    <w:rsid w:val="009A1C15"/>
    <w:rsid w:val="009A21CD"/>
    <w:rsid w:val="009A278C"/>
    <w:rsid w:val="009A2BC2"/>
    <w:rsid w:val="009A41C1"/>
    <w:rsid w:val="009A42C1"/>
    <w:rsid w:val="009A480E"/>
    <w:rsid w:val="009A5429"/>
    <w:rsid w:val="009A72AD"/>
    <w:rsid w:val="009B09E0"/>
    <w:rsid w:val="009B0BC5"/>
    <w:rsid w:val="009B0EEA"/>
    <w:rsid w:val="009B1247"/>
    <w:rsid w:val="009B267C"/>
    <w:rsid w:val="009B446B"/>
    <w:rsid w:val="009B46F9"/>
    <w:rsid w:val="009B6029"/>
    <w:rsid w:val="009B6971"/>
    <w:rsid w:val="009C147A"/>
    <w:rsid w:val="009C1E02"/>
    <w:rsid w:val="009C27F1"/>
    <w:rsid w:val="009C3152"/>
    <w:rsid w:val="009C41C4"/>
    <w:rsid w:val="009C4CFA"/>
    <w:rsid w:val="009C5070"/>
    <w:rsid w:val="009D021D"/>
    <w:rsid w:val="009D0478"/>
    <w:rsid w:val="009D0CB8"/>
    <w:rsid w:val="009D112C"/>
    <w:rsid w:val="009D30FB"/>
    <w:rsid w:val="009D3BA8"/>
    <w:rsid w:val="009D47FA"/>
    <w:rsid w:val="009D4C5B"/>
    <w:rsid w:val="009D50D2"/>
    <w:rsid w:val="009D5D85"/>
    <w:rsid w:val="009D6BCA"/>
    <w:rsid w:val="009D77F3"/>
    <w:rsid w:val="009D7E29"/>
    <w:rsid w:val="009E01E4"/>
    <w:rsid w:val="009E0F62"/>
    <w:rsid w:val="009E1382"/>
    <w:rsid w:val="009E17FB"/>
    <w:rsid w:val="009E4A58"/>
    <w:rsid w:val="009E529F"/>
    <w:rsid w:val="009E552D"/>
    <w:rsid w:val="009E5A2D"/>
    <w:rsid w:val="009E5AB2"/>
    <w:rsid w:val="009E6219"/>
    <w:rsid w:val="009F03B3"/>
    <w:rsid w:val="009F1CB3"/>
    <w:rsid w:val="00A0096C"/>
    <w:rsid w:val="00A01757"/>
    <w:rsid w:val="00A028C0"/>
    <w:rsid w:val="00A02BAE"/>
    <w:rsid w:val="00A06A6B"/>
    <w:rsid w:val="00A07E47"/>
    <w:rsid w:val="00A129D0"/>
    <w:rsid w:val="00A12C33"/>
    <w:rsid w:val="00A138BA"/>
    <w:rsid w:val="00A14C8E"/>
    <w:rsid w:val="00A14CF9"/>
    <w:rsid w:val="00A153D9"/>
    <w:rsid w:val="00A15F09"/>
    <w:rsid w:val="00A169B6"/>
    <w:rsid w:val="00A2213A"/>
    <w:rsid w:val="00A2271D"/>
    <w:rsid w:val="00A237D5"/>
    <w:rsid w:val="00A240B5"/>
    <w:rsid w:val="00A24161"/>
    <w:rsid w:val="00A270E6"/>
    <w:rsid w:val="00A27572"/>
    <w:rsid w:val="00A30EFC"/>
    <w:rsid w:val="00A31984"/>
    <w:rsid w:val="00A32D73"/>
    <w:rsid w:val="00A3367B"/>
    <w:rsid w:val="00A34E4D"/>
    <w:rsid w:val="00A3597D"/>
    <w:rsid w:val="00A35B3D"/>
    <w:rsid w:val="00A36DD1"/>
    <w:rsid w:val="00A4006C"/>
    <w:rsid w:val="00A40091"/>
    <w:rsid w:val="00A4030F"/>
    <w:rsid w:val="00A41C79"/>
    <w:rsid w:val="00A41CB5"/>
    <w:rsid w:val="00A42CDF"/>
    <w:rsid w:val="00A43116"/>
    <w:rsid w:val="00A43D58"/>
    <w:rsid w:val="00A4452E"/>
    <w:rsid w:val="00A4472C"/>
    <w:rsid w:val="00A44E69"/>
    <w:rsid w:val="00A4661E"/>
    <w:rsid w:val="00A539FD"/>
    <w:rsid w:val="00A55BD6"/>
    <w:rsid w:val="00A55D50"/>
    <w:rsid w:val="00A564CC"/>
    <w:rsid w:val="00A57142"/>
    <w:rsid w:val="00A606C1"/>
    <w:rsid w:val="00A6085B"/>
    <w:rsid w:val="00A62890"/>
    <w:rsid w:val="00A63ACF"/>
    <w:rsid w:val="00A648CD"/>
    <w:rsid w:val="00A6537A"/>
    <w:rsid w:val="00A6569D"/>
    <w:rsid w:val="00A6639E"/>
    <w:rsid w:val="00A67866"/>
    <w:rsid w:val="00A70B07"/>
    <w:rsid w:val="00A70B8C"/>
    <w:rsid w:val="00A723F8"/>
    <w:rsid w:val="00A75181"/>
    <w:rsid w:val="00A76D48"/>
    <w:rsid w:val="00A77CCB"/>
    <w:rsid w:val="00A81CD3"/>
    <w:rsid w:val="00A83018"/>
    <w:rsid w:val="00A83D8D"/>
    <w:rsid w:val="00A8446B"/>
    <w:rsid w:val="00A8473F"/>
    <w:rsid w:val="00A849C9"/>
    <w:rsid w:val="00A862D6"/>
    <w:rsid w:val="00A8715E"/>
    <w:rsid w:val="00A87EB8"/>
    <w:rsid w:val="00A91AFE"/>
    <w:rsid w:val="00A91CD1"/>
    <w:rsid w:val="00A9295B"/>
    <w:rsid w:val="00A93B09"/>
    <w:rsid w:val="00A94247"/>
    <w:rsid w:val="00A952D7"/>
    <w:rsid w:val="00A957C5"/>
    <w:rsid w:val="00A963F7"/>
    <w:rsid w:val="00A96AD8"/>
    <w:rsid w:val="00AA052C"/>
    <w:rsid w:val="00AA1508"/>
    <w:rsid w:val="00AA1E45"/>
    <w:rsid w:val="00AA35DB"/>
    <w:rsid w:val="00AA4286"/>
    <w:rsid w:val="00AA456B"/>
    <w:rsid w:val="00AA57F5"/>
    <w:rsid w:val="00AA672E"/>
    <w:rsid w:val="00AA6D6F"/>
    <w:rsid w:val="00AA6EC9"/>
    <w:rsid w:val="00AA7BF0"/>
    <w:rsid w:val="00AB19FF"/>
    <w:rsid w:val="00AB33E7"/>
    <w:rsid w:val="00AB3BDC"/>
    <w:rsid w:val="00AB3EE0"/>
    <w:rsid w:val="00AB41D5"/>
    <w:rsid w:val="00AB4ED2"/>
    <w:rsid w:val="00AB6309"/>
    <w:rsid w:val="00AB6C5F"/>
    <w:rsid w:val="00AB7129"/>
    <w:rsid w:val="00AB7E0B"/>
    <w:rsid w:val="00AB7EBE"/>
    <w:rsid w:val="00AC27A6"/>
    <w:rsid w:val="00AC30F7"/>
    <w:rsid w:val="00AC3A5A"/>
    <w:rsid w:val="00AC4D95"/>
    <w:rsid w:val="00AC5DF4"/>
    <w:rsid w:val="00AC640F"/>
    <w:rsid w:val="00AC7000"/>
    <w:rsid w:val="00AD0AEF"/>
    <w:rsid w:val="00AD11B7"/>
    <w:rsid w:val="00AD1A94"/>
    <w:rsid w:val="00AD1C05"/>
    <w:rsid w:val="00AD39DF"/>
    <w:rsid w:val="00AD4126"/>
    <w:rsid w:val="00AD421C"/>
    <w:rsid w:val="00AD44FA"/>
    <w:rsid w:val="00AE070A"/>
    <w:rsid w:val="00AE101C"/>
    <w:rsid w:val="00AE37E5"/>
    <w:rsid w:val="00AE5EB4"/>
    <w:rsid w:val="00AE5F60"/>
    <w:rsid w:val="00AF0C18"/>
    <w:rsid w:val="00AF1564"/>
    <w:rsid w:val="00AF47C5"/>
    <w:rsid w:val="00AF5398"/>
    <w:rsid w:val="00AF559E"/>
    <w:rsid w:val="00B049AF"/>
    <w:rsid w:val="00B07242"/>
    <w:rsid w:val="00B0737D"/>
    <w:rsid w:val="00B10534"/>
    <w:rsid w:val="00B113DB"/>
    <w:rsid w:val="00B11D8A"/>
    <w:rsid w:val="00B12981"/>
    <w:rsid w:val="00B13682"/>
    <w:rsid w:val="00B147DD"/>
    <w:rsid w:val="00B156FD"/>
    <w:rsid w:val="00B1628F"/>
    <w:rsid w:val="00B20A0B"/>
    <w:rsid w:val="00B21A9A"/>
    <w:rsid w:val="00B21CE9"/>
    <w:rsid w:val="00B21F61"/>
    <w:rsid w:val="00B22ADF"/>
    <w:rsid w:val="00B250BA"/>
    <w:rsid w:val="00B261F1"/>
    <w:rsid w:val="00B265BC"/>
    <w:rsid w:val="00B30CF8"/>
    <w:rsid w:val="00B31FB1"/>
    <w:rsid w:val="00B33020"/>
    <w:rsid w:val="00B33952"/>
    <w:rsid w:val="00B33C5E"/>
    <w:rsid w:val="00B342F4"/>
    <w:rsid w:val="00B34369"/>
    <w:rsid w:val="00B34DC2"/>
    <w:rsid w:val="00B35FDD"/>
    <w:rsid w:val="00B374C2"/>
    <w:rsid w:val="00B378E5"/>
    <w:rsid w:val="00B403FB"/>
    <w:rsid w:val="00B4346D"/>
    <w:rsid w:val="00B440F4"/>
    <w:rsid w:val="00B447A5"/>
    <w:rsid w:val="00B4654C"/>
    <w:rsid w:val="00B46AF0"/>
    <w:rsid w:val="00B47293"/>
    <w:rsid w:val="00B50E50"/>
    <w:rsid w:val="00B52120"/>
    <w:rsid w:val="00B547E2"/>
    <w:rsid w:val="00B54ABC"/>
    <w:rsid w:val="00B54DDE"/>
    <w:rsid w:val="00B563F2"/>
    <w:rsid w:val="00B56460"/>
    <w:rsid w:val="00B56FBE"/>
    <w:rsid w:val="00B6095E"/>
    <w:rsid w:val="00B60ACF"/>
    <w:rsid w:val="00B616C3"/>
    <w:rsid w:val="00B62061"/>
    <w:rsid w:val="00B6271D"/>
    <w:rsid w:val="00B62B58"/>
    <w:rsid w:val="00B64453"/>
    <w:rsid w:val="00B65149"/>
    <w:rsid w:val="00B66567"/>
    <w:rsid w:val="00B66F52"/>
    <w:rsid w:val="00B66FE5"/>
    <w:rsid w:val="00B703D5"/>
    <w:rsid w:val="00B721A5"/>
    <w:rsid w:val="00B72880"/>
    <w:rsid w:val="00B758BF"/>
    <w:rsid w:val="00B75FB0"/>
    <w:rsid w:val="00B764F6"/>
    <w:rsid w:val="00B7745B"/>
    <w:rsid w:val="00B77EC8"/>
    <w:rsid w:val="00B81ACD"/>
    <w:rsid w:val="00B827A6"/>
    <w:rsid w:val="00B831CE"/>
    <w:rsid w:val="00B86677"/>
    <w:rsid w:val="00B87131"/>
    <w:rsid w:val="00B9366F"/>
    <w:rsid w:val="00B939B1"/>
    <w:rsid w:val="00B93DF1"/>
    <w:rsid w:val="00B94324"/>
    <w:rsid w:val="00B94C21"/>
    <w:rsid w:val="00B96D40"/>
    <w:rsid w:val="00B97386"/>
    <w:rsid w:val="00BA263B"/>
    <w:rsid w:val="00BA2AED"/>
    <w:rsid w:val="00BA2CF4"/>
    <w:rsid w:val="00BA3437"/>
    <w:rsid w:val="00BA42B2"/>
    <w:rsid w:val="00BA58D4"/>
    <w:rsid w:val="00BA5B9E"/>
    <w:rsid w:val="00BA6759"/>
    <w:rsid w:val="00BA7C9A"/>
    <w:rsid w:val="00BB088B"/>
    <w:rsid w:val="00BB0EF8"/>
    <w:rsid w:val="00BB203B"/>
    <w:rsid w:val="00BB26D0"/>
    <w:rsid w:val="00BB46FA"/>
    <w:rsid w:val="00BB5F8F"/>
    <w:rsid w:val="00BB657A"/>
    <w:rsid w:val="00BB65D8"/>
    <w:rsid w:val="00BB7914"/>
    <w:rsid w:val="00BC01AE"/>
    <w:rsid w:val="00BC0957"/>
    <w:rsid w:val="00BC1A4E"/>
    <w:rsid w:val="00BC22DD"/>
    <w:rsid w:val="00BC3182"/>
    <w:rsid w:val="00BC3A68"/>
    <w:rsid w:val="00BC4790"/>
    <w:rsid w:val="00BC5D48"/>
    <w:rsid w:val="00BC5DC7"/>
    <w:rsid w:val="00BC61CC"/>
    <w:rsid w:val="00BC6B8B"/>
    <w:rsid w:val="00BC7390"/>
    <w:rsid w:val="00BC73D8"/>
    <w:rsid w:val="00BD25E9"/>
    <w:rsid w:val="00BD30D3"/>
    <w:rsid w:val="00BD4EC5"/>
    <w:rsid w:val="00BD52D7"/>
    <w:rsid w:val="00BD5AD2"/>
    <w:rsid w:val="00BD7BE4"/>
    <w:rsid w:val="00BE0329"/>
    <w:rsid w:val="00BE22F3"/>
    <w:rsid w:val="00BE3AC9"/>
    <w:rsid w:val="00BE55AA"/>
    <w:rsid w:val="00BE5B52"/>
    <w:rsid w:val="00BE6090"/>
    <w:rsid w:val="00BE6235"/>
    <w:rsid w:val="00BE7379"/>
    <w:rsid w:val="00BE7B8D"/>
    <w:rsid w:val="00BF0993"/>
    <w:rsid w:val="00BF10A9"/>
    <w:rsid w:val="00BF1703"/>
    <w:rsid w:val="00BF231C"/>
    <w:rsid w:val="00BF2832"/>
    <w:rsid w:val="00BF2DD7"/>
    <w:rsid w:val="00BF51E5"/>
    <w:rsid w:val="00BF74A6"/>
    <w:rsid w:val="00C0051F"/>
    <w:rsid w:val="00C013AD"/>
    <w:rsid w:val="00C02999"/>
    <w:rsid w:val="00C04904"/>
    <w:rsid w:val="00C056B3"/>
    <w:rsid w:val="00C103E5"/>
    <w:rsid w:val="00C10776"/>
    <w:rsid w:val="00C13319"/>
    <w:rsid w:val="00C13EE9"/>
    <w:rsid w:val="00C15C7E"/>
    <w:rsid w:val="00C21540"/>
    <w:rsid w:val="00C21906"/>
    <w:rsid w:val="00C21BFA"/>
    <w:rsid w:val="00C22025"/>
    <w:rsid w:val="00C22148"/>
    <w:rsid w:val="00C241DD"/>
    <w:rsid w:val="00C24C8D"/>
    <w:rsid w:val="00C25FE2"/>
    <w:rsid w:val="00C264B2"/>
    <w:rsid w:val="00C26B53"/>
    <w:rsid w:val="00C2738B"/>
    <w:rsid w:val="00C279B2"/>
    <w:rsid w:val="00C27C81"/>
    <w:rsid w:val="00C323CE"/>
    <w:rsid w:val="00C33E50"/>
    <w:rsid w:val="00C34C20"/>
    <w:rsid w:val="00C351EB"/>
    <w:rsid w:val="00C35A3E"/>
    <w:rsid w:val="00C37DAB"/>
    <w:rsid w:val="00C400A9"/>
    <w:rsid w:val="00C41B15"/>
    <w:rsid w:val="00C42130"/>
    <w:rsid w:val="00C423A4"/>
    <w:rsid w:val="00C44BF5"/>
    <w:rsid w:val="00C46051"/>
    <w:rsid w:val="00C46C25"/>
    <w:rsid w:val="00C521D6"/>
    <w:rsid w:val="00C53181"/>
    <w:rsid w:val="00C55232"/>
    <w:rsid w:val="00C553A4"/>
    <w:rsid w:val="00C55570"/>
    <w:rsid w:val="00C55A06"/>
    <w:rsid w:val="00C55D03"/>
    <w:rsid w:val="00C569DE"/>
    <w:rsid w:val="00C601BC"/>
    <w:rsid w:val="00C6021F"/>
    <w:rsid w:val="00C602B0"/>
    <w:rsid w:val="00C605DB"/>
    <w:rsid w:val="00C62DFD"/>
    <w:rsid w:val="00C63111"/>
    <w:rsid w:val="00C6329F"/>
    <w:rsid w:val="00C63340"/>
    <w:rsid w:val="00C63DD5"/>
    <w:rsid w:val="00C643F9"/>
    <w:rsid w:val="00C648E1"/>
    <w:rsid w:val="00C64E95"/>
    <w:rsid w:val="00C71372"/>
    <w:rsid w:val="00C72410"/>
    <w:rsid w:val="00C72704"/>
    <w:rsid w:val="00C7287F"/>
    <w:rsid w:val="00C75A66"/>
    <w:rsid w:val="00C75CFD"/>
    <w:rsid w:val="00C767C8"/>
    <w:rsid w:val="00C77F4B"/>
    <w:rsid w:val="00C8047C"/>
    <w:rsid w:val="00C80982"/>
    <w:rsid w:val="00C80CB8"/>
    <w:rsid w:val="00C819F8"/>
    <w:rsid w:val="00C81E61"/>
    <w:rsid w:val="00C81F24"/>
    <w:rsid w:val="00C8248C"/>
    <w:rsid w:val="00C83D15"/>
    <w:rsid w:val="00C8475C"/>
    <w:rsid w:val="00C84981"/>
    <w:rsid w:val="00C84E33"/>
    <w:rsid w:val="00C8605E"/>
    <w:rsid w:val="00C86D6F"/>
    <w:rsid w:val="00C90459"/>
    <w:rsid w:val="00C905FC"/>
    <w:rsid w:val="00C91246"/>
    <w:rsid w:val="00C92D03"/>
    <w:rsid w:val="00C92E10"/>
    <w:rsid w:val="00C9319C"/>
    <w:rsid w:val="00C9435D"/>
    <w:rsid w:val="00C94DF2"/>
    <w:rsid w:val="00C9626A"/>
    <w:rsid w:val="00C96741"/>
    <w:rsid w:val="00C97B6B"/>
    <w:rsid w:val="00C97F7F"/>
    <w:rsid w:val="00CA23F8"/>
    <w:rsid w:val="00CA2D1B"/>
    <w:rsid w:val="00CA375D"/>
    <w:rsid w:val="00CA3C00"/>
    <w:rsid w:val="00CA662A"/>
    <w:rsid w:val="00CA7AFD"/>
    <w:rsid w:val="00CA7C3C"/>
    <w:rsid w:val="00CA7D06"/>
    <w:rsid w:val="00CB0189"/>
    <w:rsid w:val="00CB0BA2"/>
    <w:rsid w:val="00CB1A42"/>
    <w:rsid w:val="00CB1B0C"/>
    <w:rsid w:val="00CB2C0B"/>
    <w:rsid w:val="00CB39AC"/>
    <w:rsid w:val="00CB3FD6"/>
    <w:rsid w:val="00CB517D"/>
    <w:rsid w:val="00CB6F01"/>
    <w:rsid w:val="00CC038D"/>
    <w:rsid w:val="00CC08DB"/>
    <w:rsid w:val="00CC3101"/>
    <w:rsid w:val="00CC38DF"/>
    <w:rsid w:val="00CC39FF"/>
    <w:rsid w:val="00CC3C2F"/>
    <w:rsid w:val="00CC4AC8"/>
    <w:rsid w:val="00CC5233"/>
    <w:rsid w:val="00CC5DE6"/>
    <w:rsid w:val="00CC5E37"/>
    <w:rsid w:val="00CC6756"/>
    <w:rsid w:val="00CC6E4E"/>
    <w:rsid w:val="00CC6FE8"/>
    <w:rsid w:val="00CC7202"/>
    <w:rsid w:val="00CD2808"/>
    <w:rsid w:val="00CD28BF"/>
    <w:rsid w:val="00CD2E89"/>
    <w:rsid w:val="00CD4092"/>
    <w:rsid w:val="00CD4315"/>
    <w:rsid w:val="00CD4A20"/>
    <w:rsid w:val="00CD50A1"/>
    <w:rsid w:val="00CD519E"/>
    <w:rsid w:val="00CD561D"/>
    <w:rsid w:val="00CD669F"/>
    <w:rsid w:val="00CD6A46"/>
    <w:rsid w:val="00CE0C4F"/>
    <w:rsid w:val="00CE30EA"/>
    <w:rsid w:val="00CE554E"/>
    <w:rsid w:val="00CE70B3"/>
    <w:rsid w:val="00CE79D7"/>
    <w:rsid w:val="00CF048A"/>
    <w:rsid w:val="00CF155A"/>
    <w:rsid w:val="00CF2947"/>
    <w:rsid w:val="00CF2D3D"/>
    <w:rsid w:val="00CF686F"/>
    <w:rsid w:val="00CF6E60"/>
    <w:rsid w:val="00CF7BCA"/>
    <w:rsid w:val="00D008FD"/>
    <w:rsid w:val="00D0321C"/>
    <w:rsid w:val="00D035EC"/>
    <w:rsid w:val="00D03B24"/>
    <w:rsid w:val="00D06AB1"/>
    <w:rsid w:val="00D072ED"/>
    <w:rsid w:val="00D07A16"/>
    <w:rsid w:val="00D1067E"/>
    <w:rsid w:val="00D106D4"/>
    <w:rsid w:val="00D10896"/>
    <w:rsid w:val="00D10F50"/>
    <w:rsid w:val="00D11272"/>
    <w:rsid w:val="00D12502"/>
    <w:rsid w:val="00D126F5"/>
    <w:rsid w:val="00D1489E"/>
    <w:rsid w:val="00D1738A"/>
    <w:rsid w:val="00D17E78"/>
    <w:rsid w:val="00D20737"/>
    <w:rsid w:val="00D20D5B"/>
    <w:rsid w:val="00D21E81"/>
    <w:rsid w:val="00D223DE"/>
    <w:rsid w:val="00D228E4"/>
    <w:rsid w:val="00D23D50"/>
    <w:rsid w:val="00D24A1D"/>
    <w:rsid w:val="00D25710"/>
    <w:rsid w:val="00D25E37"/>
    <w:rsid w:val="00D2661A"/>
    <w:rsid w:val="00D2730E"/>
    <w:rsid w:val="00D27582"/>
    <w:rsid w:val="00D27EC4"/>
    <w:rsid w:val="00D32719"/>
    <w:rsid w:val="00D33333"/>
    <w:rsid w:val="00D33457"/>
    <w:rsid w:val="00D34338"/>
    <w:rsid w:val="00D343FD"/>
    <w:rsid w:val="00D34E89"/>
    <w:rsid w:val="00D352A2"/>
    <w:rsid w:val="00D3660F"/>
    <w:rsid w:val="00D36698"/>
    <w:rsid w:val="00D4162B"/>
    <w:rsid w:val="00D448D8"/>
    <w:rsid w:val="00D4514F"/>
    <w:rsid w:val="00D451E2"/>
    <w:rsid w:val="00D45697"/>
    <w:rsid w:val="00D45E89"/>
    <w:rsid w:val="00D45E8D"/>
    <w:rsid w:val="00D466AE"/>
    <w:rsid w:val="00D4734F"/>
    <w:rsid w:val="00D51BF3"/>
    <w:rsid w:val="00D51CE1"/>
    <w:rsid w:val="00D60485"/>
    <w:rsid w:val="00D62116"/>
    <w:rsid w:val="00D651F3"/>
    <w:rsid w:val="00D662C1"/>
    <w:rsid w:val="00D66709"/>
    <w:rsid w:val="00D66846"/>
    <w:rsid w:val="00D675FB"/>
    <w:rsid w:val="00D71F25"/>
    <w:rsid w:val="00D72A9C"/>
    <w:rsid w:val="00D73729"/>
    <w:rsid w:val="00D738C9"/>
    <w:rsid w:val="00D77031"/>
    <w:rsid w:val="00D7750B"/>
    <w:rsid w:val="00D77F60"/>
    <w:rsid w:val="00D84941"/>
    <w:rsid w:val="00D84FA1"/>
    <w:rsid w:val="00D851F0"/>
    <w:rsid w:val="00D85C24"/>
    <w:rsid w:val="00D86DB7"/>
    <w:rsid w:val="00D87726"/>
    <w:rsid w:val="00D90C58"/>
    <w:rsid w:val="00D91D11"/>
    <w:rsid w:val="00D926D0"/>
    <w:rsid w:val="00D93030"/>
    <w:rsid w:val="00D950E1"/>
    <w:rsid w:val="00D952A6"/>
    <w:rsid w:val="00D95F97"/>
    <w:rsid w:val="00D97F99"/>
    <w:rsid w:val="00DA1E08"/>
    <w:rsid w:val="00DA24F8"/>
    <w:rsid w:val="00DA28E8"/>
    <w:rsid w:val="00DA38D3"/>
    <w:rsid w:val="00DA3932"/>
    <w:rsid w:val="00DA3AFC"/>
    <w:rsid w:val="00DA40A9"/>
    <w:rsid w:val="00DA5191"/>
    <w:rsid w:val="00DA64F8"/>
    <w:rsid w:val="00DA693F"/>
    <w:rsid w:val="00DA6C15"/>
    <w:rsid w:val="00DA75C9"/>
    <w:rsid w:val="00DB0258"/>
    <w:rsid w:val="00DB1C2B"/>
    <w:rsid w:val="00DB38EE"/>
    <w:rsid w:val="00DB498B"/>
    <w:rsid w:val="00DB6288"/>
    <w:rsid w:val="00DB66CA"/>
    <w:rsid w:val="00DB6BCA"/>
    <w:rsid w:val="00DB6D73"/>
    <w:rsid w:val="00DB73F7"/>
    <w:rsid w:val="00DC0321"/>
    <w:rsid w:val="00DC25E3"/>
    <w:rsid w:val="00DC3067"/>
    <w:rsid w:val="00DC3411"/>
    <w:rsid w:val="00DC370B"/>
    <w:rsid w:val="00DC3A61"/>
    <w:rsid w:val="00DC5B90"/>
    <w:rsid w:val="00DC6D77"/>
    <w:rsid w:val="00DC7D7A"/>
    <w:rsid w:val="00DD00FF"/>
    <w:rsid w:val="00DD0619"/>
    <w:rsid w:val="00DD066F"/>
    <w:rsid w:val="00DD07FB"/>
    <w:rsid w:val="00DD1E56"/>
    <w:rsid w:val="00DD25C6"/>
    <w:rsid w:val="00DD2BCE"/>
    <w:rsid w:val="00DD4FE5"/>
    <w:rsid w:val="00DD54B0"/>
    <w:rsid w:val="00DD57EE"/>
    <w:rsid w:val="00DD6BCC"/>
    <w:rsid w:val="00DD7316"/>
    <w:rsid w:val="00DE02CA"/>
    <w:rsid w:val="00DE077F"/>
    <w:rsid w:val="00DE0A4B"/>
    <w:rsid w:val="00DE2410"/>
    <w:rsid w:val="00DE2939"/>
    <w:rsid w:val="00DE4959"/>
    <w:rsid w:val="00DE57D1"/>
    <w:rsid w:val="00DE6E81"/>
    <w:rsid w:val="00DE703F"/>
    <w:rsid w:val="00DE7595"/>
    <w:rsid w:val="00DF0033"/>
    <w:rsid w:val="00DF0A55"/>
    <w:rsid w:val="00DF1961"/>
    <w:rsid w:val="00DF229A"/>
    <w:rsid w:val="00DF44DE"/>
    <w:rsid w:val="00DF50AD"/>
    <w:rsid w:val="00DF5F11"/>
    <w:rsid w:val="00DF64F6"/>
    <w:rsid w:val="00E00837"/>
    <w:rsid w:val="00E01138"/>
    <w:rsid w:val="00E02DFB"/>
    <w:rsid w:val="00E02F22"/>
    <w:rsid w:val="00E030F9"/>
    <w:rsid w:val="00E0311A"/>
    <w:rsid w:val="00E03138"/>
    <w:rsid w:val="00E04A2F"/>
    <w:rsid w:val="00E0540B"/>
    <w:rsid w:val="00E06404"/>
    <w:rsid w:val="00E065D2"/>
    <w:rsid w:val="00E11A85"/>
    <w:rsid w:val="00E12495"/>
    <w:rsid w:val="00E13564"/>
    <w:rsid w:val="00E14707"/>
    <w:rsid w:val="00E15CCD"/>
    <w:rsid w:val="00E16E5E"/>
    <w:rsid w:val="00E202EF"/>
    <w:rsid w:val="00E210B5"/>
    <w:rsid w:val="00E217F0"/>
    <w:rsid w:val="00E21FAA"/>
    <w:rsid w:val="00E2250D"/>
    <w:rsid w:val="00E22841"/>
    <w:rsid w:val="00E23D99"/>
    <w:rsid w:val="00E2552F"/>
    <w:rsid w:val="00E3109E"/>
    <w:rsid w:val="00E3137A"/>
    <w:rsid w:val="00E32CCF"/>
    <w:rsid w:val="00E34530"/>
    <w:rsid w:val="00E34A98"/>
    <w:rsid w:val="00E35D1E"/>
    <w:rsid w:val="00E364F9"/>
    <w:rsid w:val="00E365FA"/>
    <w:rsid w:val="00E36789"/>
    <w:rsid w:val="00E37908"/>
    <w:rsid w:val="00E406ED"/>
    <w:rsid w:val="00E42715"/>
    <w:rsid w:val="00E43A1B"/>
    <w:rsid w:val="00E44A83"/>
    <w:rsid w:val="00E502C1"/>
    <w:rsid w:val="00E502DD"/>
    <w:rsid w:val="00E50D3A"/>
    <w:rsid w:val="00E51387"/>
    <w:rsid w:val="00E5186F"/>
    <w:rsid w:val="00E51E68"/>
    <w:rsid w:val="00E52EFD"/>
    <w:rsid w:val="00E53BD8"/>
    <w:rsid w:val="00E5408A"/>
    <w:rsid w:val="00E5476D"/>
    <w:rsid w:val="00E56800"/>
    <w:rsid w:val="00E572FF"/>
    <w:rsid w:val="00E6012D"/>
    <w:rsid w:val="00E60702"/>
    <w:rsid w:val="00E60C63"/>
    <w:rsid w:val="00E62826"/>
    <w:rsid w:val="00E62FF9"/>
    <w:rsid w:val="00E634FF"/>
    <w:rsid w:val="00E635D6"/>
    <w:rsid w:val="00E639BC"/>
    <w:rsid w:val="00E6638B"/>
    <w:rsid w:val="00E664CC"/>
    <w:rsid w:val="00E66A30"/>
    <w:rsid w:val="00E66C1F"/>
    <w:rsid w:val="00E67156"/>
    <w:rsid w:val="00E676CD"/>
    <w:rsid w:val="00E67C42"/>
    <w:rsid w:val="00E70388"/>
    <w:rsid w:val="00E70F92"/>
    <w:rsid w:val="00E73FEB"/>
    <w:rsid w:val="00E74C54"/>
    <w:rsid w:val="00E74ED6"/>
    <w:rsid w:val="00E74EE5"/>
    <w:rsid w:val="00E77A03"/>
    <w:rsid w:val="00E822E8"/>
    <w:rsid w:val="00E82554"/>
    <w:rsid w:val="00E82606"/>
    <w:rsid w:val="00E8414D"/>
    <w:rsid w:val="00E84218"/>
    <w:rsid w:val="00E846C8"/>
    <w:rsid w:val="00E84957"/>
    <w:rsid w:val="00E84A55"/>
    <w:rsid w:val="00E85BFF"/>
    <w:rsid w:val="00E872F3"/>
    <w:rsid w:val="00E90391"/>
    <w:rsid w:val="00E906C2"/>
    <w:rsid w:val="00E9311F"/>
    <w:rsid w:val="00E934D1"/>
    <w:rsid w:val="00E94AF0"/>
    <w:rsid w:val="00E95D13"/>
    <w:rsid w:val="00E95DD3"/>
    <w:rsid w:val="00E969D5"/>
    <w:rsid w:val="00E96A04"/>
    <w:rsid w:val="00EA1D5E"/>
    <w:rsid w:val="00EA256F"/>
    <w:rsid w:val="00EA2D1E"/>
    <w:rsid w:val="00EA58D1"/>
    <w:rsid w:val="00EA61BC"/>
    <w:rsid w:val="00EA623A"/>
    <w:rsid w:val="00EA681A"/>
    <w:rsid w:val="00EA735B"/>
    <w:rsid w:val="00EB0993"/>
    <w:rsid w:val="00EB0F28"/>
    <w:rsid w:val="00EB17DE"/>
    <w:rsid w:val="00EB1E69"/>
    <w:rsid w:val="00EB2086"/>
    <w:rsid w:val="00EB5EDF"/>
    <w:rsid w:val="00EB60FE"/>
    <w:rsid w:val="00EB74DB"/>
    <w:rsid w:val="00EC0AC1"/>
    <w:rsid w:val="00EC0C72"/>
    <w:rsid w:val="00EC2D9B"/>
    <w:rsid w:val="00EC51EA"/>
    <w:rsid w:val="00EC5359"/>
    <w:rsid w:val="00EC562A"/>
    <w:rsid w:val="00EC56B7"/>
    <w:rsid w:val="00EC5DD2"/>
    <w:rsid w:val="00EC627A"/>
    <w:rsid w:val="00EC670A"/>
    <w:rsid w:val="00EC711A"/>
    <w:rsid w:val="00EC7EF9"/>
    <w:rsid w:val="00ED067A"/>
    <w:rsid w:val="00ED221F"/>
    <w:rsid w:val="00ED2B50"/>
    <w:rsid w:val="00ED66F1"/>
    <w:rsid w:val="00EE0350"/>
    <w:rsid w:val="00EE0719"/>
    <w:rsid w:val="00EE0E80"/>
    <w:rsid w:val="00EE54A6"/>
    <w:rsid w:val="00EE613F"/>
    <w:rsid w:val="00EE7295"/>
    <w:rsid w:val="00EE7869"/>
    <w:rsid w:val="00EF054A"/>
    <w:rsid w:val="00EF097E"/>
    <w:rsid w:val="00EF3235"/>
    <w:rsid w:val="00EF46C7"/>
    <w:rsid w:val="00EF47B1"/>
    <w:rsid w:val="00EF77DC"/>
    <w:rsid w:val="00EF7E72"/>
    <w:rsid w:val="00F00AF5"/>
    <w:rsid w:val="00F02BBC"/>
    <w:rsid w:val="00F031C3"/>
    <w:rsid w:val="00F03864"/>
    <w:rsid w:val="00F0498A"/>
    <w:rsid w:val="00F06D37"/>
    <w:rsid w:val="00F07B9D"/>
    <w:rsid w:val="00F10465"/>
    <w:rsid w:val="00F10AD5"/>
    <w:rsid w:val="00F10FE0"/>
    <w:rsid w:val="00F11586"/>
    <w:rsid w:val="00F1183B"/>
    <w:rsid w:val="00F11C9F"/>
    <w:rsid w:val="00F12263"/>
    <w:rsid w:val="00F1409D"/>
    <w:rsid w:val="00F14214"/>
    <w:rsid w:val="00F157A9"/>
    <w:rsid w:val="00F20D1B"/>
    <w:rsid w:val="00F24A8C"/>
    <w:rsid w:val="00F25BB6"/>
    <w:rsid w:val="00F26B7E"/>
    <w:rsid w:val="00F27A3B"/>
    <w:rsid w:val="00F30F8C"/>
    <w:rsid w:val="00F31FE5"/>
    <w:rsid w:val="00F33817"/>
    <w:rsid w:val="00F340D6"/>
    <w:rsid w:val="00F347CF"/>
    <w:rsid w:val="00F36A44"/>
    <w:rsid w:val="00F420D5"/>
    <w:rsid w:val="00F4283F"/>
    <w:rsid w:val="00F43F6F"/>
    <w:rsid w:val="00F451EA"/>
    <w:rsid w:val="00F45447"/>
    <w:rsid w:val="00F456C6"/>
    <w:rsid w:val="00F4577B"/>
    <w:rsid w:val="00F46496"/>
    <w:rsid w:val="00F46CC3"/>
    <w:rsid w:val="00F471C4"/>
    <w:rsid w:val="00F47341"/>
    <w:rsid w:val="00F474D0"/>
    <w:rsid w:val="00F50179"/>
    <w:rsid w:val="00F515EE"/>
    <w:rsid w:val="00F53932"/>
    <w:rsid w:val="00F53C1B"/>
    <w:rsid w:val="00F56511"/>
    <w:rsid w:val="00F567F7"/>
    <w:rsid w:val="00F6194E"/>
    <w:rsid w:val="00F623AC"/>
    <w:rsid w:val="00F6288C"/>
    <w:rsid w:val="00F6412A"/>
    <w:rsid w:val="00F65893"/>
    <w:rsid w:val="00F66A4A"/>
    <w:rsid w:val="00F71DA8"/>
    <w:rsid w:val="00F71E22"/>
    <w:rsid w:val="00F72142"/>
    <w:rsid w:val="00F72AE7"/>
    <w:rsid w:val="00F759C6"/>
    <w:rsid w:val="00F76BD8"/>
    <w:rsid w:val="00F76C31"/>
    <w:rsid w:val="00F77A72"/>
    <w:rsid w:val="00F81141"/>
    <w:rsid w:val="00F833BA"/>
    <w:rsid w:val="00F8382A"/>
    <w:rsid w:val="00F84FD0"/>
    <w:rsid w:val="00F859A8"/>
    <w:rsid w:val="00F86D87"/>
    <w:rsid w:val="00F9108B"/>
    <w:rsid w:val="00F91349"/>
    <w:rsid w:val="00F93A8A"/>
    <w:rsid w:val="00F9452C"/>
    <w:rsid w:val="00F94BB5"/>
    <w:rsid w:val="00F95248"/>
    <w:rsid w:val="00F956A9"/>
    <w:rsid w:val="00F95908"/>
    <w:rsid w:val="00F963ED"/>
    <w:rsid w:val="00F966CF"/>
    <w:rsid w:val="00F96CAE"/>
    <w:rsid w:val="00F9742A"/>
    <w:rsid w:val="00F97C99"/>
    <w:rsid w:val="00FA0B95"/>
    <w:rsid w:val="00FA387D"/>
    <w:rsid w:val="00FA4992"/>
    <w:rsid w:val="00FA4DAC"/>
    <w:rsid w:val="00FA662D"/>
    <w:rsid w:val="00FA6AE8"/>
    <w:rsid w:val="00FA6E2A"/>
    <w:rsid w:val="00FA73B1"/>
    <w:rsid w:val="00FB0CB9"/>
    <w:rsid w:val="00FB0E66"/>
    <w:rsid w:val="00FB158D"/>
    <w:rsid w:val="00FB1697"/>
    <w:rsid w:val="00FB19B4"/>
    <w:rsid w:val="00FB231D"/>
    <w:rsid w:val="00FB371A"/>
    <w:rsid w:val="00FB45F1"/>
    <w:rsid w:val="00FB4A72"/>
    <w:rsid w:val="00FB54E8"/>
    <w:rsid w:val="00FB7054"/>
    <w:rsid w:val="00FC147A"/>
    <w:rsid w:val="00FC17B7"/>
    <w:rsid w:val="00FC19B1"/>
    <w:rsid w:val="00FC2CB7"/>
    <w:rsid w:val="00FC3ED0"/>
    <w:rsid w:val="00FC4090"/>
    <w:rsid w:val="00FC48B8"/>
    <w:rsid w:val="00FC4B67"/>
    <w:rsid w:val="00FC55B4"/>
    <w:rsid w:val="00FC6B9C"/>
    <w:rsid w:val="00FC718B"/>
    <w:rsid w:val="00FD00E6"/>
    <w:rsid w:val="00FD09A1"/>
    <w:rsid w:val="00FD0D0F"/>
    <w:rsid w:val="00FD1049"/>
    <w:rsid w:val="00FD1EEA"/>
    <w:rsid w:val="00FD2A7C"/>
    <w:rsid w:val="00FD55FB"/>
    <w:rsid w:val="00FD59EB"/>
    <w:rsid w:val="00FD7299"/>
    <w:rsid w:val="00FD7EDA"/>
    <w:rsid w:val="00FE1FBE"/>
    <w:rsid w:val="00FE32C9"/>
    <w:rsid w:val="00FE3901"/>
    <w:rsid w:val="00FE39D3"/>
    <w:rsid w:val="00FE4252"/>
    <w:rsid w:val="00FE4BCE"/>
    <w:rsid w:val="00FE54AE"/>
    <w:rsid w:val="00FE576A"/>
    <w:rsid w:val="00FE7E79"/>
    <w:rsid w:val="00FF0F5F"/>
    <w:rsid w:val="00FF3E7D"/>
    <w:rsid w:val="00FF5B99"/>
    <w:rsid w:val="00FF6155"/>
    <w:rsid w:val="00FF730C"/>
    <w:rsid w:val="00FF73F4"/>
    <w:rsid w:val="00FF7ABF"/>
    <w:rsid w:val="00FF7CE4"/>
    <w:rsid w:val="00FF7E39"/>
    <w:rsid w:val="095B34B2"/>
    <w:rsid w:val="1C56117E"/>
    <w:rsid w:val="21005C35"/>
    <w:rsid w:val="55E0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ADEFFF"/>
  <w15:docId w15:val="{79ADC96D-AFDF-444C-97B8-C365D416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rPr>
      <w:rFonts w:ascii="宋体" w:eastAsia="宋体" w:hAnsi="Times New Roman"/>
      <w:sz w:val="18"/>
    </w:rPr>
  </w:style>
  <w:style w:type="character" w:styleId="affffb">
    <w:name w:val="Emphasis"/>
    <w:uiPriority w:val="20"/>
    <w:qFormat/>
    <w:rPr>
      <w:i/>
      <w:iCs/>
    </w:rPr>
  </w:style>
  <w:style w:type="character" w:styleId="affffc">
    <w:name w:val="Hyperlink"/>
    <w:uiPriority w:val="99"/>
    <w:rPr>
      <w:rFonts w:ascii="宋体" w:eastAsia="宋体" w:hAnsi="Times New Roman"/>
      <w:color w:val="auto"/>
      <w:spacing w:val="0"/>
      <w:w w:val="100"/>
      <w:position w:val="0"/>
      <w:sz w:val="21"/>
      <w:u w:val="none"/>
      <w:vertAlign w:val="baseline"/>
    </w:rPr>
  </w:style>
  <w:style w:type="character" w:styleId="affffd">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rPr>
      <w:i/>
      <w:iCs/>
      <w:color w:val="000000"/>
      <w:kern w:val="2"/>
      <w:sz w:val="21"/>
      <w:szCs w:val="21"/>
    </w:rPr>
  </w:style>
  <w:style w:type="character" w:customStyle="1" w:styleId="affff7">
    <w:name w:val="标题 字符"/>
    <w:link w:val="affff6"/>
    <w:rPr>
      <w:rFonts w:ascii="Arial" w:hAnsi="Arial" w:cs="Arial"/>
      <w:b/>
      <w:bCs/>
      <w:kern w:val="2"/>
      <w:sz w:val="32"/>
      <w:szCs w:val="32"/>
    </w:rPr>
  </w:style>
  <w:style w:type="paragraph" w:customStyle="1" w:styleId="afffff0">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pPr>
      <w:ind w:left="198"/>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5">
    <w:name w:val="标准文件_标准正文"/>
    <w:basedOn w:val="afff5"/>
    <w:next w:val="afffff6"/>
    <w:pPr>
      <w:snapToGrid w:val="0"/>
      <w:ind w:firstLineChars="200" w:firstLine="200"/>
    </w:pPr>
    <w:rPr>
      <w:kern w:val="0"/>
    </w:rPr>
  </w:style>
  <w:style w:type="paragraph" w:customStyle="1" w:styleId="afffff6">
    <w:name w:val="标准文件_段"/>
    <w:link w:val="Char"/>
    <w:pPr>
      <w:autoSpaceDE w:val="0"/>
      <w:autoSpaceDN w:val="0"/>
      <w:ind w:firstLineChars="200" w:firstLine="200"/>
      <w:jc w:val="both"/>
    </w:pPr>
    <w:rPr>
      <w:rFonts w:ascii="宋体" w:hAnsi="Times New Roman"/>
      <w:sz w:val="21"/>
    </w:rPr>
  </w:style>
  <w:style w:type="paragraph" w:customStyle="1" w:styleId="afffff7">
    <w:name w:val="标准文件_版本"/>
    <w:basedOn w:val="afffff5"/>
    <w:pPr>
      <w:adjustRightInd/>
      <w:snapToGrid/>
      <w:ind w:firstLineChars="0" w:firstLine="0"/>
    </w:pPr>
    <w:rPr>
      <w:rFonts w:ascii="宋体" w:hAnsi="宋体"/>
      <w:kern w:val="2"/>
    </w:rPr>
  </w:style>
  <w:style w:type="paragraph" w:customStyle="1" w:styleId="afffff8">
    <w:name w:val="标准文件_标准部门"/>
    <w:basedOn w:val="afff5"/>
    <w:pPr>
      <w:jc w:val="center"/>
    </w:pPr>
    <w:rPr>
      <w:rFonts w:ascii="黑体" w:eastAsia="黑体"/>
      <w:kern w:val="0"/>
      <w:sz w:val="44"/>
    </w:rPr>
  </w:style>
  <w:style w:type="paragraph" w:customStyle="1" w:styleId="afffff9">
    <w:name w:val="标准文件_标准代替"/>
    <w:basedOn w:val="afff5"/>
    <w:next w:val="afff5"/>
    <w:pPr>
      <w:spacing w:line="310" w:lineRule="exact"/>
      <w:jc w:val="right"/>
    </w:pPr>
    <w:rPr>
      <w:rFonts w:ascii="宋体" w:hAnsi="宋体"/>
      <w:kern w:val="0"/>
    </w:rPr>
  </w:style>
  <w:style w:type="paragraph" w:customStyle="1" w:styleId="afffffa">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pPr>
      <w:jc w:val="left"/>
    </w:pPr>
  </w:style>
  <w:style w:type="paragraph" w:customStyle="1" w:styleId="afffffd">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6"/>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5"/>
    <w:next w:val="afffff9"/>
    <w:pPr>
      <w:spacing w:line="310" w:lineRule="exact"/>
      <w:jc w:val="right"/>
    </w:pPr>
    <w:rPr>
      <w:rFonts w:ascii="黑体" w:eastAsia="黑体"/>
      <w:kern w:val="0"/>
      <w:sz w:val="28"/>
    </w:rPr>
  </w:style>
  <w:style w:type="paragraph" w:customStyle="1" w:styleId="affffff0">
    <w:name w:val="标准文件_封面标准分类号"/>
    <w:basedOn w:val="afff5"/>
    <w:rPr>
      <w:rFonts w:ascii="黑体" w:eastAsia="黑体"/>
      <w:b/>
      <w:kern w:val="0"/>
      <w:sz w:val="28"/>
    </w:rPr>
  </w:style>
  <w:style w:type="paragraph" w:customStyle="1" w:styleId="affffff1">
    <w:name w:val="标准文件_封面标准名称"/>
    <w:basedOn w:val="afff5"/>
    <w:pPr>
      <w:spacing w:line="240" w:lineRule="auto"/>
      <w:jc w:val="center"/>
    </w:pPr>
    <w:rPr>
      <w:rFonts w:ascii="黑体" w:eastAsia="黑体"/>
      <w:kern w:val="0"/>
      <w:sz w:val="52"/>
    </w:rPr>
  </w:style>
  <w:style w:type="paragraph" w:customStyle="1" w:styleId="affffff2">
    <w:name w:val="标准文件_封面标准英文名称"/>
    <w:basedOn w:val="afff5"/>
    <w:pPr>
      <w:spacing w:line="240" w:lineRule="auto"/>
      <w:jc w:val="center"/>
    </w:pPr>
    <w:rPr>
      <w:rFonts w:ascii="黑体" w:eastAsia="黑体"/>
      <w:b/>
      <w:sz w:val="28"/>
    </w:rPr>
  </w:style>
  <w:style w:type="paragraph" w:customStyle="1" w:styleId="affffff3">
    <w:name w:val="标准文件_封面发布日期"/>
    <w:basedOn w:val="afff5"/>
    <w:pPr>
      <w:spacing w:line="310" w:lineRule="exact"/>
    </w:pPr>
    <w:rPr>
      <w:rFonts w:ascii="黑体" w:eastAsia="黑体"/>
      <w:kern w:val="0"/>
      <w:sz w:val="28"/>
    </w:rPr>
  </w:style>
  <w:style w:type="paragraph" w:customStyle="1" w:styleId="affffff4">
    <w:name w:val="标准文件_封面密级"/>
    <w:basedOn w:val="afff5"/>
    <w:rPr>
      <w:rFonts w:eastAsia="黑体"/>
      <w:sz w:val="32"/>
    </w:rPr>
  </w:style>
  <w:style w:type="paragraph" w:customStyle="1" w:styleId="affffff5">
    <w:name w:val="标准文件_封面实施日期"/>
    <w:basedOn w:val="afff5"/>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ind w:left="0" w:firstLine="0"/>
    </w:pPr>
  </w:style>
  <w:style w:type="paragraph" w:customStyle="1" w:styleId="affffffb">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6"/>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6"/>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d">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6"/>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pPr>
      <w:numPr>
        <w:ilvl w:val="2"/>
      </w:numPr>
      <w:spacing w:beforeLines="50" w:before="50" w:afterLines="50" w:after="50"/>
      <w:outlineLvl w:val="1"/>
    </w:pPr>
  </w:style>
  <w:style w:type="paragraph" w:customStyle="1" w:styleId="afffffff">
    <w:name w:val="标准文件_一致程度"/>
    <w:basedOn w:val="afff5"/>
    <w:pPr>
      <w:spacing w:line="440" w:lineRule="exact"/>
      <w:jc w:val="center"/>
    </w:pPr>
    <w:rPr>
      <w:sz w:val="28"/>
    </w:rPr>
  </w:style>
  <w:style w:type="paragraph" w:customStyle="1" w:styleId="afffffff0">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38"/>
      </w:numPr>
      <w:tabs>
        <w:tab w:val="left" w:pos="851"/>
        <w:tab w:val="left" w:pos="1276"/>
      </w:tabs>
      <w:jc w:val="both"/>
    </w:pPr>
    <w:rPr>
      <w:rFonts w:ascii="宋体" w:hAnsi="Times New Roman"/>
      <w:sz w:val="21"/>
    </w:rPr>
  </w:style>
  <w:style w:type="paragraph" w:customStyle="1" w:styleId="af">
    <w:name w:val="标准文件_英文注："/>
    <w:basedOn w:val="afff5"/>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pPr>
      <w:numPr>
        <w:numId w:val="18"/>
      </w:numPr>
      <w:jc w:val="center"/>
    </w:pPr>
    <w:rPr>
      <w:rFonts w:ascii="黑体" w:eastAsia="黑体" w:hAnsi="Times New Roman"/>
      <w:sz w:val="21"/>
    </w:rPr>
  </w:style>
  <w:style w:type="paragraph" w:customStyle="1" w:styleId="afb">
    <w:name w:val="标准文件_正文英文图标题"/>
    <w:next w:val="afffff6"/>
    <w:pPr>
      <w:numPr>
        <w:numId w:val="19"/>
      </w:numPr>
      <w:jc w:val="center"/>
    </w:pPr>
    <w:rPr>
      <w:rFonts w:ascii="黑体" w:eastAsia="黑体" w:hAnsi="Times New Roman"/>
      <w:sz w:val="21"/>
    </w:rPr>
  </w:style>
  <w:style w:type="paragraph" w:customStyle="1" w:styleId="af7">
    <w:name w:val="标准文件_编号列项（三级）"/>
    <w:pPr>
      <w:numPr>
        <w:ilvl w:val="2"/>
        <w:numId w:val="38"/>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5"/>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38"/>
      </w:numPr>
      <w:tabs>
        <w:tab w:val="left" w:pos="851"/>
      </w:tabs>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6"/>
    <w:rPr>
      <w:rFonts w:ascii="黑体" w:eastAsia="黑体"/>
      <w:spacing w:val="85"/>
      <w:w w:val="100"/>
      <w:position w:val="3"/>
      <w:sz w:val="28"/>
      <w:szCs w:val="28"/>
    </w:rPr>
  </w:style>
  <w:style w:type="character" w:styleId="afffffffffffb">
    <w:name w:val="annotation reference"/>
    <w:basedOn w:val="afff6"/>
    <w:uiPriority w:val="99"/>
    <w:semiHidden/>
    <w:unhideWhenUsed/>
    <w:rsid w:val="00802696"/>
    <w:rPr>
      <w:sz w:val="21"/>
      <w:szCs w:val="21"/>
    </w:rPr>
  </w:style>
  <w:style w:type="paragraph" w:styleId="afffffffffffc">
    <w:name w:val="annotation text"/>
    <w:basedOn w:val="afff5"/>
    <w:link w:val="afffffffffffd"/>
    <w:uiPriority w:val="99"/>
    <w:semiHidden/>
    <w:unhideWhenUsed/>
    <w:rsid w:val="00802696"/>
    <w:pPr>
      <w:jc w:val="left"/>
    </w:pPr>
  </w:style>
  <w:style w:type="character" w:customStyle="1" w:styleId="afffffffffffd">
    <w:name w:val="批注文字 字符"/>
    <w:basedOn w:val="afff6"/>
    <w:link w:val="afffffffffffc"/>
    <w:uiPriority w:val="99"/>
    <w:semiHidden/>
    <w:rsid w:val="00802696"/>
    <w:rPr>
      <w:kern w:val="2"/>
      <w:sz w:val="21"/>
      <w:szCs w:val="21"/>
    </w:rPr>
  </w:style>
  <w:style w:type="paragraph" w:customStyle="1" w:styleId="TableParagraph">
    <w:name w:val="Table Paragraph"/>
    <w:basedOn w:val="afff5"/>
    <w:uiPriority w:val="1"/>
    <w:qFormat/>
    <w:rsid w:val="006466D0"/>
    <w:pPr>
      <w:autoSpaceDE w:val="0"/>
      <w:autoSpaceDN w:val="0"/>
      <w:adjustRightInd/>
      <w:spacing w:line="207" w:lineRule="exact"/>
      <w:ind w:left="332" w:right="332"/>
      <w:jc w:val="center"/>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2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95E469DA6D4DCDABCBDF95092634EA"/>
        <w:category>
          <w:name w:val="常规"/>
          <w:gallery w:val="placeholder"/>
        </w:category>
        <w:types>
          <w:type w:val="bbPlcHdr"/>
        </w:types>
        <w:behaviors>
          <w:behavior w:val="content"/>
        </w:behaviors>
        <w:guid w:val="{9F8EB875-AEDB-4C12-BD00-C2FC3999108A}"/>
      </w:docPartPr>
      <w:docPartBody>
        <w:p w:rsidR="005A4AE6" w:rsidRDefault="005A4AE6">
          <w:pPr>
            <w:pStyle w:val="9795E469DA6D4DCDABCBDF95092634EA"/>
          </w:pPr>
          <w:r>
            <w:rPr>
              <w:rStyle w:val="a3"/>
              <w:rFonts w:hint="eastAsia"/>
            </w:rPr>
            <w:t>单击或点击此处输入文字。</w:t>
          </w:r>
        </w:p>
      </w:docPartBody>
    </w:docPart>
    <w:docPart>
      <w:docPartPr>
        <w:name w:val="3EE78A607771409490A550342091137B"/>
        <w:category>
          <w:name w:val="常规"/>
          <w:gallery w:val="placeholder"/>
        </w:category>
        <w:types>
          <w:type w:val="bbPlcHdr"/>
        </w:types>
        <w:behaviors>
          <w:behavior w:val="content"/>
        </w:behaviors>
        <w:guid w:val="{5BEB8545-B30D-4576-952F-4C6B15C7A7FA}"/>
      </w:docPartPr>
      <w:docPartBody>
        <w:p w:rsidR="005A4AE6" w:rsidRDefault="005A4AE6">
          <w:pPr>
            <w:pStyle w:val="3EE78A607771409490A550342091137B"/>
          </w:pPr>
          <w:r>
            <w:rPr>
              <w:rStyle w:val="a3"/>
              <w:rFonts w:hint="eastAsia"/>
            </w:rPr>
            <w:t>选择一项。</w:t>
          </w:r>
        </w:p>
      </w:docPartBody>
    </w:docPart>
    <w:docPart>
      <w:docPartPr>
        <w:name w:val="0F4845EC992D468DA6937A045A112402"/>
        <w:category>
          <w:name w:val="常规"/>
          <w:gallery w:val="placeholder"/>
        </w:category>
        <w:types>
          <w:type w:val="bbPlcHdr"/>
        </w:types>
        <w:behaviors>
          <w:behavior w:val="content"/>
        </w:behaviors>
        <w:guid w:val="{A4795170-5201-49F6-AF47-FA484463A4F7}"/>
      </w:docPartPr>
      <w:docPartBody>
        <w:p w:rsidR="005A4AE6" w:rsidRDefault="005A4AE6">
          <w:pPr>
            <w:pStyle w:val="0F4845EC992D468DA6937A045A11240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65"/>
    <w:rsid w:val="000C5978"/>
    <w:rsid w:val="00196EA0"/>
    <w:rsid w:val="001C5230"/>
    <w:rsid w:val="00247065"/>
    <w:rsid w:val="00333FFF"/>
    <w:rsid w:val="0042148F"/>
    <w:rsid w:val="0049323B"/>
    <w:rsid w:val="004E3ED2"/>
    <w:rsid w:val="005279FB"/>
    <w:rsid w:val="005733F3"/>
    <w:rsid w:val="005A4AE6"/>
    <w:rsid w:val="006227B8"/>
    <w:rsid w:val="006D1F1C"/>
    <w:rsid w:val="00804FCF"/>
    <w:rsid w:val="00844A51"/>
    <w:rsid w:val="0086076D"/>
    <w:rsid w:val="00870E59"/>
    <w:rsid w:val="008A2930"/>
    <w:rsid w:val="008B34CF"/>
    <w:rsid w:val="008E7F89"/>
    <w:rsid w:val="00917404"/>
    <w:rsid w:val="009B6685"/>
    <w:rsid w:val="00A3571A"/>
    <w:rsid w:val="00AE5653"/>
    <w:rsid w:val="00B37F42"/>
    <w:rsid w:val="00BA3D46"/>
    <w:rsid w:val="00BB0ED4"/>
    <w:rsid w:val="00C04E57"/>
    <w:rsid w:val="00C05109"/>
    <w:rsid w:val="00C366BC"/>
    <w:rsid w:val="00C60267"/>
    <w:rsid w:val="00D25306"/>
    <w:rsid w:val="00D34281"/>
    <w:rsid w:val="00D51864"/>
    <w:rsid w:val="00DE4523"/>
    <w:rsid w:val="00DF78A4"/>
    <w:rsid w:val="00E7438A"/>
    <w:rsid w:val="00EE2522"/>
    <w:rsid w:val="00EE72B1"/>
    <w:rsid w:val="00F4601C"/>
    <w:rsid w:val="00FE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95E469DA6D4DCDABCBDF95092634EA">
    <w:name w:val="9795E469DA6D4DCDABCBDF95092634EA"/>
    <w:pPr>
      <w:widowControl w:val="0"/>
      <w:jc w:val="both"/>
    </w:pPr>
    <w:rPr>
      <w:kern w:val="2"/>
      <w:sz w:val="21"/>
      <w:szCs w:val="22"/>
    </w:rPr>
  </w:style>
  <w:style w:type="paragraph" w:customStyle="1" w:styleId="3EE78A607771409490A550342091137B">
    <w:name w:val="3EE78A607771409490A550342091137B"/>
    <w:pPr>
      <w:widowControl w:val="0"/>
      <w:jc w:val="both"/>
    </w:pPr>
    <w:rPr>
      <w:kern w:val="2"/>
      <w:sz w:val="21"/>
      <w:szCs w:val="22"/>
    </w:rPr>
  </w:style>
  <w:style w:type="paragraph" w:customStyle="1" w:styleId="0F4845EC992D468DA6937A045A112402">
    <w:name w:val="0F4845EC992D468DA6937A045A11240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0A279-ED32-4A8C-8020-3642AC18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3695</TotalTime>
  <Pages>25</Pages>
  <Words>2372</Words>
  <Characters>13527</Characters>
  <Application>Microsoft Office Word</Application>
  <DocSecurity>0</DocSecurity>
  <Lines>112</Lines>
  <Paragraphs>31</Paragraphs>
  <ScaleCrop>false</ScaleCrop>
  <Company>PCMI</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J.Yang</dc:creator>
  <dc:description>&lt;config cover="true" show_menu="true" version="1.0.0" doctype="SDKXY"&gt;_x000d_
&lt;/config&gt;</dc:description>
  <cp:lastModifiedBy>杨剑</cp:lastModifiedBy>
  <cp:revision>960</cp:revision>
  <cp:lastPrinted>2020-08-30T10:00:00Z</cp:lastPrinted>
  <dcterms:created xsi:type="dcterms:W3CDTF">2023-08-10T07:25:00Z</dcterms:created>
  <dcterms:modified xsi:type="dcterms:W3CDTF">2024-03-15T04:52:00Z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9879CC5DA7C64B32BD064791217C1C16_12</vt:lpwstr>
  </property>
</Properties>
</file>