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ind w:firstLine="440" w:firstLineChars="1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食品抽检合格备份样品捐赠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移交确认清单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捐赠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单位：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任务来源：</w:t>
      </w:r>
    </w:p>
    <w:tbl>
      <w:tblPr>
        <w:tblStyle w:val="10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500"/>
        <w:gridCol w:w="2269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捐赠样品种类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样品数量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样品货值（元）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捐赠对象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  <w:t>单位名称：</w:t>
            </w:r>
          </w:p>
          <w:p>
            <w:pPr>
              <w:pStyle w:val="2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  <w:t>地址：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Cs w:val="32"/>
              </w:rPr>
              <w:t>合计</w:t>
            </w:r>
          </w:p>
        </w:tc>
        <w:tc>
          <w:tcPr>
            <w:tcW w:w="645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共捐赠食品抽检合格备份样品数量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件，样品货值总计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元。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备注：“捐赠样品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禁止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流入市场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进行销售食用前请检查是否在保质期内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bookmarkStart w:id="0" w:name="抄送"/>
      <w:bookmarkEnd w:id="0"/>
    </w:p>
    <w:p>
      <w:pPr>
        <w:spacing w:line="560" w:lineRule="exact"/>
        <w:rPr>
          <w:rFonts w:hint="eastAsia" w:ascii="方正楷体_GBK" w:hAnsi="方正楷体_GBK" w:eastAsia="方正楷体_GBK" w:cs="方正楷体_GBK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捐赠</w:t>
      </w:r>
      <w:r>
        <w:rPr>
          <w:rFonts w:hint="eastAsia" w:ascii="方正楷体_GBK" w:hAnsi="方正楷体_GBK" w:eastAsia="方正楷体_GBK" w:cs="方正楷体_GBK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签字</w:t>
      </w:r>
      <w:r>
        <w:rPr>
          <w:rFonts w:hint="eastAsia" w:ascii="方正楷体_GBK" w:hAnsi="方正楷体_GBK" w:eastAsia="方正楷体_GBK" w:cs="方正楷体_GBK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Cs w:val="32"/>
        </w:rPr>
        <w:t>：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 xml:space="preserve">          受捐赠方（签字）：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2098" w:right="1531" w:bottom="1134" w:left="1531" w:header="0" w:footer="737" w:gutter="0"/>
          <w:pgNumType w:start="1"/>
          <w:cols w:space="720" w:num="1"/>
          <w:titlePg/>
          <w:docGrid w:linePitch="623" w:charSpace="4966"/>
        </w:sectPr>
      </w:pP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日期：                      日期：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</w:t>
      </w:r>
    </w:p>
    <w:p>
      <w:pPr>
        <w:spacing w:after="12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食品抽检合格备份样品捐赠情况统计表</w:t>
      </w:r>
    </w:p>
    <w:p>
      <w:pPr>
        <w:spacing w:after="12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120" w:afterLines="50" w:line="56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填报单位：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 xml:space="preserve">              </w:t>
      </w:r>
      <w:r>
        <w:rPr>
          <w:rFonts w:hint="eastAsia" w:ascii="方正楷体_GBK" w:hAnsi="方正楷体_GBK" w:eastAsia="方正楷体_GBK" w:cs="方正楷体_GBK"/>
          <w:szCs w:val="32"/>
        </w:rPr>
        <w:t xml:space="preserve">  填报日期：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 xml:space="preserve">    年   月   日</w:t>
      </w:r>
      <w:r>
        <w:rPr>
          <w:rFonts w:hint="eastAsia" w:ascii="方正楷体_GBK" w:hAnsi="方正楷体_GBK" w:eastAsia="方正楷体_GBK" w:cs="方正楷体_GBK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tbl>
      <w:tblPr>
        <w:tblStyle w:val="10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500"/>
        <w:gridCol w:w="2269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捐赠样品种类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样品数量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样品货值（元）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捐赠对象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  <w:t xml:space="preserve">单位名称： </w:t>
            </w:r>
          </w:p>
          <w:p>
            <w:pPr>
              <w:pStyle w:val="2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  <w:t xml:space="preserve">地址：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Cs w:val="32"/>
              </w:rPr>
              <w:t>合计</w:t>
            </w:r>
          </w:p>
        </w:tc>
        <w:tc>
          <w:tcPr>
            <w:tcW w:w="645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共捐赠食品抽检合格备份样品数量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件，样品货值总计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元。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备注：“捐赠样品种类”按照202</w:t>
      </w:r>
      <w:r>
        <w:rPr>
          <w:rFonts w:hint="eastAsia" w:ascii="方正楷体_GBK" w:hAnsi="方正楷体_GBK" w:eastAsia="方正楷体_GBK" w:cs="方正楷体_GBK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Cs w:val="32"/>
        </w:rPr>
        <w:t>年湖北省食品安全抽检监测计划的“食品大类（一级）”填写。</w:t>
      </w:r>
    </w:p>
    <w:p>
      <w:pPr>
        <w:spacing w:line="560" w:lineRule="exact"/>
        <w:rPr>
          <w:rFonts w:hint="default" w:ascii="方正楷体_GBK" w:hAnsi="方正楷体_GBK" w:eastAsia="方正楷体_GBK" w:cs="方正楷体_GBK"/>
          <w:szCs w:val="32"/>
          <w:lang w:val="en-US" w:eastAsia="zh-CN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7" w:h="16840"/>
          <w:pgMar w:top="2098" w:right="1531" w:bottom="1134" w:left="1531" w:header="0" w:footer="737" w:gutter="0"/>
          <w:pgNumType w:start="1"/>
          <w:cols w:space="720" w:num="1"/>
          <w:titlePg/>
          <w:docGrid w:linePitch="623" w:charSpace="4966"/>
        </w:sect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Style w:val="14"/>
          <w:rFonts w:hint="eastAsia" w:ascii="Times New Roman" w:hAnsi="仿宋_GB2312" w:eastAsia="宋体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Style w:val="14"/>
          <w:rFonts w:hint="default" w:ascii="Times New Roman" w:hAnsi="仿宋_GB2312" w:eastAsia="宋体" w:cs="Times New Roman"/>
          <w:b/>
          <w:bCs/>
          <w:sz w:val="24"/>
          <w:szCs w:val="24"/>
          <w:lang w:val="en-US" w:eastAsia="zh-CN"/>
        </w:rPr>
      </w:pPr>
      <w:r>
        <w:rPr>
          <w:rStyle w:val="14"/>
          <w:rFonts w:hint="eastAsia" w:hAnsi="仿宋_GB2312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Style w:val="14"/>
          <w:rFonts w:hint="eastAsia" w:hAnsi="仿宋_GB2312" w:cs="Times New Roman"/>
          <w:b/>
          <w:bCs/>
          <w:sz w:val="24"/>
          <w:szCs w:val="24"/>
          <w:u w:val="single"/>
          <w:lang w:val="en-US" w:eastAsia="zh-CN"/>
        </w:rPr>
        <w:t xml:space="preserve">        单  位             </w:t>
      </w:r>
      <w:r>
        <w:rPr>
          <w:rStyle w:val="14"/>
          <w:rFonts w:hint="eastAsia" w:ascii="Times New Roman" w:hAnsi="仿宋_GB2312" w:eastAsia="宋体" w:cs="Times New Roman"/>
          <w:b/>
          <w:bCs/>
          <w:sz w:val="24"/>
          <w:szCs w:val="24"/>
          <w:lang w:val="en-US" w:eastAsia="zh-CN"/>
        </w:rPr>
        <w:t>检验合格</w:t>
      </w:r>
      <w:r>
        <w:rPr>
          <w:rStyle w:val="14"/>
          <w:rFonts w:hint="default" w:ascii="Times New Roman" w:hAnsi="仿宋_GB2312" w:eastAsia="宋体" w:cs="Times New Roman"/>
          <w:b/>
          <w:bCs/>
          <w:sz w:val="24"/>
          <w:szCs w:val="24"/>
          <w:lang w:val="en-US" w:eastAsia="zh-CN"/>
        </w:rPr>
        <w:t>备份样品处置清单</w:t>
      </w: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Style w:val="14"/>
          <w:rFonts w:hint="default" w:ascii="Times New Roman" w:hAnsi="仿宋_GB2312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填报日期：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年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月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日</w:t>
      </w:r>
    </w:p>
    <w:tbl>
      <w:tblPr>
        <w:tblStyle w:val="10"/>
        <w:tblW w:w="148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500"/>
        <w:gridCol w:w="1595"/>
        <w:gridCol w:w="1331"/>
        <w:gridCol w:w="1331"/>
        <w:gridCol w:w="1595"/>
        <w:gridCol w:w="1331"/>
        <w:gridCol w:w="1331"/>
        <w:gridCol w:w="1331"/>
        <w:gridCol w:w="1620"/>
        <w:gridCol w:w="10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报告出具后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贮存满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三个月</w:t>
            </w:r>
          </w:p>
        </w:tc>
        <w:tc>
          <w:tcPr>
            <w:tcW w:w="1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样品名称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任务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性质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保质期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详见食品标签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任务来源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拟处置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总价值（元）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拟处置方式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处置适用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微软雅黑" w:cs="仿宋_GB2312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情形</w:t>
            </w:r>
          </w:p>
        </w:tc>
        <w:tc>
          <w:tcPr>
            <w:tcW w:w="10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ind w:left="0" w:leftChars="0" w:right="-173" w:rightChars="-54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shd w:val="clear" w:color="auto"/>
        <w:spacing w:before="0" w:beforeLines="0" w:beforeAutospacing="0" w:after="0" w:afterLines="0" w:afterAutospacing="0" w:line="480" w:lineRule="auto"/>
        <w:ind w:left="0" w:leftChars="0" w:firstLine="0" w:firstLineChars="0"/>
        <w:jc w:val="both"/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</w:pP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。</w:t>
      </w:r>
    </w:p>
    <w:p>
      <w:pPr>
        <w:pStyle w:val="8"/>
        <w:widowControl/>
        <w:shd w:val="clear" w:color="auto"/>
        <w:spacing w:before="0" w:beforeLines="0" w:beforeAutospacing="0" w:after="0" w:afterLines="0" w:afterAutospacing="0" w:line="480" w:lineRule="auto"/>
        <w:ind w:left="0" w:leftChars="0" w:firstLine="0" w:firstLineChars="0"/>
        <w:jc w:val="both"/>
        <w:rPr>
          <w:rFonts w:hint="default" w:ascii="微软雅黑" w:hAnsi="微软雅黑" w:cs="微软雅黑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>样品管理员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（签字）：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 xml:space="preserve">           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>部门负责人意见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 xml:space="preserve">（签字）：            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>中心分管领导意见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（签字）：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         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</w:pP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说明：</w:t>
      </w:r>
      <w:r>
        <w:rPr>
          <w:rFonts w:eastAsia="微软雅黑"/>
          <w:b w:val="0"/>
          <w:bCs w:val="0"/>
          <w:sz w:val="21"/>
          <w:szCs w:val="21"/>
          <w:shd w:val="clear" w:color="auto" w:fill="FFFFFF"/>
        </w:rPr>
        <w:t>1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、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eastAsia="zh-CN"/>
        </w:rPr>
        <w:t>“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val="en-US" w:eastAsia="zh-CN"/>
        </w:rPr>
        <w:t>报告出具后贮存满三个月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eastAsia="zh-CN"/>
        </w:rPr>
        <w:t>”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val="en-US" w:eastAsia="zh-CN"/>
        </w:rPr>
        <w:t>填报：是或否  2、“任务性质”填报：监督抽检/风险监测等  3、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“</w:t>
      </w:r>
      <w:r>
        <w:rPr>
          <w:rFonts w:ascii="仿宋_GB2312" w:cs="仿宋_GB2312"/>
          <w:b w:val="0"/>
          <w:bCs w:val="0"/>
          <w:sz w:val="21"/>
          <w:szCs w:val="21"/>
          <w:shd w:val="clear" w:color="auto" w:fill="FFFFFF"/>
        </w:rPr>
        <w:t>任务来源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”</w:t>
      </w:r>
      <w:r>
        <w:rPr>
          <w:rFonts w:ascii="仿宋_GB2312" w:cs="仿宋_GB2312"/>
          <w:b w:val="0"/>
          <w:bCs w:val="0"/>
          <w:sz w:val="21"/>
          <w:szCs w:val="21"/>
          <w:shd w:val="clear" w:color="auto" w:fill="FFFFFF"/>
        </w:rPr>
        <w:t>填报：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val="en-US" w:eastAsia="zh-CN"/>
        </w:rPr>
        <w:t>委托检测部门或客户名称</w:t>
      </w:r>
      <w:r>
        <w:rPr>
          <w:rFonts w:ascii="仿宋_GB2312" w:cs="仿宋_GB2312"/>
          <w:b w:val="0"/>
          <w:bCs w:val="0"/>
          <w:sz w:val="21"/>
          <w:szCs w:val="21"/>
          <w:shd w:val="clear" w:color="auto" w:fill="FFFFFF"/>
        </w:rPr>
        <w:t>。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 xml:space="preserve">  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</w:pP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、“总</w:t>
      </w:r>
      <w:r>
        <w:rPr>
          <w:rFonts w:hint="eastAsia" w:ascii="仿宋_GB2312" w:hAnsi="Times New Roman" w:eastAsia="宋体" w:cs="仿宋_GB2312"/>
          <w:b w:val="0"/>
          <w:bCs w:val="0"/>
          <w:sz w:val="21"/>
          <w:szCs w:val="21"/>
          <w:shd w:val="clear" w:color="auto" w:fill="FFFFFF"/>
          <w:lang w:val="en-US" w:eastAsia="zh-CN"/>
        </w:rPr>
        <w:t>价值”以样品购买价格计。 5、“拟处置方式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”填报：销毁、捐赠、拍卖或单位留用。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  <w:lang w:val="en-US" w:eastAsia="zh-CN"/>
        </w:rPr>
        <w:t>6</w:t>
      </w:r>
      <w:r>
        <w:rPr>
          <w:rFonts w:hint="eastAsia" w:ascii="仿宋_GB2312" w:cs="仿宋_GB2312"/>
          <w:b w:val="0"/>
          <w:bCs w:val="0"/>
          <w:sz w:val="21"/>
          <w:szCs w:val="21"/>
          <w:shd w:val="clear" w:color="auto" w:fill="FFFFFF"/>
        </w:rPr>
        <w:t>、“处置适用情形”填报选择处置方式的原因。</w:t>
      </w:r>
    </w:p>
    <w:p>
      <w:pPr>
        <w:pStyle w:val="9"/>
        <w:rPr>
          <w:rFonts w:hint="eastAsia"/>
        </w:rPr>
        <w:sectPr>
          <w:footerReference r:id="rId11" w:type="default"/>
          <w:footerReference r:id="rId12" w:type="even"/>
          <w:pgSz w:w="16838" w:h="11906" w:orient="landscape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Style w:val="14"/>
          <w:rFonts w:hint="eastAsia" w:ascii="Times New Roman" w:hAnsi="仿宋_GB2312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0" w:firstLineChars="0"/>
        <w:jc w:val="center"/>
        <w:textAlignment w:val="auto"/>
        <w:rPr>
          <w:rFonts w:hint="eastAsia" w:ascii="仿宋_GB2312" w:hAnsi="微软雅黑" w:cs="仿宋_GB2312"/>
          <w:b/>
          <w:bCs/>
          <w:shd w:val="clear" w:color="auto" w:fill="FFFFFF"/>
        </w:rPr>
      </w:pPr>
      <w:r>
        <w:rPr>
          <w:rFonts w:hint="eastAsia" w:ascii="仿宋_GB2312" w:hAnsi="微软雅黑" w:cs="仿宋_GB2312"/>
          <w:b/>
          <w:bCs/>
          <w:shd w:val="clear" w:color="auto" w:fill="FFFFFF"/>
        </w:rPr>
        <w:t>食品安全抽检备份样品处置审批表</w:t>
      </w:r>
    </w:p>
    <w:p>
      <w:pPr>
        <w:pStyle w:val="8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00" w:lineRule="exact"/>
        <w:ind w:firstLine="0" w:firstLineChars="0"/>
        <w:jc w:val="both"/>
        <w:textAlignment w:val="auto"/>
        <w:rPr>
          <w:rFonts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>填报人</w:t>
      </w:r>
      <w:r>
        <w:rPr>
          <w:rFonts w:ascii="仿宋_GB2312" w:hAnsi="微软雅黑" w:cs="仿宋_GB2312"/>
          <w:b w:val="0"/>
          <w:bCs w:val="0"/>
          <w:shd w:val="clear" w:color="auto" w:fill="FFFFFF"/>
        </w:rPr>
        <w:t>：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 xml:space="preserve">       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报批时间：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 xml:space="preserve"> 年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 xml:space="preserve"> 月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cs="仿宋_GB2312"/>
          <w:b w:val="0"/>
          <w:bCs w:val="0"/>
          <w:shd w:val="clear" w:color="auto" w:fill="FFFFFF"/>
        </w:rPr>
        <w:t>日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852"/>
        <w:gridCol w:w="635"/>
        <w:gridCol w:w="2189"/>
        <w:gridCol w:w="836"/>
        <w:gridCol w:w="451"/>
        <w:gridCol w:w="367"/>
        <w:gridCol w:w="2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5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340" w:lineRule="exact"/>
              <w:ind w:firstLine="0" w:firstLineChars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拟处置样品信息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任务来源</w:t>
            </w:r>
          </w:p>
        </w:tc>
        <w:tc>
          <w:tcPr>
            <w:tcW w:w="63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</w:rPr>
              <w:t>（某市场监管局下发的监督抽检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/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</w:rPr>
              <w:t>评价性抽检任务）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总批次数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center"/>
              <w:textAlignment w:val="auto"/>
              <w:rPr>
                <w:rFonts w:hint="default" w:asci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0" w:firstLineChars="0"/>
              <w:jc w:val="center"/>
              <w:textAlignment w:val="auto"/>
              <w:rPr>
                <w:rFonts w:hint="eastAsia" w:ascii="仿宋_GB2312" w:cs="仿宋_GB2312"/>
                <w:b w:val="0"/>
                <w:bCs w:val="0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总价值（元）</w:t>
            </w:r>
          </w:p>
        </w:tc>
        <w:tc>
          <w:tcPr>
            <w:tcW w:w="2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</w:rPr>
              <w:t>（以样品购买价格计）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1" w:hRule="atLeast"/>
          <w:jc w:val="center"/>
        </w:trPr>
        <w:tc>
          <w:tcPr>
            <w:tcW w:w="1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拟处置方式</w:t>
            </w:r>
          </w:p>
        </w:tc>
        <w:tc>
          <w:tcPr>
            <w:tcW w:w="63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440" w:lineRule="exact"/>
              <w:ind w:firstLine="0" w:firstLineChars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lang w:eastAsia="zh-CN"/>
              </w:rPr>
              <w:t>□</w:t>
            </w:r>
            <w:r>
              <w:rPr>
                <w:rFonts w:hint="eastAsia" w:ascii="仿宋_GB2312" w:cs="仿宋_GB2312"/>
                <w:b w:val="0"/>
                <w:bCs w:val="0"/>
              </w:rPr>
              <w:t xml:space="preserve">捐赠：   </w:t>
            </w:r>
            <w:r>
              <w:rPr>
                <w:rFonts w:hint="eastAsia" w:ascii="仿宋_GB2312" w:cs="仿宋_GB2312"/>
                <w:b w:val="0"/>
                <w:bCs w:val="0"/>
                <w:lang w:val="en-US" w:eastAsia="zh-CN"/>
              </w:rPr>
              <w:t xml:space="preserve">    </w:t>
            </w:r>
            <w:r>
              <w:rPr>
                <w:rFonts w:hint="eastAsia" w:ascii="仿宋_GB2312" w:cs="仿宋_GB2312"/>
                <w:b w:val="0"/>
                <w:bCs w:val="0"/>
              </w:rPr>
              <w:t xml:space="preserve">     </w:t>
            </w:r>
            <w:r>
              <w:rPr>
                <w:rFonts w:hint="eastAsia" w:ascii="仿宋_GB2312" w:cs="仿宋_GB2312"/>
                <w:b w:val="0"/>
                <w:bCs w:val="0"/>
                <w:lang w:val="en-US" w:eastAsia="zh-CN"/>
              </w:rPr>
              <w:t xml:space="preserve">    </w:t>
            </w:r>
            <w:r>
              <w:rPr>
                <w:rFonts w:hint="eastAsia" w:ascii="仿宋_GB2312" w:cs="仿宋_GB2312"/>
                <w:b w:val="0"/>
                <w:bCs w:val="0"/>
              </w:rPr>
              <w:t>批次，原价值</w:t>
            </w:r>
            <w:r>
              <w:rPr>
                <w:rFonts w:hint="eastAsia" w:ascii="仿宋_GB2312" w:cs="仿宋_GB2312"/>
                <w:b w:val="0"/>
                <w:bCs w:val="0"/>
                <w:lang w:val="en-US" w:eastAsia="zh-CN"/>
              </w:rPr>
              <w:t xml:space="preserve">     </w:t>
            </w:r>
            <w:r>
              <w:rPr>
                <w:rFonts w:hint="eastAsia" w:ascii="仿宋_GB2312" w:cs="仿宋_GB2312"/>
                <w:b w:val="0"/>
                <w:bCs w:val="0"/>
              </w:rPr>
              <w:t xml:space="preserve"> 元</w:t>
            </w:r>
          </w:p>
          <w:p>
            <w:pPr>
              <w:pStyle w:val="8"/>
              <w:widowControl/>
              <w:spacing w:before="240" w:beforeLines="0" w:beforeAutospacing="0" w:after="0" w:afterLines="0" w:afterAutospacing="0" w:line="440" w:lineRule="exact"/>
              <w:ind w:firstLine="0" w:firstLineChars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□销毁：                批次，原价值       元</w:t>
            </w:r>
          </w:p>
          <w:p>
            <w:pPr>
              <w:pStyle w:val="8"/>
              <w:widowControl/>
              <w:spacing w:before="240" w:beforeLines="0" w:beforeAutospacing="0" w:after="0" w:afterLines="0" w:afterAutospacing="0" w:line="440" w:lineRule="exact"/>
              <w:ind w:firstLine="0" w:firstLineChars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□单位留用：            批次，原价值       元</w:t>
            </w:r>
          </w:p>
          <w:p>
            <w:pPr>
              <w:pStyle w:val="8"/>
              <w:widowControl/>
              <w:spacing w:before="240" w:beforeLines="0" w:beforeAutospacing="0" w:after="0" w:afterLines="0" w:afterAutospacing="0" w:line="440" w:lineRule="exact"/>
              <w:ind w:firstLine="0" w:firstLineChars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□其他：                批次，原价值       元</w:t>
            </w:r>
          </w:p>
          <w:p>
            <w:pPr>
              <w:pStyle w:val="8"/>
              <w:widowControl/>
              <w:spacing w:before="240" w:beforeLines="0" w:beforeAutospacing="0" w:after="0" w:afterLines="0" w:afterAutospacing="0" w:line="440" w:lineRule="exact"/>
              <w:ind w:firstLine="0" w:firstLineChars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（其他处置方式为：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/>
                <w:b w:val="0"/>
                <w:bCs w:val="0"/>
                <w:sz w:val="24"/>
              </w:rPr>
            </w:pPr>
          </w:p>
        </w:tc>
        <w:tc>
          <w:tcPr>
            <w:tcW w:w="78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>具体拟处置样品信息见</w:t>
            </w:r>
            <w:r>
              <w:rPr>
                <w:rFonts w:hint="eastAsia" w:ascii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cs="仿宋_GB2312"/>
                <w:b w:val="0"/>
                <w:bCs w:val="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34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22222"/>
                <w:spacing w:val="0"/>
                <w:sz w:val="24"/>
                <w:szCs w:val="24"/>
              </w:rPr>
              <w:t>报批机构意 见</w:t>
            </w:r>
          </w:p>
        </w:tc>
        <w:tc>
          <w:tcPr>
            <w:tcW w:w="148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联系人</w:t>
            </w:r>
          </w:p>
        </w:tc>
        <w:tc>
          <w:tcPr>
            <w:tcW w:w="21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联系电话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宋体"/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7878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负责人（签字/日期）：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3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任务下达单位审批意见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Lines="0" w:beforeAutospacing="0" w:after="0" w:afterLines="0" w:afterAutospacing="0" w:line="4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责任部门意见</w:t>
            </w:r>
          </w:p>
        </w:tc>
        <w:tc>
          <w:tcPr>
            <w:tcW w:w="28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 xml:space="preserve">          （签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）</w:t>
            </w:r>
          </w:p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 xml:space="preserve">      年    月   日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接受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22222"/>
                <w:spacing w:val="0"/>
                <w:sz w:val="24"/>
                <w:szCs w:val="24"/>
              </w:rPr>
              <w:t>单位意见</w:t>
            </w:r>
          </w:p>
        </w:tc>
        <w:tc>
          <w:tcPr>
            <w:tcW w:w="33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rFonts w:hint="eastAsia" w:ascii="仿宋_GB2312" w:cs="仿宋_GB2312"/>
                <w:b w:val="0"/>
                <w:bCs w:val="0"/>
              </w:rPr>
            </w:pPr>
          </w:p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 xml:space="preserve">              （签</w:t>
            </w:r>
            <w:r>
              <w:rPr>
                <w:rFonts w:hint="eastAsia" w:ascii="仿宋_GB2312" w:cs="仿宋_GB2312"/>
                <w:b w:val="0"/>
                <w:bCs w:val="0"/>
                <w:lang w:val="en-US" w:eastAsia="zh-CN"/>
              </w:rPr>
              <w:t>字</w:t>
            </w:r>
            <w:r>
              <w:rPr>
                <w:rFonts w:hint="eastAsia" w:ascii="仿宋_GB2312" w:cs="仿宋_GB2312"/>
                <w:b w:val="0"/>
                <w:bCs w:val="0"/>
              </w:rPr>
              <w:t>）</w:t>
            </w:r>
          </w:p>
          <w:p>
            <w:pPr>
              <w:pStyle w:val="8"/>
              <w:widowControl/>
              <w:spacing w:before="240" w:beforeLines="0" w:beforeAutospacing="0" w:after="0" w:afterLines="0" w:afterAutospacing="0" w:line="48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</w:rPr>
              <w:t xml:space="preserve">       年    月 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15" w:type="first"/>
      <w:footerReference r:id="rId13" w:type="default"/>
      <w:footerReference r:id="rId14" w:type="even"/>
      <w:pgSz w:w="11907" w:h="16840"/>
      <w:pgMar w:top="2098" w:right="1531" w:bottom="1134" w:left="1531" w:header="0" w:footer="737" w:gutter="0"/>
      <w:pgNumType w:start="1"/>
      <w:cols w:space="720" w:num="1"/>
      <w:titlePg/>
      <w:docGrid w:linePitch="623" w:charSpace="4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rightChars="10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rightChars="10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rightChars="10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rightChars="100"/>
      <w:rPr>
        <w:rFonts w:hint="eastAsia" w:ascii="宋体" w:hAnsi="宋体"/>
        <w:sz w:val="28"/>
        <w:szCs w:val="28"/>
        <w:lang w:eastAsia="zh-C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hint="eastAsia" w:ascii="宋体" w:hAnsi="宋体"/>
        <w:sz w:val="28"/>
        <w:szCs w:val="28"/>
        <w:lang w:eastAsia="zh-CN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true"/>
  <w:drawingGridHorizontalSpacing w:val="172"/>
  <w:drawingGridVerticalSpacing w:val="62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Mjc4OWEzZWY3NTFhMGE1YjBmYmFiNzcyYWFhYmMifQ=="/>
  </w:docVars>
  <w:rsids>
    <w:rsidRoot w:val="00786064"/>
    <w:rsid w:val="00001CCF"/>
    <w:rsid w:val="00094A03"/>
    <w:rsid w:val="000B758E"/>
    <w:rsid w:val="000E35B3"/>
    <w:rsid w:val="000E4362"/>
    <w:rsid w:val="000F2CA3"/>
    <w:rsid w:val="00126278"/>
    <w:rsid w:val="001E1740"/>
    <w:rsid w:val="001E798D"/>
    <w:rsid w:val="001F4337"/>
    <w:rsid w:val="00211069"/>
    <w:rsid w:val="002821FE"/>
    <w:rsid w:val="002C4289"/>
    <w:rsid w:val="002E36A6"/>
    <w:rsid w:val="002F3CA6"/>
    <w:rsid w:val="003057AB"/>
    <w:rsid w:val="00307E85"/>
    <w:rsid w:val="00320872"/>
    <w:rsid w:val="00323CEB"/>
    <w:rsid w:val="00334F43"/>
    <w:rsid w:val="003712F1"/>
    <w:rsid w:val="00380CD3"/>
    <w:rsid w:val="003F13DF"/>
    <w:rsid w:val="004027DD"/>
    <w:rsid w:val="00403292"/>
    <w:rsid w:val="004245BA"/>
    <w:rsid w:val="004A492D"/>
    <w:rsid w:val="004B4B51"/>
    <w:rsid w:val="004D5255"/>
    <w:rsid w:val="004E0839"/>
    <w:rsid w:val="00520C4B"/>
    <w:rsid w:val="00553124"/>
    <w:rsid w:val="00584AF4"/>
    <w:rsid w:val="00585A0C"/>
    <w:rsid w:val="005C20C7"/>
    <w:rsid w:val="005D1EA0"/>
    <w:rsid w:val="005D4E7A"/>
    <w:rsid w:val="005F3D09"/>
    <w:rsid w:val="00610B0C"/>
    <w:rsid w:val="00620880"/>
    <w:rsid w:val="00657427"/>
    <w:rsid w:val="006607F3"/>
    <w:rsid w:val="00677E41"/>
    <w:rsid w:val="006974AF"/>
    <w:rsid w:val="006A7D45"/>
    <w:rsid w:val="006B7EBC"/>
    <w:rsid w:val="00711D59"/>
    <w:rsid w:val="007442E2"/>
    <w:rsid w:val="00744F92"/>
    <w:rsid w:val="007535CA"/>
    <w:rsid w:val="007536D1"/>
    <w:rsid w:val="00786064"/>
    <w:rsid w:val="007945AF"/>
    <w:rsid w:val="008D15DA"/>
    <w:rsid w:val="009665F8"/>
    <w:rsid w:val="009A0A86"/>
    <w:rsid w:val="009B38D4"/>
    <w:rsid w:val="00A1000E"/>
    <w:rsid w:val="00A11CFA"/>
    <w:rsid w:val="00A4428E"/>
    <w:rsid w:val="00A4702F"/>
    <w:rsid w:val="00AB559E"/>
    <w:rsid w:val="00B02586"/>
    <w:rsid w:val="00B0577F"/>
    <w:rsid w:val="00BF1849"/>
    <w:rsid w:val="00C159AE"/>
    <w:rsid w:val="00CC5C24"/>
    <w:rsid w:val="00CD0C29"/>
    <w:rsid w:val="00D62C73"/>
    <w:rsid w:val="00D668AB"/>
    <w:rsid w:val="00D84866"/>
    <w:rsid w:val="00DA3728"/>
    <w:rsid w:val="00DA5AB8"/>
    <w:rsid w:val="00DE010A"/>
    <w:rsid w:val="00E052F8"/>
    <w:rsid w:val="00E54D3F"/>
    <w:rsid w:val="00E67536"/>
    <w:rsid w:val="00E7778D"/>
    <w:rsid w:val="00E83B92"/>
    <w:rsid w:val="00E87951"/>
    <w:rsid w:val="00EC6181"/>
    <w:rsid w:val="00EE21E9"/>
    <w:rsid w:val="00F00A99"/>
    <w:rsid w:val="00F55469"/>
    <w:rsid w:val="00FA45E9"/>
    <w:rsid w:val="00FB164E"/>
    <w:rsid w:val="03907464"/>
    <w:rsid w:val="05DC7013"/>
    <w:rsid w:val="0AB7442A"/>
    <w:rsid w:val="0FAE3E09"/>
    <w:rsid w:val="121C218D"/>
    <w:rsid w:val="12241A16"/>
    <w:rsid w:val="12416F68"/>
    <w:rsid w:val="162E2322"/>
    <w:rsid w:val="22485894"/>
    <w:rsid w:val="27D26024"/>
    <w:rsid w:val="28E3796F"/>
    <w:rsid w:val="2A5B05A5"/>
    <w:rsid w:val="3674671E"/>
    <w:rsid w:val="3B7FE4EF"/>
    <w:rsid w:val="3CF3734E"/>
    <w:rsid w:val="3D6D52FB"/>
    <w:rsid w:val="3DF63C64"/>
    <w:rsid w:val="3E600A1C"/>
    <w:rsid w:val="422B5A34"/>
    <w:rsid w:val="4B5F07FC"/>
    <w:rsid w:val="51EA6067"/>
    <w:rsid w:val="5A277D61"/>
    <w:rsid w:val="5CAA564F"/>
    <w:rsid w:val="5D99654D"/>
    <w:rsid w:val="60A02551"/>
    <w:rsid w:val="65772BEB"/>
    <w:rsid w:val="6FAE6EA6"/>
    <w:rsid w:val="6FD39614"/>
    <w:rsid w:val="71C97FE6"/>
    <w:rsid w:val="73BB839B"/>
    <w:rsid w:val="77BFE1A8"/>
    <w:rsid w:val="78FF2120"/>
    <w:rsid w:val="79E161DD"/>
    <w:rsid w:val="7A451157"/>
    <w:rsid w:val="7F87FE02"/>
    <w:rsid w:val="7FBFDEFA"/>
    <w:rsid w:val="7FC911BC"/>
    <w:rsid w:val="AEF9420A"/>
    <w:rsid w:val="DFFE1FED"/>
    <w:rsid w:val="E79F5186"/>
    <w:rsid w:val="ECFBC752"/>
    <w:rsid w:val="EFFBC409"/>
    <w:rsid w:val="F7DE6292"/>
    <w:rsid w:val="FD2FC349"/>
    <w:rsid w:val="FDFDD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4">
    <w:name w:val="标题 3 Char"/>
    <w:link w:val="4"/>
    <w:qFormat/>
    <w:uiPriority w:val="0"/>
    <w:rPr>
      <w:b/>
      <w:sz w:val="32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2143</Words>
  <Characters>2326</Characters>
  <Lines>6</Lines>
  <Paragraphs>1</Paragraphs>
  <TotalTime>2</TotalTime>
  <ScaleCrop>false</ScaleCrop>
  <LinksUpToDate>false</LinksUpToDate>
  <CharactersWithSpaces>2629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2022-09-24T10:20:00Z</dcterms:created>
  <dc:creator>张骕</dc:creator>
  <cp:lastModifiedBy>greatwall</cp:lastModifiedBy>
  <cp:lastPrinted>2023-01-04T07:42:00Z</cp:lastPrinted>
  <dcterms:modified xsi:type="dcterms:W3CDTF">2023-03-02T14:44:21Z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5EFD7F62A98B46ACAAC0D88351BA4E6B</vt:lpwstr>
  </property>
</Properties>
</file>