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r>
        <w:rPr>
          <w:rFonts w:hint="eastAsia" w:ascii="黑体" w:eastAsia="黑体"/>
          <w:sz w:val="32"/>
          <w:szCs w:val="32"/>
        </w:rPr>
        <w:t>黄石市铝合金型材产品质量监督抽查实施细则</w:t>
      </w:r>
    </w:p>
    <w:p>
      <w:pPr>
        <w:jc w:val="center"/>
        <w:rPr>
          <w:rFonts w:hint="eastAsia" w:ascii="黑体" w:eastAsia="黑体"/>
          <w:sz w:val="32"/>
          <w:szCs w:val="32"/>
        </w:rPr>
      </w:pPr>
      <w:r>
        <w:rPr>
          <w:rFonts w:hint="eastAsia" w:ascii="黑体" w:eastAsia="黑体"/>
          <w:sz w:val="32"/>
          <w:szCs w:val="32"/>
          <w:lang w:eastAsia="zh-CN"/>
        </w:rPr>
        <w:t>（</w:t>
      </w: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w:t>
      </w:r>
      <w:r>
        <w:rPr>
          <w:rFonts w:hint="eastAsia" w:ascii="黑体" w:eastAsia="黑体"/>
          <w:sz w:val="32"/>
          <w:szCs w:val="32"/>
          <w:lang w:val="en-US" w:eastAsia="zh-CN"/>
        </w:rPr>
        <w:t>版</w:t>
      </w:r>
      <w:r>
        <w:rPr>
          <w:rFonts w:hint="eastAsia" w:ascii="黑体" w:eastAsia="黑体"/>
          <w:sz w:val="32"/>
          <w:szCs w:val="32"/>
          <w:lang w:eastAsia="zh-CN"/>
        </w:rPr>
        <w:t>）</w:t>
      </w: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rFonts w:hint="eastAsia" w:ascii="宋体" w:hAnsi="宋体"/>
          <w:szCs w:val="21"/>
          <w:lang w:eastAsia="zh-CN"/>
        </w:rPr>
      </w:pPr>
      <w:r>
        <w:rPr>
          <w:szCs w:val="21"/>
        </w:rPr>
        <w:t>随机数一般可使用随机数表等方法产生。</w:t>
      </w:r>
    </w:p>
    <w:p>
      <w:pPr>
        <w:snapToGrid w:val="0"/>
        <w:spacing w:line="440" w:lineRule="exact"/>
        <w:ind w:firstLine="420" w:firstLineChars="200"/>
        <w:rPr>
          <w:rFonts w:hint="eastAsia" w:ascii="宋体" w:hAnsi="宋体"/>
          <w:szCs w:val="21"/>
          <w:lang w:eastAsia="zh-CN"/>
        </w:rPr>
      </w:pPr>
      <w:r>
        <w:rPr>
          <w:rFonts w:hint="eastAsia" w:ascii="宋体" w:hAnsi="宋体"/>
          <w:szCs w:val="21"/>
          <w:lang w:eastAsia="zh-CN"/>
        </w:rPr>
        <w:t>对铝合金建筑型材中的阳极氧化型材、电泳涂漆型材、喷粉型材、喷漆型材，</w:t>
      </w:r>
      <w:r>
        <w:rPr>
          <w:rFonts w:hint="eastAsia" w:ascii="宋体" w:hAnsi="宋体"/>
          <w:szCs w:val="21"/>
        </w:rPr>
        <w:t>随机抽取5根型材，每根型材上分别锯切2m长的样品各1段，再将2m锯切1m共10段，5段作为检验样品，5段作为备用样品</w:t>
      </w:r>
      <w:r>
        <w:rPr>
          <w:rFonts w:hint="eastAsia" w:ascii="宋体" w:hAnsi="宋体"/>
          <w:szCs w:val="21"/>
          <w:lang w:eastAsia="zh-CN"/>
        </w:rPr>
        <w:t>；</w:t>
      </w:r>
    </w:p>
    <w:p>
      <w:pPr>
        <w:snapToGrid w:val="0"/>
        <w:spacing w:line="440" w:lineRule="exact"/>
        <w:ind w:firstLine="420" w:firstLineChars="200"/>
        <w:rPr>
          <w:rFonts w:hint="eastAsia" w:ascii="宋体" w:hAnsi="宋体"/>
          <w:szCs w:val="21"/>
          <w:lang w:eastAsia="zh-CN"/>
        </w:rPr>
      </w:pPr>
      <w:r>
        <w:rPr>
          <w:rFonts w:hint="eastAsia" w:ascii="宋体" w:hAnsi="宋体"/>
          <w:szCs w:val="21"/>
          <w:lang w:eastAsia="zh-CN"/>
        </w:rPr>
        <w:t>对铝合金建筑型材中的隔热型材，</w:t>
      </w:r>
      <w:r>
        <w:rPr>
          <w:rFonts w:hint="eastAsia" w:ascii="宋体" w:hAnsi="宋体"/>
          <w:szCs w:val="21"/>
        </w:rPr>
        <w:t>随机抽取</w:t>
      </w:r>
      <w:r>
        <w:rPr>
          <w:rFonts w:hint="eastAsia" w:ascii="宋体" w:hAnsi="宋体"/>
          <w:szCs w:val="21"/>
          <w:lang w:val="en-US" w:eastAsia="zh-CN"/>
        </w:rPr>
        <w:t>6</w:t>
      </w:r>
      <w:r>
        <w:rPr>
          <w:rFonts w:hint="eastAsia" w:ascii="宋体" w:hAnsi="宋体"/>
          <w:szCs w:val="21"/>
        </w:rPr>
        <w:t>根型材，每根型材上分别锯切2m长的样品各1段，再将2m锯切1m共1</w:t>
      </w:r>
      <w:r>
        <w:rPr>
          <w:rFonts w:hint="eastAsia" w:ascii="宋体" w:hAnsi="宋体"/>
          <w:szCs w:val="21"/>
          <w:lang w:val="en-US" w:eastAsia="zh-CN"/>
        </w:rPr>
        <w:t>2</w:t>
      </w:r>
      <w:r>
        <w:rPr>
          <w:rFonts w:hint="eastAsia" w:ascii="宋体" w:hAnsi="宋体"/>
          <w:szCs w:val="21"/>
        </w:rPr>
        <w:t>段，</w:t>
      </w:r>
      <w:r>
        <w:rPr>
          <w:rFonts w:hint="eastAsia" w:ascii="宋体" w:hAnsi="宋体"/>
          <w:szCs w:val="21"/>
          <w:lang w:val="en-US" w:eastAsia="zh-CN"/>
        </w:rPr>
        <w:t>6</w:t>
      </w:r>
      <w:r>
        <w:rPr>
          <w:rFonts w:hint="eastAsia" w:ascii="宋体" w:hAnsi="宋体"/>
          <w:szCs w:val="21"/>
        </w:rPr>
        <w:t>段作为检验样品，</w:t>
      </w:r>
      <w:r>
        <w:rPr>
          <w:rFonts w:hint="eastAsia" w:ascii="宋体" w:hAnsi="宋体"/>
          <w:szCs w:val="21"/>
          <w:lang w:val="en-US" w:eastAsia="zh-CN"/>
        </w:rPr>
        <w:t>6</w:t>
      </w:r>
      <w:r>
        <w:rPr>
          <w:rFonts w:hint="eastAsia" w:ascii="宋体" w:hAnsi="宋体"/>
          <w:szCs w:val="21"/>
        </w:rPr>
        <w:t>段作为备用样品</w:t>
      </w:r>
      <w:r>
        <w:rPr>
          <w:rFonts w:hint="eastAsia" w:ascii="宋体" w:hAnsi="宋体"/>
          <w:szCs w:val="21"/>
          <w:lang w:eastAsia="zh-CN"/>
        </w:rPr>
        <w:t>。</w:t>
      </w:r>
    </w:p>
    <w:p>
      <w:pPr>
        <w:snapToGrid w:val="0"/>
        <w:spacing w:line="440" w:lineRule="exact"/>
        <w:ind w:firstLine="420" w:firstLineChars="200"/>
        <w:rPr>
          <w:rFonts w:hint="eastAsia" w:ascii="宋体" w:hAnsi="宋体" w:eastAsiaTheme="minorEastAsia"/>
          <w:szCs w:val="21"/>
          <w:lang w:val="en-US" w:eastAsia="zh-CN"/>
        </w:rPr>
      </w:pPr>
      <w:r>
        <w:rPr>
          <w:rFonts w:hint="eastAsia" w:ascii="宋体" w:hAnsi="宋体"/>
          <w:szCs w:val="21"/>
          <w:lang w:eastAsia="zh-CN"/>
        </w:rPr>
        <w:t>对铝合金装饰型材，</w:t>
      </w:r>
      <w:r>
        <w:rPr>
          <w:rFonts w:hint="eastAsia" w:ascii="宋体" w:hAnsi="宋体"/>
          <w:szCs w:val="21"/>
        </w:rPr>
        <w:t>随机抽取5根型材，每根型材上分别锯切2m长的样品各1段，再将2m锯切1m共10段，5段作为检验样品，5段作为备用样品</w:t>
      </w:r>
      <w:r>
        <w:rPr>
          <w:rFonts w:hint="eastAsia" w:ascii="宋体" w:hAnsi="宋体"/>
          <w:szCs w:val="21"/>
          <w:lang w:eastAsia="zh-CN"/>
        </w:rPr>
        <w:t>。</w:t>
      </w:r>
    </w:p>
    <w:p>
      <w:pPr>
        <w:snapToGrid w:val="0"/>
        <w:spacing w:line="440" w:lineRule="exact"/>
        <w:ind w:firstLine="420" w:firstLineChars="200"/>
        <w:rPr>
          <w:rFonts w:hint="eastAsia" w:ascii="宋体" w:hAnsi="宋体"/>
          <w:szCs w:val="21"/>
          <w:lang w:val="en-US" w:eastAsia="zh-CN"/>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检验依据</w:t>
      </w:r>
    </w:p>
    <w:p>
      <w:pPr>
        <w:spacing w:line="440" w:lineRule="exact"/>
        <w:jc w:val="center"/>
        <w:rPr>
          <w:rFonts w:ascii="宋体" w:hAnsi="宋体"/>
          <w:szCs w:val="21"/>
        </w:rPr>
      </w:pPr>
      <w:r>
        <w:rPr>
          <w:rFonts w:hint="eastAsia" w:ascii="宋体" w:hAnsi="宋体"/>
          <w:szCs w:val="21"/>
        </w:rPr>
        <w:t>表1</w:t>
      </w:r>
      <w:r>
        <w:rPr>
          <w:rFonts w:hint="eastAsia" w:ascii="宋体" w:hAnsi="宋体"/>
          <w:szCs w:val="21"/>
          <w:lang w:eastAsia="zh-CN"/>
        </w:rPr>
        <w:t>铝合金建筑型材</w:t>
      </w:r>
      <w:r>
        <w:rPr>
          <w:rFonts w:hint="eastAsia" w:ascii="宋体" w:hAnsi="宋体"/>
          <w:szCs w:val="21"/>
          <w:lang w:val="en-US" w:eastAsia="zh-CN"/>
        </w:rPr>
        <w:t>-</w:t>
      </w:r>
      <w:r>
        <w:rPr>
          <w:rFonts w:hint="eastAsia" w:ascii="宋体" w:hAnsi="宋体"/>
          <w:szCs w:val="21"/>
        </w:rPr>
        <w:t>阳极氧化型材检验项目、方法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61"/>
        <w:gridCol w:w="2321"/>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680" w:type="pct"/>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序号</w:t>
            </w:r>
          </w:p>
        </w:tc>
        <w:tc>
          <w:tcPr>
            <w:tcW w:w="1385" w:type="pct"/>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检验项目</w:t>
            </w:r>
          </w:p>
        </w:tc>
        <w:tc>
          <w:tcPr>
            <w:tcW w:w="1361" w:type="pct"/>
            <w:vMerge w:val="restart"/>
            <w:noWrap w:val="0"/>
            <w:vAlign w:val="center"/>
          </w:tcPr>
          <w:p>
            <w:pPr>
              <w:spacing w:line="440" w:lineRule="exact"/>
              <w:ind w:right="142"/>
              <w:jc w:val="center"/>
              <w:rPr>
                <w:rFonts w:hint="eastAsia" w:ascii="宋体" w:hAnsi="宋体" w:eastAsiaTheme="minorEastAsia"/>
                <w:b w:val="0"/>
                <w:bCs/>
                <w:szCs w:val="21"/>
                <w:lang w:eastAsia="zh-CN"/>
              </w:rPr>
            </w:pPr>
            <w:r>
              <w:rPr>
                <w:rFonts w:hint="eastAsia" w:ascii="宋体" w:hAnsi="宋体"/>
                <w:b w:val="0"/>
                <w:bCs/>
                <w:szCs w:val="21"/>
                <w:lang w:eastAsia="zh-CN"/>
              </w:rPr>
              <w:t>检验依据</w:t>
            </w:r>
          </w:p>
        </w:tc>
        <w:tc>
          <w:tcPr>
            <w:tcW w:w="1572" w:type="pct"/>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680" w:type="pct"/>
            <w:vMerge w:val="continue"/>
            <w:noWrap w:val="0"/>
            <w:vAlign w:val="center"/>
          </w:tcPr>
          <w:p>
            <w:pPr>
              <w:spacing w:line="440" w:lineRule="exact"/>
              <w:ind w:right="142"/>
              <w:jc w:val="center"/>
              <w:rPr>
                <w:rFonts w:ascii="宋体" w:hAnsi="宋体"/>
                <w:b/>
                <w:szCs w:val="21"/>
              </w:rPr>
            </w:pPr>
          </w:p>
        </w:tc>
        <w:tc>
          <w:tcPr>
            <w:tcW w:w="1385" w:type="pct"/>
            <w:vMerge w:val="continue"/>
            <w:noWrap w:val="0"/>
            <w:vAlign w:val="center"/>
          </w:tcPr>
          <w:p>
            <w:pPr>
              <w:spacing w:line="440" w:lineRule="exact"/>
              <w:ind w:right="142"/>
              <w:jc w:val="center"/>
              <w:rPr>
                <w:rFonts w:ascii="宋体" w:hAnsi="宋体"/>
                <w:b/>
                <w:szCs w:val="21"/>
              </w:rPr>
            </w:pPr>
          </w:p>
        </w:tc>
        <w:tc>
          <w:tcPr>
            <w:tcW w:w="1361" w:type="pct"/>
            <w:vMerge w:val="continue"/>
            <w:noWrap w:val="0"/>
            <w:vAlign w:val="center"/>
          </w:tcPr>
          <w:p>
            <w:pPr>
              <w:spacing w:line="440" w:lineRule="exact"/>
              <w:ind w:right="142"/>
              <w:jc w:val="center"/>
              <w:rPr>
                <w:rFonts w:ascii="宋体" w:hAnsi="宋体"/>
                <w:b/>
                <w:szCs w:val="21"/>
              </w:rPr>
            </w:pPr>
          </w:p>
        </w:tc>
        <w:tc>
          <w:tcPr>
            <w:tcW w:w="1572" w:type="pct"/>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化学成分</w:t>
            </w:r>
          </w:p>
        </w:tc>
        <w:tc>
          <w:tcPr>
            <w:tcW w:w="1361" w:type="pct"/>
            <w:noWrap w:val="0"/>
            <w:vAlign w:val="center"/>
          </w:tcPr>
          <w:p>
            <w:pPr>
              <w:spacing w:line="440" w:lineRule="exact"/>
              <w:ind w:right="142"/>
              <w:jc w:val="center"/>
              <w:rPr>
                <w:rFonts w:hint="eastAsia" w:ascii="宋体" w:hAnsi="宋体"/>
                <w:szCs w:val="21"/>
              </w:rPr>
            </w:pPr>
          </w:p>
        </w:tc>
        <w:tc>
          <w:tcPr>
            <w:tcW w:w="1572" w:type="pct"/>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default" w:ascii="宋体" w:hAnsi="宋体"/>
                <w:szCs w:val="21"/>
                <w:lang w:val="en-US"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val="en-US"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5237.2-2017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1361" w:type="pct"/>
            <w:noWrap w:val="0"/>
            <w:vAlign w:val="center"/>
          </w:tcPr>
          <w:p>
            <w:pPr>
              <w:spacing w:line="440" w:lineRule="exact"/>
              <w:ind w:right="142"/>
              <w:jc w:val="center"/>
              <w:rPr>
                <w:rFonts w:hint="eastAsia" w:ascii="宋体" w:hAnsi="宋体"/>
                <w:szCs w:val="21"/>
              </w:rPr>
            </w:pPr>
          </w:p>
        </w:tc>
        <w:tc>
          <w:tcPr>
            <w:tcW w:w="1572" w:type="pct"/>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2.1</w:t>
            </w:r>
          </w:p>
        </w:tc>
        <w:tc>
          <w:tcPr>
            <w:tcW w:w="1385"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rPr>
              <w:t>抗拉强度</w:t>
            </w:r>
            <w:r>
              <w:rPr>
                <w:rFonts w:hint="eastAsia" w:ascii="宋体" w:hAnsi="宋体"/>
                <w:szCs w:val="21"/>
                <w:lang w:val="en-US" w:eastAsia="zh-CN"/>
              </w:rPr>
              <w:t>Rm</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2.2</w:t>
            </w:r>
          </w:p>
        </w:tc>
        <w:tc>
          <w:tcPr>
            <w:tcW w:w="1385"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1361"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hint="eastAsia" w:ascii="宋体" w:hAnsi="宋体" w:eastAsiaTheme="minorEastAsia"/>
                <w:szCs w:val="21"/>
                <w:lang w:val="en-US" w:eastAsia="zh-CN"/>
              </w:rPr>
            </w:pPr>
            <w:r>
              <w:rPr>
                <w:rFonts w:hint="eastAsia" w:ascii="宋体" w:hAnsi="宋体"/>
                <w:szCs w:val="21"/>
              </w:rPr>
              <w:t>2.</w:t>
            </w:r>
            <w:r>
              <w:rPr>
                <w:rFonts w:hint="eastAsia" w:ascii="宋体" w:hAnsi="宋体"/>
                <w:szCs w:val="21"/>
                <w:lang w:val="en-US" w:eastAsia="zh-CN"/>
              </w:rPr>
              <w:t>3</w:t>
            </w:r>
          </w:p>
        </w:tc>
        <w:tc>
          <w:tcPr>
            <w:tcW w:w="1385"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1361" w:type="pct"/>
            <w:noWrap w:val="0"/>
            <w:vAlign w:val="center"/>
          </w:tcPr>
          <w:p>
            <w:pPr>
              <w:spacing w:line="440" w:lineRule="exact"/>
              <w:ind w:right="142"/>
              <w:jc w:val="center"/>
              <w:rPr>
                <w:rFonts w:hint="eastAsia" w:ascii="宋体" w:hAnsi="宋体"/>
                <w:szCs w:val="21"/>
              </w:rPr>
            </w:pPr>
          </w:p>
        </w:tc>
        <w:tc>
          <w:tcPr>
            <w:tcW w:w="1572" w:type="pct"/>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2</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4</w:t>
            </w:r>
          </w:p>
        </w:tc>
        <w:tc>
          <w:tcPr>
            <w:tcW w:w="1385"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膜层性能</w:t>
            </w:r>
          </w:p>
        </w:tc>
        <w:tc>
          <w:tcPr>
            <w:tcW w:w="1361" w:type="pct"/>
            <w:noWrap w:val="0"/>
            <w:vAlign w:val="center"/>
          </w:tcPr>
          <w:p>
            <w:pPr>
              <w:spacing w:line="440" w:lineRule="exact"/>
              <w:ind w:right="142"/>
              <w:jc w:val="center"/>
              <w:rPr>
                <w:rFonts w:hint="eastAsia" w:ascii="宋体" w:hAnsi="宋体"/>
                <w:szCs w:val="21"/>
                <w:lang w:val="en-US" w:eastAsia="zh-CN"/>
              </w:rPr>
            </w:pPr>
          </w:p>
        </w:tc>
        <w:tc>
          <w:tcPr>
            <w:tcW w:w="1572" w:type="pct"/>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4.1</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局部膜厚</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default" w:ascii="宋体" w:hAnsi="宋体"/>
                <w:szCs w:val="21"/>
                <w:lang w:val="en-US" w:eastAsia="zh-CN"/>
              </w:rPr>
            </w:pPr>
            <w:r>
              <w:rPr>
                <w:rFonts w:hint="eastAsia" w:ascii="宋体" w:hAnsi="宋体"/>
                <w:szCs w:val="21"/>
                <w:lang w:val="en-US" w:eastAsia="zh-CN"/>
              </w:rPr>
              <w:t>GB/T 8014.1-2005</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6462-2005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ascii="宋体" w:hAnsi="宋体"/>
                <w:szCs w:val="21"/>
              </w:rPr>
            </w:pPr>
            <w:r>
              <w:rPr>
                <w:rFonts w:hint="eastAsia" w:ascii="宋体" w:hAnsi="宋体"/>
                <w:szCs w:val="21"/>
              </w:rPr>
              <w:t>4.2</w:t>
            </w:r>
          </w:p>
        </w:tc>
        <w:tc>
          <w:tcPr>
            <w:tcW w:w="1385" w:type="pct"/>
            <w:noWrap w:val="0"/>
            <w:vAlign w:val="center"/>
          </w:tcPr>
          <w:p>
            <w:pPr>
              <w:spacing w:line="440" w:lineRule="exact"/>
              <w:ind w:right="142"/>
              <w:jc w:val="center"/>
              <w:rPr>
                <w:rFonts w:ascii="宋体" w:hAnsi="宋体"/>
                <w:szCs w:val="21"/>
              </w:rPr>
            </w:pPr>
            <w:r>
              <w:rPr>
                <w:rFonts w:hint="eastAsia" w:ascii="宋体" w:hAnsi="宋体"/>
                <w:szCs w:val="21"/>
              </w:rPr>
              <w:t>平均膜厚</w:t>
            </w:r>
          </w:p>
        </w:tc>
        <w:tc>
          <w:tcPr>
            <w:tcW w:w="1361" w:type="pct"/>
            <w:noWrap w:val="0"/>
            <w:vAlign w:val="center"/>
          </w:tcPr>
          <w:p>
            <w:pPr>
              <w:spacing w:line="440" w:lineRule="exact"/>
              <w:ind w:right="142"/>
              <w:jc w:val="center"/>
              <w:rPr>
                <w:rFonts w:hint="eastAsia" w:ascii="宋体" w:hAnsi="宋体"/>
                <w:szCs w:val="21"/>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8014.1-2005</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6462-2005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680"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4.3</w:t>
            </w:r>
          </w:p>
        </w:tc>
        <w:tc>
          <w:tcPr>
            <w:tcW w:w="1385" w:type="pct"/>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封孔质量</w:t>
            </w:r>
          </w:p>
        </w:tc>
        <w:tc>
          <w:tcPr>
            <w:tcW w:w="1361" w:type="pct"/>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rPr>
              <w:t>GB/T 5237.2</w:t>
            </w:r>
            <w:r>
              <w:rPr>
                <w:rFonts w:hint="eastAsia" w:ascii="宋体" w:hAnsi="宋体"/>
                <w:szCs w:val="21"/>
                <w:lang w:eastAsia="zh-CN"/>
              </w:rPr>
              <w:t>-2017</w:t>
            </w:r>
          </w:p>
        </w:tc>
        <w:tc>
          <w:tcPr>
            <w:tcW w:w="1572" w:type="pct"/>
            <w:noWrap w:val="0"/>
            <w:vAlign w:val="center"/>
          </w:tcPr>
          <w:p>
            <w:pPr>
              <w:spacing w:line="440" w:lineRule="exact"/>
              <w:ind w:right="142"/>
              <w:jc w:val="center"/>
              <w:rPr>
                <w:rFonts w:hint="eastAsia" w:ascii="宋体" w:hAnsi="宋体"/>
                <w:szCs w:val="21"/>
                <w:lang w:eastAsia="zh-CN"/>
              </w:rPr>
            </w:pPr>
            <w:r>
              <w:rPr>
                <w:rFonts w:hint="eastAsia" w:ascii="宋体" w:hAnsi="宋体"/>
                <w:szCs w:val="21"/>
              </w:rPr>
              <w:t>GB/T 8753.</w:t>
            </w:r>
            <w:r>
              <w:rPr>
                <w:rFonts w:hint="eastAsia" w:ascii="宋体" w:hAnsi="宋体"/>
                <w:szCs w:val="21"/>
                <w:lang w:val="en-US" w:eastAsia="zh-CN"/>
              </w:rPr>
              <w:t>1-2017</w:t>
            </w:r>
          </w:p>
        </w:tc>
      </w:tr>
    </w:tbl>
    <w:p>
      <w:pPr>
        <w:spacing w:line="440" w:lineRule="exact"/>
        <w:jc w:val="center"/>
        <w:rPr>
          <w:rFonts w:ascii="宋体" w:hAnsi="宋体"/>
          <w:szCs w:val="21"/>
        </w:rPr>
      </w:pPr>
      <w:r>
        <w:rPr>
          <w:rFonts w:hint="eastAsia" w:ascii="宋体" w:hAnsi="宋体"/>
          <w:szCs w:val="21"/>
        </w:rPr>
        <w:t>表2</w:t>
      </w:r>
      <w:r>
        <w:rPr>
          <w:rFonts w:hint="eastAsia" w:ascii="宋体" w:hAnsi="宋体"/>
          <w:szCs w:val="21"/>
          <w:lang w:eastAsia="zh-CN"/>
        </w:rPr>
        <w:t>铝合金建筑型材</w:t>
      </w:r>
      <w:r>
        <w:rPr>
          <w:rFonts w:hint="eastAsia" w:ascii="宋体" w:hAnsi="宋体"/>
          <w:szCs w:val="21"/>
          <w:lang w:val="en-US" w:eastAsia="zh-CN"/>
        </w:rPr>
        <w:t>-</w:t>
      </w:r>
      <w:r>
        <w:rPr>
          <w:rFonts w:hint="eastAsia" w:ascii="宋体" w:hAnsi="宋体"/>
          <w:szCs w:val="21"/>
        </w:rPr>
        <w:t>电泳涂漆型材检验项目、方法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355"/>
        <w:gridCol w:w="15"/>
        <w:gridCol w:w="231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91"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rPr>
              <w:t>序号</w:t>
            </w:r>
          </w:p>
        </w:tc>
        <w:tc>
          <w:tcPr>
            <w:tcW w:w="2355"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rPr>
              <w:t>检验项目</w:t>
            </w:r>
          </w:p>
        </w:tc>
        <w:tc>
          <w:tcPr>
            <w:tcW w:w="2325" w:type="dxa"/>
            <w:gridSpan w:val="2"/>
            <w:vMerge w:val="restart"/>
            <w:noWrap w:val="0"/>
            <w:vAlign w:val="center"/>
          </w:tcPr>
          <w:p>
            <w:pPr>
              <w:spacing w:line="440" w:lineRule="exact"/>
              <w:ind w:right="142"/>
              <w:jc w:val="center"/>
              <w:rPr>
                <w:rFonts w:hint="eastAsia" w:ascii="宋体" w:hAnsi="宋体" w:eastAsiaTheme="minorEastAsia"/>
                <w:b w:val="0"/>
                <w:bCs/>
                <w:szCs w:val="21"/>
                <w:lang w:eastAsia="zh-CN"/>
              </w:rPr>
            </w:pPr>
            <w:r>
              <w:rPr>
                <w:rFonts w:hint="eastAsia" w:ascii="宋体" w:hAnsi="宋体"/>
                <w:b w:val="0"/>
                <w:bCs/>
                <w:szCs w:val="21"/>
                <w:lang w:eastAsia="zh-CN"/>
              </w:rPr>
              <w:t>检验依据</w:t>
            </w:r>
          </w:p>
        </w:tc>
        <w:tc>
          <w:tcPr>
            <w:tcW w:w="2651"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91" w:type="dxa"/>
            <w:vMerge w:val="continue"/>
            <w:noWrap w:val="0"/>
            <w:vAlign w:val="center"/>
          </w:tcPr>
          <w:p>
            <w:pPr>
              <w:spacing w:line="440" w:lineRule="exact"/>
              <w:ind w:right="142"/>
              <w:jc w:val="center"/>
              <w:rPr>
                <w:rFonts w:ascii="宋体" w:hAnsi="宋体"/>
                <w:b/>
                <w:szCs w:val="21"/>
              </w:rPr>
            </w:pPr>
          </w:p>
        </w:tc>
        <w:tc>
          <w:tcPr>
            <w:tcW w:w="2355" w:type="dxa"/>
            <w:vMerge w:val="continue"/>
            <w:noWrap w:val="0"/>
            <w:vAlign w:val="center"/>
          </w:tcPr>
          <w:p>
            <w:pPr>
              <w:spacing w:line="440" w:lineRule="exact"/>
              <w:ind w:right="142"/>
              <w:jc w:val="center"/>
              <w:rPr>
                <w:rFonts w:ascii="宋体" w:hAnsi="宋体"/>
                <w:b/>
                <w:szCs w:val="21"/>
              </w:rPr>
            </w:pPr>
          </w:p>
        </w:tc>
        <w:tc>
          <w:tcPr>
            <w:tcW w:w="2325" w:type="dxa"/>
            <w:gridSpan w:val="2"/>
            <w:vMerge w:val="continue"/>
            <w:noWrap w:val="0"/>
            <w:vAlign w:val="center"/>
          </w:tcPr>
          <w:p>
            <w:pPr>
              <w:spacing w:line="440" w:lineRule="exact"/>
              <w:ind w:right="142"/>
              <w:jc w:val="center"/>
              <w:rPr>
                <w:rFonts w:ascii="宋体" w:hAnsi="宋体"/>
                <w:b/>
                <w:szCs w:val="21"/>
              </w:rPr>
            </w:pPr>
          </w:p>
        </w:tc>
        <w:tc>
          <w:tcPr>
            <w:tcW w:w="2651" w:type="dxa"/>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化学成分</w:t>
            </w:r>
          </w:p>
        </w:tc>
        <w:tc>
          <w:tcPr>
            <w:tcW w:w="2325" w:type="dxa"/>
            <w:gridSpan w:val="2"/>
            <w:noWrap w:val="0"/>
            <w:vAlign w:val="center"/>
          </w:tcPr>
          <w:p>
            <w:pPr>
              <w:spacing w:line="440" w:lineRule="exact"/>
              <w:ind w:right="142"/>
              <w:jc w:val="center"/>
              <w:rPr>
                <w:rFonts w:hint="eastAsia" w:ascii="宋体" w:hAnsi="宋体"/>
                <w:szCs w:val="21"/>
              </w:rPr>
            </w:pPr>
          </w:p>
        </w:tc>
        <w:tc>
          <w:tcPr>
            <w:tcW w:w="2651"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szCs w:val="21"/>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2325"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5237.3-2017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2355" w:type="dxa"/>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2325" w:type="dxa"/>
            <w:gridSpan w:val="2"/>
            <w:noWrap w:val="0"/>
            <w:vAlign w:val="center"/>
          </w:tcPr>
          <w:p>
            <w:pPr>
              <w:spacing w:line="440" w:lineRule="exact"/>
              <w:ind w:right="142"/>
              <w:jc w:val="center"/>
              <w:rPr>
                <w:rFonts w:hint="eastAsia" w:ascii="宋体" w:hAnsi="宋体"/>
                <w:szCs w:val="21"/>
              </w:rPr>
            </w:pPr>
          </w:p>
        </w:tc>
        <w:tc>
          <w:tcPr>
            <w:tcW w:w="2651"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rightChars="0"/>
              <w:jc w:val="center"/>
              <w:rPr>
                <w:rFonts w:ascii="宋体" w:hAnsi="宋体"/>
                <w:szCs w:val="21"/>
              </w:rPr>
            </w:pPr>
            <w:r>
              <w:rPr>
                <w:rFonts w:hint="eastAsia" w:ascii="宋体" w:hAnsi="宋体"/>
                <w:szCs w:val="21"/>
              </w:rPr>
              <w:t>2.1</w:t>
            </w:r>
          </w:p>
        </w:tc>
        <w:tc>
          <w:tcPr>
            <w:tcW w:w="2370" w:type="dxa"/>
            <w:gridSpan w:val="2"/>
            <w:noWrap w:val="0"/>
            <w:vAlign w:val="center"/>
          </w:tcPr>
          <w:p>
            <w:pPr>
              <w:spacing w:line="440" w:lineRule="exact"/>
              <w:ind w:right="142" w:rightChars="0"/>
              <w:jc w:val="center"/>
              <w:rPr>
                <w:rFonts w:ascii="宋体" w:hAnsi="宋体"/>
                <w:szCs w:val="21"/>
              </w:rPr>
            </w:pPr>
            <w:r>
              <w:rPr>
                <w:rFonts w:hint="eastAsia" w:ascii="宋体" w:hAnsi="宋体"/>
                <w:szCs w:val="21"/>
              </w:rPr>
              <w:t>抗拉强度</w:t>
            </w:r>
            <w:r>
              <w:rPr>
                <w:rFonts w:hint="eastAsia" w:ascii="宋体" w:hAnsi="宋体"/>
                <w:szCs w:val="21"/>
                <w:lang w:val="en-US" w:eastAsia="zh-CN"/>
              </w:rPr>
              <w:t>Rm</w:t>
            </w:r>
          </w:p>
        </w:tc>
        <w:tc>
          <w:tcPr>
            <w:tcW w:w="231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2.2</w:t>
            </w:r>
          </w:p>
        </w:tc>
        <w:tc>
          <w:tcPr>
            <w:tcW w:w="2370" w:type="dxa"/>
            <w:gridSpan w:val="2"/>
            <w:noWrap w:val="0"/>
            <w:vAlign w:val="center"/>
          </w:tcPr>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2310" w:type="dxa"/>
            <w:noWrap w:val="0"/>
            <w:vAlign w:val="center"/>
          </w:tcPr>
          <w:p>
            <w:pPr>
              <w:spacing w:line="440" w:lineRule="exact"/>
              <w:ind w:right="142" w:rightChars="0"/>
              <w:jc w:val="center"/>
              <w:rPr>
                <w:rFonts w:hint="eastAsia" w:ascii="宋体" w:hAnsi="宋体"/>
                <w:szCs w:val="21"/>
                <w:lang w:val="en-US" w:eastAsia="zh-CN"/>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rightChars="0"/>
              <w:jc w:val="center"/>
              <w:rPr>
                <w:rFonts w:hint="eastAsia" w:ascii="宋体" w:hAnsi="宋体" w:eastAsiaTheme="minorEastAsia"/>
                <w:szCs w:val="21"/>
                <w:lang w:eastAsia="zh-CN"/>
              </w:rPr>
            </w:pPr>
            <w:r>
              <w:rPr>
                <w:rFonts w:hint="eastAsia" w:ascii="宋体" w:hAnsi="宋体"/>
                <w:szCs w:val="21"/>
              </w:rPr>
              <w:t>2.</w:t>
            </w:r>
            <w:r>
              <w:rPr>
                <w:rFonts w:hint="eastAsia" w:ascii="宋体" w:hAnsi="宋体"/>
                <w:szCs w:val="21"/>
                <w:lang w:val="en-US" w:eastAsia="zh-CN"/>
              </w:rPr>
              <w:t>3</w:t>
            </w:r>
          </w:p>
        </w:tc>
        <w:tc>
          <w:tcPr>
            <w:tcW w:w="2370" w:type="dxa"/>
            <w:gridSpan w:val="2"/>
            <w:noWrap w:val="0"/>
            <w:vAlign w:val="center"/>
          </w:tcPr>
          <w:p>
            <w:pPr>
              <w:spacing w:line="440" w:lineRule="exact"/>
              <w:ind w:right="142" w:rightChars="0"/>
              <w:jc w:val="center"/>
              <w:rPr>
                <w:rFonts w:ascii="宋体" w:hAnsi="宋体"/>
                <w:szCs w:val="21"/>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231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2310" w:type="dxa"/>
            <w:noWrap w:val="0"/>
            <w:vAlign w:val="center"/>
          </w:tcPr>
          <w:p>
            <w:pPr>
              <w:spacing w:line="440" w:lineRule="exact"/>
              <w:ind w:right="142"/>
              <w:jc w:val="center"/>
              <w:rPr>
                <w:rFonts w:hint="eastAsia" w:ascii="宋体" w:hAnsi="宋体"/>
                <w:szCs w:val="21"/>
              </w:rPr>
            </w:pPr>
          </w:p>
        </w:tc>
        <w:tc>
          <w:tcPr>
            <w:tcW w:w="2651"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4</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lang w:val="en-US" w:eastAsia="zh-CN"/>
              </w:rPr>
              <w:t>复合膜</w:t>
            </w:r>
            <w:r>
              <w:rPr>
                <w:rFonts w:hint="eastAsia" w:ascii="宋体" w:hAnsi="宋体"/>
                <w:szCs w:val="21"/>
              </w:rPr>
              <w:t>性能</w:t>
            </w:r>
          </w:p>
        </w:tc>
        <w:tc>
          <w:tcPr>
            <w:tcW w:w="2310" w:type="dxa"/>
            <w:noWrap w:val="0"/>
            <w:vAlign w:val="center"/>
          </w:tcPr>
          <w:p>
            <w:pPr>
              <w:spacing w:line="440" w:lineRule="exact"/>
              <w:ind w:right="142"/>
              <w:jc w:val="center"/>
              <w:rPr>
                <w:rFonts w:hint="eastAsia" w:ascii="宋体" w:hAnsi="宋体"/>
                <w:szCs w:val="21"/>
                <w:lang w:val="en-US" w:eastAsia="zh-CN"/>
              </w:rPr>
            </w:pPr>
          </w:p>
        </w:tc>
        <w:tc>
          <w:tcPr>
            <w:tcW w:w="2651"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4.1</w:t>
            </w:r>
          </w:p>
        </w:tc>
        <w:tc>
          <w:tcPr>
            <w:tcW w:w="2370"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阳极氧化膜</w:t>
            </w:r>
          </w:p>
          <w:p>
            <w:pPr>
              <w:spacing w:line="440" w:lineRule="exact"/>
              <w:ind w:right="142"/>
              <w:jc w:val="center"/>
              <w:rPr>
                <w:rFonts w:ascii="宋体" w:hAnsi="宋体"/>
                <w:szCs w:val="21"/>
              </w:rPr>
            </w:pPr>
            <w:r>
              <w:rPr>
                <w:rFonts w:hint="eastAsia" w:ascii="宋体" w:hAnsi="宋体"/>
                <w:szCs w:val="21"/>
              </w:rPr>
              <w:t>局部膜厚</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8014.1-2005</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6462-2005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4.2</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漆膜局部膜厚</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8014.1-2005</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6462-2005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ascii="宋体" w:hAnsi="宋体"/>
                <w:szCs w:val="21"/>
              </w:rPr>
            </w:pPr>
            <w:r>
              <w:rPr>
                <w:rFonts w:hint="eastAsia" w:ascii="宋体" w:hAnsi="宋体"/>
                <w:szCs w:val="21"/>
              </w:rPr>
              <w:t>4.3</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复合膜局部膜厚</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8014.1-2005</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6462-2005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rPr>
              <w:t>4.</w:t>
            </w:r>
            <w:r>
              <w:rPr>
                <w:rFonts w:hint="eastAsia" w:ascii="宋体" w:hAnsi="宋体"/>
                <w:szCs w:val="21"/>
                <w:lang w:val="en-US" w:eastAsia="zh-CN"/>
              </w:rPr>
              <w:t>4</w:t>
            </w:r>
          </w:p>
        </w:tc>
        <w:tc>
          <w:tcPr>
            <w:tcW w:w="2370" w:type="dxa"/>
            <w:gridSpan w:val="2"/>
            <w:noWrap w:val="0"/>
            <w:vAlign w:val="center"/>
          </w:tcPr>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rPr>
              <w:t>漆膜硬度</w:t>
            </w:r>
          </w:p>
        </w:tc>
        <w:tc>
          <w:tcPr>
            <w:tcW w:w="231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rightChars="0"/>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hint="eastAsia" w:ascii="宋体" w:hAnsi="宋体" w:eastAsiaTheme="minorEastAsia"/>
                <w:szCs w:val="21"/>
                <w:lang w:eastAsia="zh-CN"/>
              </w:rPr>
            </w:pPr>
            <w:r>
              <w:rPr>
                <w:rFonts w:hint="eastAsia" w:ascii="宋体" w:hAnsi="宋体"/>
                <w:szCs w:val="21"/>
              </w:rPr>
              <w:t>4.</w:t>
            </w:r>
            <w:r>
              <w:rPr>
                <w:rFonts w:hint="eastAsia" w:ascii="宋体" w:hAnsi="宋体"/>
                <w:szCs w:val="21"/>
                <w:lang w:val="en-US" w:eastAsia="zh-CN"/>
              </w:rPr>
              <w:t>5</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漆膜干附着性</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hint="eastAsia" w:ascii="宋体" w:hAnsi="宋体" w:eastAsiaTheme="minorEastAsia"/>
                <w:szCs w:val="21"/>
                <w:lang w:eastAsia="zh-CN"/>
              </w:rPr>
            </w:pPr>
            <w:r>
              <w:rPr>
                <w:rFonts w:hint="eastAsia" w:ascii="宋体" w:hAnsi="宋体"/>
                <w:szCs w:val="21"/>
              </w:rPr>
              <w:t>4.</w:t>
            </w:r>
            <w:r>
              <w:rPr>
                <w:rFonts w:hint="eastAsia" w:ascii="宋体" w:hAnsi="宋体"/>
                <w:szCs w:val="21"/>
                <w:lang w:val="en-US" w:eastAsia="zh-CN"/>
              </w:rPr>
              <w:t>6</w:t>
            </w:r>
          </w:p>
        </w:tc>
        <w:tc>
          <w:tcPr>
            <w:tcW w:w="2370" w:type="dxa"/>
            <w:gridSpan w:val="2"/>
            <w:noWrap w:val="0"/>
            <w:vAlign w:val="center"/>
          </w:tcPr>
          <w:p>
            <w:pPr>
              <w:spacing w:line="440" w:lineRule="exact"/>
              <w:ind w:right="142"/>
              <w:jc w:val="center"/>
              <w:rPr>
                <w:rFonts w:ascii="宋体" w:hAnsi="宋体"/>
                <w:szCs w:val="21"/>
              </w:rPr>
            </w:pPr>
            <w:r>
              <w:rPr>
                <w:rFonts w:hint="eastAsia" w:ascii="宋体" w:hAnsi="宋体"/>
                <w:szCs w:val="21"/>
              </w:rPr>
              <w:t>漆膜湿附着性</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3</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91" w:type="dxa"/>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lang w:val="en-US" w:eastAsia="zh-CN"/>
              </w:rPr>
              <w:t>4.7</w:t>
            </w:r>
          </w:p>
        </w:tc>
        <w:tc>
          <w:tcPr>
            <w:tcW w:w="2370" w:type="dxa"/>
            <w:gridSpan w:val="2"/>
            <w:noWrap w:val="0"/>
            <w:vAlign w:val="center"/>
          </w:tcPr>
          <w:p>
            <w:pPr>
              <w:spacing w:line="440" w:lineRule="exact"/>
              <w:ind w:right="142"/>
              <w:jc w:val="center"/>
              <w:rPr>
                <w:rFonts w:hint="eastAsia" w:ascii="宋体" w:hAnsi="宋体" w:eastAsiaTheme="minorEastAsia"/>
                <w:szCs w:val="21"/>
                <w:lang w:val="en-US" w:eastAsia="zh-CN"/>
              </w:rPr>
            </w:pPr>
            <w:r>
              <w:rPr>
                <w:rFonts w:hint="eastAsia" w:ascii="宋体" w:hAnsi="宋体"/>
                <w:szCs w:val="21"/>
                <w:lang w:val="en-US" w:eastAsia="zh-CN"/>
              </w:rPr>
              <w:t>耐碱性</w:t>
            </w:r>
          </w:p>
        </w:tc>
        <w:tc>
          <w:tcPr>
            <w:tcW w:w="231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rPr>
              <w:t>GB/T 5237.3</w:t>
            </w:r>
            <w:r>
              <w:rPr>
                <w:rFonts w:hint="eastAsia" w:ascii="宋体" w:hAnsi="宋体"/>
                <w:szCs w:val="21"/>
                <w:lang w:eastAsia="zh-CN"/>
              </w:rPr>
              <w:t>-2017</w:t>
            </w:r>
          </w:p>
        </w:tc>
        <w:tc>
          <w:tcPr>
            <w:tcW w:w="2651"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rPr>
              <w:t>GB/T 5237.3</w:t>
            </w:r>
            <w:r>
              <w:rPr>
                <w:rFonts w:hint="eastAsia" w:ascii="宋体" w:hAnsi="宋体"/>
                <w:szCs w:val="21"/>
                <w:lang w:eastAsia="zh-CN"/>
              </w:rPr>
              <w:t>-2017</w:t>
            </w:r>
          </w:p>
        </w:tc>
      </w:tr>
    </w:tbl>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ascii="宋体" w:hAnsi="宋体"/>
          <w:szCs w:val="21"/>
        </w:rPr>
      </w:pPr>
      <w:r>
        <w:rPr>
          <w:rFonts w:hint="eastAsia" w:ascii="宋体" w:hAnsi="宋体"/>
          <w:szCs w:val="21"/>
        </w:rPr>
        <w:t>表3</w:t>
      </w:r>
      <w:r>
        <w:rPr>
          <w:rFonts w:hint="eastAsia" w:ascii="宋体" w:hAnsi="宋体"/>
          <w:szCs w:val="21"/>
          <w:lang w:eastAsia="zh-CN"/>
        </w:rPr>
        <w:t>铝合金建筑型材</w:t>
      </w:r>
      <w:r>
        <w:rPr>
          <w:rFonts w:hint="eastAsia" w:ascii="宋体" w:hAnsi="宋体"/>
          <w:szCs w:val="21"/>
          <w:lang w:val="en-US" w:eastAsia="zh-CN"/>
        </w:rPr>
        <w:t>-</w:t>
      </w:r>
      <w:r>
        <w:rPr>
          <w:rFonts w:hint="eastAsia" w:ascii="宋体" w:hAnsi="宋体"/>
          <w:szCs w:val="21"/>
        </w:rPr>
        <w:t>喷粉型材检验项目、方法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379"/>
        <w:gridCol w:w="6"/>
        <w:gridCol w:w="234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82"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序号</w:t>
            </w:r>
          </w:p>
        </w:tc>
        <w:tc>
          <w:tcPr>
            <w:tcW w:w="2385" w:type="dxa"/>
            <w:gridSpan w:val="2"/>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检验项目</w:t>
            </w:r>
          </w:p>
        </w:tc>
        <w:tc>
          <w:tcPr>
            <w:tcW w:w="2340" w:type="dxa"/>
            <w:vMerge w:val="restart"/>
            <w:noWrap w:val="0"/>
            <w:vAlign w:val="center"/>
          </w:tcPr>
          <w:p>
            <w:pPr>
              <w:spacing w:line="440" w:lineRule="exact"/>
              <w:ind w:right="142"/>
              <w:jc w:val="center"/>
              <w:rPr>
                <w:rFonts w:hint="eastAsia" w:ascii="宋体" w:hAnsi="宋体" w:eastAsiaTheme="minorEastAsia"/>
                <w:b w:val="0"/>
                <w:bCs/>
                <w:szCs w:val="21"/>
                <w:lang w:eastAsia="zh-CN"/>
              </w:rPr>
            </w:pPr>
            <w:r>
              <w:rPr>
                <w:rFonts w:hint="eastAsia" w:ascii="宋体" w:hAnsi="宋体"/>
                <w:b w:val="0"/>
                <w:bCs/>
                <w:szCs w:val="21"/>
                <w:lang w:eastAsia="zh-CN"/>
              </w:rPr>
              <w:t>检验依据</w:t>
            </w:r>
          </w:p>
        </w:tc>
        <w:tc>
          <w:tcPr>
            <w:tcW w:w="2615"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82" w:type="dxa"/>
            <w:vMerge w:val="continue"/>
            <w:noWrap w:val="0"/>
            <w:vAlign w:val="center"/>
          </w:tcPr>
          <w:p>
            <w:pPr>
              <w:spacing w:line="440" w:lineRule="exact"/>
              <w:ind w:right="142"/>
              <w:jc w:val="center"/>
              <w:rPr>
                <w:rFonts w:ascii="宋体" w:hAnsi="宋体"/>
                <w:b/>
                <w:szCs w:val="21"/>
              </w:rPr>
            </w:pPr>
          </w:p>
        </w:tc>
        <w:tc>
          <w:tcPr>
            <w:tcW w:w="2385" w:type="dxa"/>
            <w:gridSpan w:val="2"/>
            <w:vMerge w:val="continue"/>
            <w:noWrap w:val="0"/>
            <w:vAlign w:val="center"/>
          </w:tcPr>
          <w:p>
            <w:pPr>
              <w:spacing w:line="440" w:lineRule="exact"/>
              <w:ind w:right="142"/>
              <w:jc w:val="center"/>
              <w:rPr>
                <w:rFonts w:ascii="宋体" w:hAnsi="宋体"/>
                <w:b/>
                <w:szCs w:val="21"/>
              </w:rPr>
            </w:pPr>
          </w:p>
        </w:tc>
        <w:tc>
          <w:tcPr>
            <w:tcW w:w="2340" w:type="dxa"/>
            <w:vMerge w:val="continue"/>
            <w:noWrap w:val="0"/>
            <w:vAlign w:val="center"/>
          </w:tcPr>
          <w:p>
            <w:pPr>
              <w:spacing w:line="440" w:lineRule="exact"/>
              <w:ind w:right="142"/>
              <w:jc w:val="center"/>
              <w:rPr>
                <w:rFonts w:ascii="宋体" w:hAnsi="宋体"/>
                <w:b/>
                <w:szCs w:val="21"/>
              </w:rPr>
            </w:pPr>
          </w:p>
        </w:tc>
        <w:tc>
          <w:tcPr>
            <w:tcW w:w="2615" w:type="dxa"/>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化学成分</w:t>
            </w:r>
          </w:p>
        </w:tc>
        <w:tc>
          <w:tcPr>
            <w:tcW w:w="2340" w:type="dxa"/>
            <w:noWrap w:val="0"/>
            <w:vAlign w:val="center"/>
          </w:tcPr>
          <w:p>
            <w:pPr>
              <w:spacing w:line="440" w:lineRule="exact"/>
              <w:ind w:right="142"/>
              <w:jc w:val="center"/>
              <w:rPr>
                <w:rFonts w:hint="eastAsia" w:ascii="宋体" w:hAnsi="宋体"/>
                <w:szCs w:val="21"/>
              </w:rPr>
            </w:pPr>
          </w:p>
        </w:tc>
        <w:tc>
          <w:tcPr>
            <w:tcW w:w="261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234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234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firstLine="630" w:firstLineChars="300"/>
              <w:jc w:val="both"/>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234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234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2385" w:type="dxa"/>
            <w:gridSpan w:val="2"/>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2340"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2346" w:type="dxa"/>
            <w:gridSpan w:val="2"/>
            <w:noWrap w:val="0"/>
            <w:vAlign w:val="center"/>
          </w:tcPr>
          <w:p>
            <w:pPr>
              <w:spacing w:line="440" w:lineRule="exact"/>
              <w:ind w:right="142"/>
              <w:jc w:val="center"/>
              <w:rPr>
                <w:rFonts w:hint="eastAsia" w:ascii="宋体" w:hAnsi="宋体"/>
                <w:szCs w:val="21"/>
              </w:rPr>
            </w:pPr>
          </w:p>
        </w:tc>
        <w:tc>
          <w:tcPr>
            <w:tcW w:w="261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rightChars="0"/>
              <w:jc w:val="center"/>
              <w:rPr>
                <w:rFonts w:ascii="宋体" w:hAnsi="宋体"/>
                <w:szCs w:val="21"/>
              </w:rPr>
            </w:pPr>
            <w:r>
              <w:rPr>
                <w:rFonts w:hint="eastAsia" w:ascii="宋体" w:hAnsi="宋体"/>
                <w:szCs w:val="21"/>
              </w:rPr>
              <w:t>2.1</w:t>
            </w:r>
          </w:p>
        </w:tc>
        <w:tc>
          <w:tcPr>
            <w:tcW w:w="2379" w:type="dxa"/>
            <w:noWrap w:val="0"/>
            <w:vAlign w:val="center"/>
          </w:tcPr>
          <w:p>
            <w:pPr>
              <w:spacing w:line="440" w:lineRule="exact"/>
              <w:ind w:right="142" w:rightChars="0"/>
              <w:jc w:val="center"/>
              <w:rPr>
                <w:rFonts w:ascii="宋体" w:hAnsi="宋体"/>
                <w:szCs w:val="21"/>
              </w:rPr>
            </w:pPr>
            <w:r>
              <w:rPr>
                <w:rFonts w:hint="eastAsia" w:ascii="宋体" w:hAnsi="宋体"/>
                <w:szCs w:val="21"/>
              </w:rPr>
              <w:t>抗拉强度</w:t>
            </w:r>
            <w:r>
              <w:rPr>
                <w:rFonts w:hint="eastAsia" w:ascii="宋体" w:hAnsi="宋体"/>
                <w:szCs w:val="21"/>
                <w:lang w:val="en-US" w:eastAsia="zh-CN"/>
              </w:rPr>
              <w:t>Rm</w:t>
            </w:r>
          </w:p>
        </w:tc>
        <w:tc>
          <w:tcPr>
            <w:tcW w:w="2346" w:type="dxa"/>
            <w:gridSpan w:val="2"/>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2.2</w:t>
            </w:r>
          </w:p>
        </w:tc>
        <w:tc>
          <w:tcPr>
            <w:tcW w:w="2379"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2346" w:type="dxa"/>
            <w:gridSpan w:val="2"/>
            <w:noWrap w:val="0"/>
            <w:vAlign w:val="center"/>
          </w:tcPr>
          <w:p>
            <w:pPr>
              <w:spacing w:line="440" w:lineRule="exact"/>
              <w:ind w:right="142" w:rightChars="0"/>
              <w:jc w:val="center"/>
              <w:rPr>
                <w:rFonts w:hint="eastAsia" w:ascii="宋体" w:hAnsi="宋体"/>
                <w:szCs w:val="21"/>
                <w:lang w:val="en-US" w:eastAsia="zh-CN"/>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rightChars="0"/>
              <w:jc w:val="center"/>
              <w:rPr>
                <w:rFonts w:ascii="宋体" w:hAnsi="宋体"/>
                <w:szCs w:val="21"/>
              </w:rPr>
            </w:pPr>
            <w:r>
              <w:rPr>
                <w:rFonts w:hint="eastAsia" w:ascii="宋体" w:hAnsi="宋体"/>
                <w:szCs w:val="21"/>
              </w:rPr>
              <w:t>2.</w:t>
            </w:r>
            <w:r>
              <w:rPr>
                <w:rFonts w:hint="eastAsia" w:ascii="宋体" w:hAnsi="宋体"/>
                <w:szCs w:val="21"/>
                <w:lang w:val="en-US" w:eastAsia="zh-CN"/>
              </w:rPr>
              <w:t>3</w:t>
            </w:r>
          </w:p>
        </w:tc>
        <w:tc>
          <w:tcPr>
            <w:tcW w:w="2379" w:type="dxa"/>
            <w:noWrap w:val="0"/>
            <w:vAlign w:val="center"/>
          </w:tcPr>
          <w:p>
            <w:pPr>
              <w:spacing w:line="440" w:lineRule="exact"/>
              <w:ind w:right="142" w:rightChars="0"/>
              <w:jc w:val="center"/>
              <w:rPr>
                <w:rFonts w:ascii="宋体" w:hAnsi="宋体"/>
                <w:szCs w:val="21"/>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2346" w:type="dxa"/>
            <w:gridSpan w:val="2"/>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2346" w:type="dxa"/>
            <w:gridSpan w:val="2"/>
            <w:noWrap w:val="0"/>
            <w:vAlign w:val="center"/>
          </w:tcPr>
          <w:p>
            <w:pPr>
              <w:spacing w:line="440" w:lineRule="exact"/>
              <w:ind w:right="142"/>
              <w:jc w:val="center"/>
              <w:rPr>
                <w:rFonts w:hint="eastAsia" w:ascii="宋体" w:hAnsi="宋体"/>
                <w:szCs w:val="21"/>
              </w:rPr>
            </w:pPr>
          </w:p>
        </w:tc>
        <w:tc>
          <w:tcPr>
            <w:tcW w:w="261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5237.4-2017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膜层性能</w:t>
            </w:r>
          </w:p>
        </w:tc>
        <w:tc>
          <w:tcPr>
            <w:tcW w:w="2346" w:type="dxa"/>
            <w:gridSpan w:val="2"/>
            <w:noWrap w:val="0"/>
            <w:vAlign w:val="center"/>
          </w:tcPr>
          <w:p>
            <w:pPr>
              <w:spacing w:line="440" w:lineRule="exact"/>
              <w:ind w:right="142"/>
              <w:jc w:val="center"/>
              <w:rPr>
                <w:rFonts w:hint="eastAsia" w:ascii="宋体" w:hAnsi="宋体"/>
                <w:szCs w:val="21"/>
              </w:rPr>
            </w:pPr>
          </w:p>
        </w:tc>
        <w:tc>
          <w:tcPr>
            <w:tcW w:w="261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4.1</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装饰面上的膜层局部厚度</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4.2</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干附着性</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5237.4-2017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4.3</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湿附着性</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5237.4-2017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4.4</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沸水干附着性</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5237.4-2017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82" w:type="dxa"/>
            <w:noWrap w:val="0"/>
            <w:vAlign w:val="center"/>
          </w:tcPr>
          <w:p>
            <w:pPr>
              <w:spacing w:line="440" w:lineRule="exact"/>
              <w:ind w:right="142"/>
              <w:jc w:val="center"/>
              <w:rPr>
                <w:rFonts w:ascii="宋体" w:hAnsi="宋体"/>
                <w:szCs w:val="21"/>
              </w:rPr>
            </w:pPr>
            <w:r>
              <w:rPr>
                <w:rFonts w:hint="eastAsia" w:ascii="宋体" w:hAnsi="宋体"/>
                <w:szCs w:val="21"/>
              </w:rPr>
              <w:t>4.5</w:t>
            </w:r>
          </w:p>
        </w:tc>
        <w:tc>
          <w:tcPr>
            <w:tcW w:w="2379" w:type="dxa"/>
            <w:noWrap w:val="0"/>
            <w:vAlign w:val="center"/>
          </w:tcPr>
          <w:p>
            <w:pPr>
              <w:spacing w:line="440" w:lineRule="exact"/>
              <w:ind w:right="142"/>
              <w:jc w:val="center"/>
              <w:rPr>
                <w:rFonts w:ascii="宋体" w:hAnsi="宋体"/>
                <w:szCs w:val="21"/>
              </w:rPr>
            </w:pPr>
            <w:r>
              <w:rPr>
                <w:rFonts w:hint="eastAsia" w:ascii="宋体" w:hAnsi="宋体"/>
                <w:szCs w:val="21"/>
              </w:rPr>
              <w:t>压痕硬度</w:t>
            </w:r>
          </w:p>
        </w:tc>
        <w:tc>
          <w:tcPr>
            <w:tcW w:w="2346"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5237.4</w:t>
            </w:r>
            <w:r>
              <w:rPr>
                <w:rFonts w:hint="eastAsia" w:ascii="宋体" w:hAnsi="宋体"/>
                <w:szCs w:val="21"/>
                <w:lang w:eastAsia="zh-CN"/>
              </w:rPr>
              <w:t>-2017</w:t>
            </w:r>
          </w:p>
        </w:tc>
        <w:tc>
          <w:tcPr>
            <w:tcW w:w="2615" w:type="dxa"/>
            <w:noWrap w:val="0"/>
            <w:vAlign w:val="center"/>
          </w:tcPr>
          <w:p>
            <w:pPr>
              <w:spacing w:line="440" w:lineRule="exact"/>
              <w:ind w:right="142"/>
              <w:jc w:val="center"/>
              <w:rPr>
                <w:rFonts w:hint="default" w:ascii="宋体" w:hAnsi="宋体" w:eastAsiaTheme="minorEastAsia"/>
                <w:szCs w:val="21"/>
                <w:lang w:val="en-US" w:eastAsia="zh-CN"/>
              </w:rPr>
            </w:pPr>
            <w:r>
              <w:rPr>
                <w:rFonts w:hint="eastAsia" w:ascii="宋体" w:hAnsi="宋体"/>
                <w:szCs w:val="21"/>
              </w:rPr>
              <w:t>GB/T 9275</w:t>
            </w:r>
            <w:r>
              <w:rPr>
                <w:rFonts w:hint="eastAsia" w:ascii="宋体" w:hAnsi="宋体"/>
                <w:szCs w:val="21"/>
                <w:lang w:val="en-US" w:eastAsia="zh-CN"/>
              </w:rPr>
              <w:t>-2008</w:t>
            </w:r>
          </w:p>
        </w:tc>
      </w:tr>
    </w:tbl>
    <w:p>
      <w:pPr>
        <w:jc w:val="center"/>
        <w:rPr>
          <w:rFonts w:hint="eastAsia" w:ascii="宋体" w:hAnsi="宋体"/>
          <w:szCs w:val="21"/>
        </w:rPr>
      </w:pPr>
    </w:p>
    <w:p>
      <w:pPr>
        <w:jc w:val="center"/>
        <w:rPr>
          <w:rFonts w:hint="eastAsia" w:ascii="宋体" w:hAnsi="宋体"/>
          <w:szCs w:val="21"/>
        </w:rPr>
      </w:pPr>
      <w:r>
        <w:rPr>
          <w:rFonts w:hint="eastAsia" w:ascii="宋体" w:hAnsi="宋体"/>
          <w:szCs w:val="21"/>
        </w:rPr>
        <w:t>表4</w:t>
      </w:r>
      <w:r>
        <w:rPr>
          <w:rFonts w:hint="eastAsia" w:ascii="宋体" w:hAnsi="宋体"/>
          <w:szCs w:val="21"/>
          <w:lang w:eastAsia="zh-CN"/>
        </w:rPr>
        <w:t>铝合金建筑型材</w:t>
      </w:r>
      <w:r>
        <w:rPr>
          <w:rFonts w:hint="eastAsia" w:ascii="宋体" w:hAnsi="宋体"/>
          <w:szCs w:val="21"/>
          <w:lang w:val="en-US" w:eastAsia="zh-CN"/>
        </w:rPr>
        <w:t>-</w:t>
      </w:r>
      <w:r>
        <w:rPr>
          <w:rFonts w:hint="eastAsia" w:ascii="宋体" w:hAnsi="宋体"/>
          <w:szCs w:val="21"/>
        </w:rPr>
        <w:t>喷漆型材检验项目、方法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281"/>
        <w:gridCol w:w="9"/>
        <w:gridCol w:w="2301"/>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286"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序号</w:t>
            </w:r>
          </w:p>
        </w:tc>
        <w:tc>
          <w:tcPr>
            <w:tcW w:w="2281"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检验项目</w:t>
            </w:r>
          </w:p>
        </w:tc>
        <w:tc>
          <w:tcPr>
            <w:tcW w:w="2310" w:type="dxa"/>
            <w:gridSpan w:val="2"/>
            <w:vMerge w:val="restart"/>
            <w:noWrap w:val="0"/>
            <w:vAlign w:val="center"/>
          </w:tcPr>
          <w:p>
            <w:pPr>
              <w:spacing w:line="440" w:lineRule="exact"/>
              <w:ind w:right="142"/>
              <w:jc w:val="center"/>
              <w:rPr>
                <w:rFonts w:hint="eastAsia" w:ascii="宋体" w:hAnsi="宋体" w:eastAsiaTheme="minorEastAsia"/>
                <w:b w:val="0"/>
                <w:bCs/>
                <w:szCs w:val="21"/>
                <w:lang w:eastAsia="zh-CN"/>
              </w:rPr>
            </w:pPr>
            <w:r>
              <w:rPr>
                <w:rFonts w:hint="eastAsia" w:ascii="宋体" w:hAnsi="宋体"/>
                <w:b w:val="0"/>
                <w:bCs/>
                <w:szCs w:val="21"/>
                <w:lang w:eastAsia="zh-CN"/>
              </w:rPr>
              <w:t>检验依据</w:t>
            </w:r>
          </w:p>
        </w:tc>
        <w:tc>
          <w:tcPr>
            <w:tcW w:w="2645"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286" w:type="dxa"/>
            <w:vMerge w:val="continue"/>
            <w:noWrap w:val="0"/>
            <w:vAlign w:val="center"/>
          </w:tcPr>
          <w:p>
            <w:pPr>
              <w:spacing w:line="440" w:lineRule="exact"/>
              <w:ind w:right="142"/>
              <w:jc w:val="center"/>
              <w:rPr>
                <w:rFonts w:ascii="宋体" w:hAnsi="宋体"/>
                <w:b/>
                <w:szCs w:val="21"/>
              </w:rPr>
            </w:pPr>
          </w:p>
        </w:tc>
        <w:tc>
          <w:tcPr>
            <w:tcW w:w="2281" w:type="dxa"/>
            <w:vMerge w:val="continue"/>
            <w:noWrap w:val="0"/>
            <w:vAlign w:val="center"/>
          </w:tcPr>
          <w:p>
            <w:pPr>
              <w:spacing w:line="440" w:lineRule="exact"/>
              <w:ind w:right="142"/>
              <w:jc w:val="center"/>
              <w:rPr>
                <w:rFonts w:ascii="宋体" w:hAnsi="宋体"/>
                <w:b/>
                <w:szCs w:val="21"/>
              </w:rPr>
            </w:pPr>
          </w:p>
        </w:tc>
        <w:tc>
          <w:tcPr>
            <w:tcW w:w="2310" w:type="dxa"/>
            <w:gridSpan w:val="2"/>
            <w:vMerge w:val="continue"/>
            <w:noWrap w:val="0"/>
            <w:vAlign w:val="center"/>
          </w:tcPr>
          <w:p>
            <w:pPr>
              <w:spacing w:line="440" w:lineRule="exact"/>
              <w:ind w:right="142"/>
              <w:jc w:val="center"/>
              <w:rPr>
                <w:rFonts w:ascii="宋体" w:hAnsi="宋体"/>
                <w:b/>
                <w:szCs w:val="21"/>
              </w:rPr>
            </w:pPr>
          </w:p>
        </w:tc>
        <w:tc>
          <w:tcPr>
            <w:tcW w:w="2645" w:type="dxa"/>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2281" w:type="dxa"/>
            <w:noWrap w:val="0"/>
            <w:vAlign w:val="center"/>
          </w:tcPr>
          <w:p>
            <w:pPr>
              <w:spacing w:line="440" w:lineRule="exact"/>
              <w:ind w:right="142"/>
              <w:jc w:val="center"/>
              <w:rPr>
                <w:rFonts w:ascii="宋体" w:hAnsi="宋体"/>
                <w:szCs w:val="21"/>
              </w:rPr>
            </w:pPr>
            <w:r>
              <w:rPr>
                <w:rFonts w:hint="eastAsia" w:ascii="宋体" w:hAnsi="宋体"/>
                <w:szCs w:val="21"/>
              </w:rPr>
              <w:t>化学成分</w:t>
            </w:r>
          </w:p>
        </w:tc>
        <w:tc>
          <w:tcPr>
            <w:tcW w:w="2310" w:type="dxa"/>
            <w:gridSpan w:val="2"/>
            <w:noWrap w:val="0"/>
            <w:vAlign w:val="center"/>
          </w:tcPr>
          <w:p>
            <w:pPr>
              <w:spacing w:line="440" w:lineRule="exact"/>
              <w:ind w:right="142"/>
              <w:jc w:val="center"/>
              <w:rPr>
                <w:rFonts w:hint="eastAsia" w:ascii="宋体" w:hAnsi="宋体"/>
                <w:szCs w:val="21"/>
              </w:rPr>
            </w:pPr>
          </w:p>
        </w:tc>
        <w:tc>
          <w:tcPr>
            <w:tcW w:w="264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2281" w:type="dxa"/>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2310"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highlight w:val="none"/>
                <w:lang w:val="en-US" w:eastAsia="zh-CN"/>
              </w:rPr>
            </w:pPr>
            <w:r>
              <w:rPr>
                <w:rFonts w:hint="eastAsia" w:ascii="宋体" w:hAnsi="宋体"/>
                <w:szCs w:val="21"/>
                <w:highlight w:val="none"/>
                <w:lang w:val="en-US" w:eastAsia="zh-CN"/>
              </w:rPr>
              <w:t>GB/T 5237.5-2017</w:t>
            </w:r>
          </w:p>
          <w:p>
            <w:pPr>
              <w:spacing w:line="440" w:lineRule="exact"/>
              <w:ind w:right="142"/>
              <w:jc w:val="center"/>
              <w:rPr>
                <w:rFonts w:hint="eastAsia" w:ascii="宋体" w:hAnsi="宋体"/>
                <w:szCs w:val="21"/>
                <w:highlight w:val="none"/>
                <w:lang w:eastAsia="zh-CN"/>
              </w:rPr>
            </w:pPr>
            <w:r>
              <w:rPr>
                <w:rFonts w:hint="eastAsia" w:ascii="宋体" w:hAnsi="宋体"/>
                <w:szCs w:val="21"/>
                <w:highlight w:val="none"/>
                <w:lang w:val="en-US" w:eastAsia="zh-CN"/>
              </w:rPr>
              <w:t>GB/T 5237.1-2017</w:t>
            </w:r>
          </w:p>
          <w:p>
            <w:pPr>
              <w:spacing w:line="440" w:lineRule="exact"/>
              <w:ind w:right="142"/>
              <w:jc w:val="center"/>
              <w:rPr>
                <w:rFonts w:hint="eastAsia" w:ascii="宋体" w:hAnsi="宋体" w:eastAsiaTheme="minorEastAsia"/>
                <w:szCs w:val="21"/>
                <w:highlight w:val="none"/>
                <w:lang w:eastAsia="zh-CN"/>
              </w:rPr>
            </w:pPr>
            <w:r>
              <w:rPr>
                <w:rFonts w:hint="eastAsia" w:ascii="宋体" w:hAnsi="宋体"/>
                <w:szCs w:val="21"/>
                <w:highlight w:val="none"/>
                <w:lang w:eastAsia="zh-CN"/>
              </w:rPr>
              <w:t>GB/T 20975.5-2020</w:t>
            </w:r>
          </w:p>
          <w:p>
            <w:pPr>
              <w:spacing w:line="440" w:lineRule="exact"/>
              <w:ind w:right="142"/>
              <w:jc w:val="center"/>
              <w:rPr>
                <w:rFonts w:hint="eastAsia" w:ascii="宋体" w:hAnsi="宋体" w:eastAsiaTheme="minorEastAsia"/>
                <w:szCs w:val="21"/>
                <w:highlight w:val="none"/>
                <w:lang w:eastAsia="zh-CN"/>
              </w:rPr>
            </w:pPr>
            <w:r>
              <w:rPr>
                <w:rFonts w:hint="eastAsia" w:ascii="宋体" w:hAnsi="宋体"/>
                <w:szCs w:val="21"/>
                <w:highlight w:val="none"/>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highlight w:val="none"/>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2281" w:type="dxa"/>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2310"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2281" w:type="dxa"/>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2310"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2281" w:type="dxa"/>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2310" w:type="dxa"/>
            <w:gridSpan w:val="2"/>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szCs w:val="21"/>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5237.5-2017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2301" w:type="dxa"/>
            <w:noWrap w:val="0"/>
            <w:vAlign w:val="center"/>
          </w:tcPr>
          <w:p>
            <w:pPr>
              <w:spacing w:line="440" w:lineRule="exact"/>
              <w:ind w:right="142"/>
              <w:jc w:val="center"/>
              <w:rPr>
                <w:rFonts w:hint="eastAsia" w:ascii="宋体" w:hAnsi="宋体"/>
                <w:szCs w:val="21"/>
              </w:rPr>
            </w:pPr>
          </w:p>
        </w:tc>
        <w:tc>
          <w:tcPr>
            <w:tcW w:w="264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rightChars="0"/>
              <w:jc w:val="center"/>
              <w:rPr>
                <w:rFonts w:ascii="宋体" w:hAnsi="宋体"/>
                <w:szCs w:val="21"/>
              </w:rPr>
            </w:pPr>
            <w:r>
              <w:rPr>
                <w:rFonts w:hint="eastAsia" w:ascii="宋体" w:hAnsi="宋体"/>
                <w:szCs w:val="21"/>
              </w:rPr>
              <w:t>2.1</w:t>
            </w:r>
          </w:p>
        </w:tc>
        <w:tc>
          <w:tcPr>
            <w:tcW w:w="2290" w:type="dxa"/>
            <w:gridSpan w:val="2"/>
            <w:noWrap w:val="0"/>
            <w:vAlign w:val="center"/>
          </w:tcPr>
          <w:p>
            <w:pPr>
              <w:spacing w:line="440" w:lineRule="exact"/>
              <w:ind w:right="142" w:rightChars="0"/>
              <w:jc w:val="center"/>
              <w:rPr>
                <w:rFonts w:ascii="宋体" w:hAnsi="宋体"/>
                <w:szCs w:val="21"/>
              </w:rPr>
            </w:pPr>
            <w:r>
              <w:rPr>
                <w:rFonts w:hint="eastAsia" w:ascii="宋体" w:hAnsi="宋体"/>
                <w:szCs w:val="21"/>
              </w:rPr>
              <w:t>抗拉强度</w:t>
            </w:r>
            <w:r>
              <w:rPr>
                <w:rFonts w:hint="eastAsia" w:ascii="宋体" w:hAnsi="宋体"/>
                <w:szCs w:val="21"/>
                <w:lang w:val="en-US" w:eastAsia="zh-CN"/>
              </w:rPr>
              <w:t>Rm</w:t>
            </w:r>
          </w:p>
        </w:tc>
        <w:tc>
          <w:tcPr>
            <w:tcW w:w="2301"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2.2</w:t>
            </w:r>
          </w:p>
        </w:tc>
        <w:tc>
          <w:tcPr>
            <w:tcW w:w="2290" w:type="dxa"/>
            <w:gridSpan w:val="2"/>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2301" w:type="dxa"/>
            <w:noWrap w:val="0"/>
            <w:vAlign w:val="center"/>
          </w:tcPr>
          <w:p>
            <w:pPr>
              <w:spacing w:line="440" w:lineRule="exact"/>
              <w:ind w:right="142" w:rightChars="0"/>
              <w:jc w:val="center"/>
              <w:rPr>
                <w:rFonts w:hint="eastAsia" w:ascii="宋体" w:hAnsi="宋体"/>
                <w:szCs w:val="21"/>
                <w:lang w:val="en-US" w:eastAsia="zh-CN"/>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rightChars="0"/>
              <w:jc w:val="center"/>
              <w:rPr>
                <w:rFonts w:ascii="宋体" w:hAnsi="宋体"/>
                <w:szCs w:val="21"/>
              </w:rPr>
            </w:pPr>
            <w:r>
              <w:rPr>
                <w:rFonts w:hint="eastAsia" w:ascii="宋体" w:hAnsi="宋体"/>
                <w:szCs w:val="21"/>
              </w:rPr>
              <w:t>2.</w:t>
            </w:r>
            <w:r>
              <w:rPr>
                <w:rFonts w:hint="eastAsia" w:ascii="宋体" w:hAnsi="宋体"/>
                <w:szCs w:val="21"/>
                <w:lang w:val="en-US" w:eastAsia="zh-CN"/>
              </w:rPr>
              <w:t>3</w:t>
            </w:r>
          </w:p>
        </w:tc>
        <w:tc>
          <w:tcPr>
            <w:tcW w:w="2290" w:type="dxa"/>
            <w:gridSpan w:val="2"/>
            <w:noWrap w:val="0"/>
            <w:vAlign w:val="center"/>
          </w:tcPr>
          <w:p>
            <w:pPr>
              <w:spacing w:line="440" w:lineRule="exact"/>
              <w:ind w:right="142" w:rightChars="0"/>
              <w:jc w:val="center"/>
              <w:rPr>
                <w:rFonts w:ascii="宋体" w:hAnsi="宋体"/>
                <w:szCs w:val="21"/>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2301"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2301" w:type="dxa"/>
            <w:noWrap w:val="0"/>
            <w:vAlign w:val="center"/>
          </w:tcPr>
          <w:p>
            <w:pPr>
              <w:spacing w:line="440" w:lineRule="exact"/>
              <w:ind w:right="142"/>
              <w:jc w:val="center"/>
              <w:rPr>
                <w:rFonts w:hint="eastAsia" w:ascii="宋体" w:hAnsi="宋体"/>
                <w:szCs w:val="21"/>
              </w:rPr>
            </w:pPr>
          </w:p>
        </w:tc>
        <w:tc>
          <w:tcPr>
            <w:tcW w:w="264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膜层性能</w:t>
            </w:r>
          </w:p>
        </w:tc>
        <w:tc>
          <w:tcPr>
            <w:tcW w:w="2301" w:type="dxa"/>
            <w:noWrap w:val="0"/>
            <w:vAlign w:val="center"/>
          </w:tcPr>
          <w:p>
            <w:pPr>
              <w:spacing w:line="440" w:lineRule="exact"/>
              <w:ind w:right="142"/>
              <w:jc w:val="center"/>
              <w:rPr>
                <w:rFonts w:hint="eastAsia" w:ascii="宋体" w:hAnsi="宋体"/>
                <w:szCs w:val="21"/>
              </w:rPr>
            </w:pPr>
          </w:p>
        </w:tc>
        <w:tc>
          <w:tcPr>
            <w:tcW w:w="2645"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4.1</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装饰面上的平均膜厚</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4.2</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装饰面上的局部膜厚</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4957-2003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4.3</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硬度</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4.4</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干附着性</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4.5</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湿附着性</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86" w:type="dxa"/>
            <w:noWrap w:val="0"/>
            <w:vAlign w:val="center"/>
          </w:tcPr>
          <w:p>
            <w:pPr>
              <w:spacing w:line="440" w:lineRule="exact"/>
              <w:ind w:right="142"/>
              <w:jc w:val="center"/>
              <w:rPr>
                <w:rFonts w:ascii="宋体" w:hAnsi="宋体"/>
                <w:szCs w:val="21"/>
              </w:rPr>
            </w:pPr>
            <w:r>
              <w:rPr>
                <w:rFonts w:hint="eastAsia" w:ascii="宋体" w:hAnsi="宋体"/>
                <w:szCs w:val="21"/>
              </w:rPr>
              <w:t>4.6</w:t>
            </w:r>
          </w:p>
        </w:tc>
        <w:tc>
          <w:tcPr>
            <w:tcW w:w="2290" w:type="dxa"/>
            <w:gridSpan w:val="2"/>
            <w:noWrap w:val="0"/>
            <w:vAlign w:val="center"/>
          </w:tcPr>
          <w:p>
            <w:pPr>
              <w:spacing w:line="440" w:lineRule="exact"/>
              <w:ind w:right="142"/>
              <w:jc w:val="center"/>
              <w:rPr>
                <w:rFonts w:ascii="宋体" w:hAnsi="宋体"/>
                <w:szCs w:val="21"/>
              </w:rPr>
            </w:pPr>
            <w:r>
              <w:rPr>
                <w:rFonts w:hint="eastAsia" w:ascii="宋体" w:hAnsi="宋体"/>
                <w:szCs w:val="21"/>
              </w:rPr>
              <w:t>沸水干附着性</w:t>
            </w:r>
          </w:p>
        </w:tc>
        <w:tc>
          <w:tcPr>
            <w:tcW w:w="2301"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5237.5</w:t>
            </w:r>
            <w:r>
              <w:rPr>
                <w:rFonts w:hint="eastAsia" w:ascii="宋体" w:hAnsi="宋体"/>
                <w:szCs w:val="21"/>
                <w:lang w:eastAsia="zh-CN"/>
              </w:rPr>
              <w:t>-2017</w:t>
            </w:r>
          </w:p>
        </w:tc>
        <w:tc>
          <w:tcPr>
            <w:tcW w:w="2645"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5</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9286-2021</w:t>
            </w:r>
          </w:p>
        </w:tc>
      </w:tr>
    </w:tbl>
    <w:p>
      <w:pPr>
        <w:jc w:val="center"/>
        <w:rPr>
          <w:rFonts w:hint="eastAsia" w:ascii="宋体" w:hAnsi="宋体"/>
          <w:szCs w:val="21"/>
        </w:rPr>
      </w:pPr>
    </w:p>
    <w:p>
      <w:pPr>
        <w:jc w:val="center"/>
        <w:rPr>
          <w:rFonts w:ascii="宋体" w:hAnsi="宋体"/>
          <w:szCs w:val="21"/>
        </w:rPr>
      </w:pPr>
      <w:r>
        <w:rPr>
          <w:rFonts w:hint="eastAsia" w:ascii="宋体" w:hAnsi="宋体"/>
          <w:szCs w:val="21"/>
        </w:rPr>
        <w:t xml:space="preserve">表5  </w:t>
      </w:r>
      <w:r>
        <w:rPr>
          <w:rFonts w:hint="eastAsia" w:ascii="宋体" w:hAnsi="宋体"/>
          <w:szCs w:val="21"/>
          <w:lang w:eastAsia="zh-CN"/>
        </w:rPr>
        <w:t>铝合金建筑型材</w:t>
      </w:r>
      <w:r>
        <w:rPr>
          <w:rFonts w:hint="eastAsia" w:ascii="宋体" w:hAnsi="宋体"/>
          <w:szCs w:val="21"/>
          <w:lang w:val="en-US" w:eastAsia="zh-CN"/>
        </w:rPr>
        <w:t>-</w:t>
      </w:r>
      <w:r>
        <w:rPr>
          <w:rFonts w:hint="eastAsia" w:ascii="宋体" w:hAnsi="宋体"/>
          <w:szCs w:val="21"/>
        </w:rPr>
        <w:t>隔热型材检验项目、方法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264"/>
        <w:gridCol w:w="2296"/>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302"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rPr>
              <w:t>序号</w:t>
            </w:r>
          </w:p>
        </w:tc>
        <w:tc>
          <w:tcPr>
            <w:tcW w:w="2264"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rPr>
              <w:t>检验项目</w:t>
            </w:r>
          </w:p>
        </w:tc>
        <w:tc>
          <w:tcPr>
            <w:tcW w:w="2296" w:type="dxa"/>
            <w:vMerge w:val="restart"/>
            <w:noWrap w:val="0"/>
            <w:vAlign w:val="center"/>
          </w:tcPr>
          <w:p>
            <w:pPr>
              <w:spacing w:line="440" w:lineRule="exact"/>
              <w:ind w:right="142"/>
              <w:jc w:val="center"/>
              <w:rPr>
                <w:rFonts w:hint="eastAsia" w:ascii="宋体" w:hAnsi="宋体"/>
                <w:b w:val="0"/>
                <w:bCs/>
                <w:szCs w:val="21"/>
                <w:lang w:eastAsia="zh-CN"/>
              </w:rPr>
            </w:pPr>
            <w:r>
              <w:rPr>
                <w:rFonts w:hint="eastAsia" w:ascii="宋体" w:hAnsi="宋体"/>
                <w:b w:val="0"/>
                <w:bCs/>
                <w:szCs w:val="21"/>
                <w:lang w:eastAsia="zh-CN"/>
              </w:rPr>
              <w:t>检验依据</w:t>
            </w:r>
          </w:p>
        </w:tc>
        <w:tc>
          <w:tcPr>
            <w:tcW w:w="2660" w:type="dxa"/>
            <w:vMerge w:val="restart"/>
            <w:noWrap w:val="0"/>
            <w:vAlign w:val="center"/>
          </w:tcPr>
          <w:p>
            <w:pPr>
              <w:spacing w:line="440" w:lineRule="exact"/>
              <w:ind w:right="142"/>
              <w:jc w:val="center"/>
              <w:rPr>
                <w:rFonts w:hint="eastAsia"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vMerge w:val="continue"/>
            <w:noWrap w:val="0"/>
            <w:vAlign w:val="center"/>
          </w:tcPr>
          <w:p>
            <w:pPr>
              <w:spacing w:line="440" w:lineRule="exact"/>
              <w:ind w:right="142"/>
              <w:jc w:val="center"/>
              <w:rPr>
                <w:rFonts w:ascii="宋体" w:hAnsi="宋体"/>
                <w:b/>
                <w:szCs w:val="21"/>
              </w:rPr>
            </w:pPr>
          </w:p>
        </w:tc>
        <w:tc>
          <w:tcPr>
            <w:tcW w:w="2264" w:type="dxa"/>
            <w:vMerge w:val="continue"/>
            <w:noWrap w:val="0"/>
            <w:vAlign w:val="center"/>
          </w:tcPr>
          <w:p>
            <w:pPr>
              <w:spacing w:line="440" w:lineRule="exact"/>
              <w:ind w:right="142"/>
              <w:jc w:val="center"/>
              <w:rPr>
                <w:rFonts w:ascii="宋体" w:hAnsi="宋体"/>
                <w:b/>
                <w:szCs w:val="21"/>
              </w:rPr>
            </w:pPr>
          </w:p>
        </w:tc>
        <w:tc>
          <w:tcPr>
            <w:tcW w:w="2296" w:type="dxa"/>
            <w:vMerge w:val="continue"/>
            <w:noWrap w:val="0"/>
            <w:vAlign w:val="center"/>
          </w:tcPr>
          <w:p>
            <w:pPr>
              <w:spacing w:line="440" w:lineRule="exact"/>
              <w:ind w:right="142"/>
              <w:jc w:val="center"/>
              <w:rPr>
                <w:rFonts w:ascii="宋体" w:hAnsi="宋体"/>
                <w:b/>
                <w:szCs w:val="21"/>
              </w:rPr>
            </w:pPr>
          </w:p>
        </w:tc>
        <w:tc>
          <w:tcPr>
            <w:tcW w:w="2660" w:type="dxa"/>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2264" w:type="dxa"/>
            <w:noWrap w:val="0"/>
            <w:vAlign w:val="center"/>
          </w:tcPr>
          <w:p>
            <w:pPr>
              <w:spacing w:line="440" w:lineRule="exact"/>
              <w:ind w:right="142"/>
              <w:jc w:val="center"/>
              <w:rPr>
                <w:rFonts w:hint="eastAsia" w:ascii="宋体" w:hAnsi="宋体"/>
                <w:szCs w:val="21"/>
              </w:rPr>
            </w:pPr>
            <w:r>
              <w:rPr>
                <w:rFonts w:hint="eastAsia" w:ascii="宋体" w:hAnsi="宋体"/>
                <w:szCs w:val="21"/>
              </w:rPr>
              <w:t>化学成分</w:t>
            </w:r>
          </w:p>
        </w:tc>
        <w:tc>
          <w:tcPr>
            <w:tcW w:w="2296"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val="en-US" w:eastAsia="zh-CN"/>
              </w:rPr>
            </w:pPr>
            <w:r>
              <w:rPr>
                <w:rFonts w:hint="eastAsia" w:ascii="宋体" w:hAnsi="宋体"/>
                <w:szCs w:val="21"/>
                <w:lang w:val="en-US" w:eastAsia="zh-CN"/>
              </w:rPr>
              <w:t>GB/T 5237.6-2017</w:t>
            </w:r>
          </w:p>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2296"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ascii="宋体" w:hAnsi="宋体"/>
                <w:szCs w:val="21"/>
              </w:rPr>
            </w:pPr>
            <w:r>
              <w:rPr>
                <w:rFonts w:hint="eastAsia" w:ascii="宋体" w:hAnsi="宋体"/>
                <w:szCs w:val="21"/>
              </w:rPr>
              <w:t>2.1</w:t>
            </w:r>
          </w:p>
        </w:tc>
        <w:tc>
          <w:tcPr>
            <w:tcW w:w="2264" w:type="dxa"/>
            <w:noWrap w:val="0"/>
            <w:vAlign w:val="center"/>
          </w:tcPr>
          <w:p>
            <w:pPr>
              <w:spacing w:line="440" w:lineRule="exact"/>
              <w:ind w:right="142" w:rightChars="0"/>
              <w:jc w:val="center"/>
              <w:rPr>
                <w:rFonts w:ascii="宋体" w:hAnsi="宋体"/>
                <w:szCs w:val="21"/>
              </w:rPr>
            </w:pPr>
            <w:r>
              <w:rPr>
                <w:rFonts w:hint="eastAsia" w:ascii="宋体" w:hAnsi="宋体"/>
                <w:szCs w:val="21"/>
              </w:rPr>
              <w:t>抗拉强度</w:t>
            </w:r>
            <w:r>
              <w:rPr>
                <w:rFonts w:hint="eastAsia" w:ascii="宋体" w:hAnsi="宋体"/>
                <w:szCs w:val="21"/>
                <w:lang w:val="en-US" w:eastAsia="zh-CN"/>
              </w:rPr>
              <w:t>Rm</w:t>
            </w:r>
          </w:p>
        </w:tc>
        <w:tc>
          <w:tcPr>
            <w:tcW w:w="2296"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2.2</w:t>
            </w:r>
          </w:p>
        </w:tc>
        <w:tc>
          <w:tcPr>
            <w:tcW w:w="2264"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2296" w:type="dxa"/>
            <w:noWrap w:val="0"/>
            <w:vAlign w:val="center"/>
          </w:tcPr>
          <w:p>
            <w:pPr>
              <w:spacing w:line="440" w:lineRule="exact"/>
              <w:ind w:right="142" w:rightChars="0"/>
              <w:jc w:val="center"/>
              <w:rPr>
                <w:rFonts w:hint="eastAsia" w:ascii="宋体" w:hAnsi="宋体"/>
                <w:szCs w:val="21"/>
                <w:lang w:val="en-US" w:eastAsia="zh-CN"/>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ascii="宋体" w:hAnsi="宋体"/>
                <w:szCs w:val="21"/>
              </w:rPr>
            </w:pPr>
            <w:r>
              <w:rPr>
                <w:rFonts w:hint="eastAsia" w:ascii="宋体" w:hAnsi="宋体"/>
                <w:szCs w:val="21"/>
              </w:rPr>
              <w:t>2.</w:t>
            </w:r>
            <w:r>
              <w:rPr>
                <w:rFonts w:hint="eastAsia" w:ascii="宋体" w:hAnsi="宋体"/>
                <w:szCs w:val="21"/>
                <w:lang w:val="en-US" w:eastAsia="zh-CN"/>
              </w:rPr>
              <w:t>3</w:t>
            </w:r>
          </w:p>
        </w:tc>
        <w:tc>
          <w:tcPr>
            <w:tcW w:w="2264" w:type="dxa"/>
            <w:noWrap w:val="0"/>
            <w:vAlign w:val="center"/>
          </w:tcPr>
          <w:p>
            <w:pPr>
              <w:spacing w:line="440" w:lineRule="exact"/>
              <w:ind w:right="142" w:rightChars="0"/>
              <w:jc w:val="center"/>
              <w:rPr>
                <w:rFonts w:ascii="宋体" w:hAnsi="宋体"/>
                <w:szCs w:val="21"/>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2296"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2296"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eastAsia="zh-CN"/>
              </w:rPr>
              <w:t>GB/T 5237.</w:t>
            </w:r>
            <w:r>
              <w:rPr>
                <w:rFonts w:hint="eastAsia" w:ascii="宋体" w:hAnsi="宋体"/>
                <w:szCs w:val="21"/>
                <w:lang w:val="en-US" w:eastAsia="zh-CN"/>
              </w:rPr>
              <w:t>6</w:t>
            </w:r>
            <w:r>
              <w:rPr>
                <w:rFonts w:hint="eastAsia" w:ascii="宋体" w:hAnsi="宋体"/>
                <w:szCs w:val="21"/>
                <w:lang w:eastAsia="zh-CN"/>
              </w:rPr>
              <w:t>-2017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4</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室温纵向抗剪特征值</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rPr>
            </w:pPr>
            <w:r>
              <w:rPr>
                <w:rFonts w:hint="eastAsia" w:ascii="宋体" w:hAnsi="宋体"/>
                <w:szCs w:val="21"/>
                <w:lang w:eastAsia="zh-CN"/>
              </w:rPr>
              <w:t>GB/T 5237.</w:t>
            </w:r>
            <w:r>
              <w:rPr>
                <w:rFonts w:hint="eastAsia" w:ascii="宋体" w:hAnsi="宋体"/>
                <w:szCs w:val="21"/>
                <w:lang w:val="en-US" w:eastAsia="zh-CN"/>
              </w:rPr>
              <w:t>6</w:t>
            </w:r>
            <w:r>
              <w:rPr>
                <w:rFonts w:hint="eastAsia" w:ascii="宋体" w:hAnsi="宋体"/>
                <w:szCs w:val="21"/>
                <w:lang w:eastAsia="zh-CN"/>
              </w:rPr>
              <w:t>-2017</w:t>
            </w:r>
          </w:p>
          <w:p>
            <w:pPr>
              <w:spacing w:line="440" w:lineRule="exact"/>
              <w:ind w:right="142"/>
              <w:jc w:val="center"/>
              <w:rPr>
                <w:rFonts w:hint="default" w:ascii="宋体" w:hAnsi="宋体" w:eastAsiaTheme="minorEastAsia"/>
                <w:szCs w:val="21"/>
                <w:lang w:val="en-US" w:eastAsia="zh-CN"/>
              </w:rPr>
            </w:pPr>
            <w:r>
              <w:rPr>
                <w:rFonts w:hint="eastAsia" w:ascii="宋体" w:hAnsi="宋体"/>
                <w:szCs w:val="21"/>
              </w:rPr>
              <w:t>GB/T 28289</w:t>
            </w:r>
            <w:r>
              <w:rPr>
                <w:rFonts w:hint="eastAsia" w:ascii="宋体" w:hAnsi="宋体"/>
                <w:szCs w:val="21"/>
                <w:lang w:val="en-US" w:eastAsia="zh-CN"/>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5</w:t>
            </w:r>
          </w:p>
        </w:tc>
        <w:tc>
          <w:tcPr>
            <w:tcW w:w="2264" w:type="dxa"/>
            <w:noWrap w:val="0"/>
            <w:vAlign w:val="center"/>
          </w:tcPr>
          <w:p>
            <w:pPr>
              <w:spacing w:line="440" w:lineRule="exact"/>
              <w:ind w:right="142"/>
              <w:jc w:val="center"/>
              <w:rPr>
                <w:rFonts w:ascii="宋体" w:hAnsi="宋体"/>
                <w:szCs w:val="21"/>
              </w:rPr>
            </w:pPr>
            <w:r>
              <w:rPr>
                <w:rFonts w:hint="eastAsia" w:ascii="宋体" w:hAnsi="宋体"/>
                <w:szCs w:val="21"/>
              </w:rPr>
              <w:t>表面性能</w:t>
            </w:r>
          </w:p>
        </w:tc>
        <w:tc>
          <w:tcPr>
            <w:tcW w:w="2296" w:type="dxa"/>
            <w:noWrap w:val="0"/>
            <w:vAlign w:val="center"/>
          </w:tcPr>
          <w:p>
            <w:pPr>
              <w:spacing w:line="440" w:lineRule="exact"/>
              <w:ind w:right="142"/>
              <w:jc w:val="center"/>
              <w:rPr>
                <w:rFonts w:hint="eastAsia" w:ascii="宋体" w:hAnsi="宋体"/>
                <w:szCs w:val="21"/>
              </w:rPr>
            </w:pPr>
            <w:r>
              <w:rPr>
                <w:rFonts w:hint="eastAsia" w:ascii="宋体" w:hAnsi="宋体"/>
                <w:szCs w:val="21"/>
              </w:rPr>
              <w:t>GB/T 5237.6</w:t>
            </w:r>
            <w:r>
              <w:rPr>
                <w:rFonts w:hint="eastAsia" w:ascii="宋体" w:hAnsi="宋体"/>
                <w:szCs w:val="21"/>
                <w:lang w:eastAsia="zh-CN"/>
              </w:rPr>
              <w:t>-2017</w:t>
            </w:r>
          </w:p>
        </w:tc>
        <w:tc>
          <w:tcPr>
            <w:tcW w:w="2660" w:type="dxa"/>
            <w:noWrap w:val="0"/>
            <w:vAlign w:val="center"/>
          </w:tcPr>
          <w:p>
            <w:pPr>
              <w:spacing w:line="440" w:lineRule="exact"/>
              <w:ind w:right="142"/>
              <w:jc w:val="center"/>
              <w:rPr>
                <w:rFonts w:hint="eastAsia" w:ascii="宋体" w:hAnsi="宋体"/>
                <w:szCs w:val="21"/>
              </w:rPr>
            </w:pPr>
            <w:r>
              <w:rPr>
                <w:rFonts w:hint="eastAsia" w:ascii="宋体" w:hAnsi="宋体"/>
                <w:szCs w:val="21"/>
              </w:rPr>
              <w:t>（按涂层分类不同，分见表</w:t>
            </w:r>
            <w:r>
              <w:rPr>
                <w:rFonts w:hint="eastAsia" w:ascii="宋体" w:hAnsi="宋体"/>
                <w:szCs w:val="21"/>
                <w:lang w:val="en-US" w:eastAsia="zh-CN"/>
              </w:rPr>
              <w:t>1</w:t>
            </w:r>
            <w:r>
              <w:rPr>
                <w:rFonts w:hint="eastAsia" w:ascii="宋体" w:hAnsi="宋体"/>
                <w:szCs w:val="21"/>
              </w:rPr>
              <w:t>-表</w:t>
            </w:r>
            <w:r>
              <w:rPr>
                <w:rFonts w:hint="eastAsia" w:ascii="宋体" w:hAnsi="宋体"/>
                <w:szCs w:val="21"/>
                <w:lang w:val="en-US" w:eastAsia="zh-CN"/>
              </w:rPr>
              <w:t>4</w:t>
            </w:r>
            <w:r>
              <w:rPr>
                <w:rFonts w:hint="eastAsia" w:ascii="宋体" w:hAnsi="宋体"/>
                <w:szCs w:val="21"/>
              </w:rPr>
              <w:t>）</w:t>
            </w:r>
          </w:p>
        </w:tc>
      </w:tr>
    </w:tbl>
    <w:p/>
    <w:p>
      <w:pPr>
        <w:jc w:val="center"/>
        <w:rPr>
          <w:rFonts w:ascii="宋体" w:hAnsi="宋体"/>
          <w:szCs w:val="21"/>
        </w:rPr>
      </w:pPr>
      <w:r>
        <w:rPr>
          <w:rFonts w:hint="eastAsia" w:ascii="宋体" w:hAnsi="宋体"/>
          <w:szCs w:val="21"/>
        </w:rPr>
        <w:t>表</w:t>
      </w:r>
      <w:r>
        <w:rPr>
          <w:rFonts w:hint="eastAsia" w:ascii="宋体" w:hAnsi="宋体"/>
          <w:szCs w:val="21"/>
          <w:lang w:val="en-US" w:eastAsia="zh-CN"/>
        </w:rPr>
        <w:t>6</w:t>
      </w:r>
      <w:r>
        <w:rPr>
          <w:rFonts w:hint="eastAsia" w:ascii="宋体" w:hAnsi="宋体"/>
          <w:szCs w:val="21"/>
        </w:rPr>
        <w:t xml:space="preserve">  </w:t>
      </w:r>
      <w:r>
        <w:rPr>
          <w:rFonts w:hint="eastAsia" w:ascii="宋体" w:hAnsi="宋体"/>
          <w:szCs w:val="21"/>
          <w:lang w:eastAsia="zh-CN"/>
        </w:rPr>
        <w:t>铝合金装饰</w:t>
      </w:r>
      <w:r>
        <w:rPr>
          <w:rFonts w:hint="eastAsia" w:ascii="宋体" w:hAnsi="宋体"/>
          <w:szCs w:val="21"/>
        </w:rPr>
        <w:t>型材检验项目、方法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250"/>
        <w:gridCol w:w="231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302"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序号</w:t>
            </w:r>
          </w:p>
        </w:tc>
        <w:tc>
          <w:tcPr>
            <w:tcW w:w="2250"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rPr>
              <w:t>检验项目</w:t>
            </w:r>
          </w:p>
        </w:tc>
        <w:tc>
          <w:tcPr>
            <w:tcW w:w="2310" w:type="dxa"/>
            <w:vMerge w:val="restart"/>
            <w:noWrap w:val="0"/>
            <w:vAlign w:val="center"/>
          </w:tcPr>
          <w:p>
            <w:pPr>
              <w:spacing w:line="440" w:lineRule="exact"/>
              <w:ind w:right="142"/>
              <w:jc w:val="center"/>
              <w:rPr>
                <w:rFonts w:hint="eastAsia" w:ascii="宋体" w:hAnsi="宋体" w:eastAsiaTheme="minorEastAsia"/>
                <w:b w:val="0"/>
                <w:bCs/>
                <w:szCs w:val="21"/>
                <w:lang w:eastAsia="zh-CN"/>
              </w:rPr>
            </w:pPr>
            <w:r>
              <w:rPr>
                <w:rFonts w:hint="eastAsia" w:ascii="宋体" w:hAnsi="宋体"/>
                <w:b w:val="0"/>
                <w:bCs/>
                <w:szCs w:val="21"/>
                <w:lang w:eastAsia="zh-CN"/>
              </w:rPr>
              <w:t>检验依据</w:t>
            </w:r>
          </w:p>
        </w:tc>
        <w:tc>
          <w:tcPr>
            <w:tcW w:w="2660" w:type="dxa"/>
            <w:vMerge w:val="restart"/>
            <w:noWrap w:val="0"/>
            <w:vAlign w:val="center"/>
          </w:tcPr>
          <w:p>
            <w:pPr>
              <w:spacing w:line="440" w:lineRule="exact"/>
              <w:ind w:right="142"/>
              <w:jc w:val="center"/>
              <w:rPr>
                <w:rFonts w:ascii="宋体" w:hAnsi="宋体"/>
                <w:b w:val="0"/>
                <w:bCs/>
                <w:szCs w:val="21"/>
              </w:rPr>
            </w:pPr>
            <w:r>
              <w:rPr>
                <w:rFonts w:hint="eastAsia" w:ascii="宋体" w:hAnsi="宋体"/>
                <w:b w:val="0"/>
                <w:bCs/>
                <w:szCs w:val="21"/>
                <w:lang w:eastAsia="zh-CN"/>
              </w:rPr>
              <w:t>检验</w:t>
            </w:r>
            <w:r>
              <w:rPr>
                <w:rFonts w:hint="eastAsia" w:ascii="宋体" w:hAnsi="宋体"/>
                <w:b w:val="0"/>
                <w:bCs/>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vMerge w:val="continue"/>
            <w:noWrap w:val="0"/>
            <w:vAlign w:val="center"/>
          </w:tcPr>
          <w:p>
            <w:pPr>
              <w:spacing w:line="440" w:lineRule="exact"/>
              <w:ind w:right="142"/>
              <w:jc w:val="center"/>
              <w:rPr>
                <w:rFonts w:ascii="宋体" w:hAnsi="宋体"/>
                <w:b/>
                <w:szCs w:val="21"/>
              </w:rPr>
            </w:pPr>
          </w:p>
        </w:tc>
        <w:tc>
          <w:tcPr>
            <w:tcW w:w="2250" w:type="dxa"/>
            <w:vMerge w:val="continue"/>
            <w:noWrap w:val="0"/>
            <w:vAlign w:val="center"/>
          </w:tcPr>
          <w:p>
            <w:pPr>
              <w:spacing w:line="440" w:lineRule="exact"/>
              <w:ind w:right="142"/>
              <w:jc w:val="center"/>
              <w:rPr>
                <w:rFonts w:ascii="宋体" w:hAnsi="宋体"/>
                <w:b/>
                <w:szCs w:val="21"/>
              </w:rPr>
            </w:pPr>
          </w:p>
        </w:tc>
        <w:tc>
          <w:tcPr>
            <w:tcW w:w="2310" w:type="dxa"/>
            <w:vMerge w:val="continue"/>
            <w:noWrap w:val="0"/>
            <w:vAlign w:val="center"/>
          </w:tcPr>
          <w:p>
            <w:pPr>
              <w:spacing w:line="440" w:lineRule="exact"/>
              <w:ind w:right="142"/>
              <w:jc w:val="center"/>
              <w:rPr>
                <w:rFonts w:ascii="宋体" w:hAnsi="宋体"/>
                <w:b/>
                <w:szCs w:val="21"/>
              </w:rPr>
            </w:pPr>
          </w:p>
        </w:tc>
        <w:tc>
          <w:tcPr>
            <w:tcW w:w="2660" w:type="dxa"/>
            <w:vMerge w:val="continue"/>
            <w:noWrap w:val="0"/>
            <w:vAlign w:val="center"/>
          </w:tcPr>
          <w:p>
            <w:pPr>
              <w:spacing w:line="440" w:lineRule="exact"/>
              <w:ind w:right="142"/>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w:t>
            </w:r>
          </w:p>
        </w:tc>
        <w:tc>
          <w:tcPr>
            <w:tcW w:w="2250" w:type="dxa"/>
            <w:noWrap w:val="0"/>
            <w:vAlign w:val="center"/>
          </w:tcPr>
          <w:p>
            <w:pPr>
              <w:spacing w:line="440" w:lineRule="exact"/>
              <w:ind w:right="142"/>
              <w:jc w:val="center"/>
              <w:rPr>
                <w:rFonts w:hint="eastAsia" w:ascii="宋体" w:hAnsi="宋体"/>
                <w:szCs w:val="21"/>
              </w:rPr>
            </w:pPr>
            <w:r>
              <w:rPr>
                <w:rFonts w:hint="eastAsia" w:ascii="宋体" w:hAnsi="宋体"/>
                <w:szCs w:val="21"/>
              </w:rPr>
              <w:t>化学成分</w:t>
            </w:r>
          </w:p>
        </w:tc>
        <w:tc>
          <w:tcPr>
            <w:tcW w:w="2310"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1.1</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Si</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1.2</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Fe</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20975.4-2020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1.3</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Cu</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20975.3-2020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1.4</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Mn</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20975.7-2020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1.5</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Mg</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20975.16-2020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1.6</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Cr</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1.7</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Zn</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20975.8-2020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1.8</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Ti</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szCs w:val="21"/>
                <w:lang w:eastAsia="zh-CN"/>
              </w:rPr>
            </w:pPr>
            <w:r>
              <w:rPr>
                <w:rFonts w:hint="eastAsia" w:ascii="宋体" w:hAnsi="宋体"/>
                <w:szCs w:val="21"/>
                <w:lang w:val="en-US" w:eastAsia="zh-CN"/>
              </w:rPr>
              <w:t>GB/T 5237.1-2017</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20975.12-2020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20975.25-2020</w:t>
            </w:r>
          </w:p>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7999-2015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2</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力学性能</w:t>
            </w:r>
          </w:p>
        </w:tc>
        <w:tc>
          <w:tcPr>
            <w:tcW w:w="2310"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ascii="宋体" w:hAnsi="宋体"/>
                <w:szCs w:val="21"/>
              </w:rPr>
            </w:pPr>
            <w:r>
              <w:rPr>
                <w:rFonts w:hint="eastAsia" w:ascii="宋体" w:hAnsi="宋体"/>
                <w:szCs w:val="21"/>
              </w:rPr>
              <w:t>2.1</w:t>
            </w:r>
          </w:p>
        </w:tc>
        <w:tc>
          <w:tcPr>
            <w:tcW w:w="2250" w:type="dxa"/>
            <w:noWrap w:val="0"/>
            <w:vAlign w:val="center"/>
          </w:tcPr>
          <w:p>
            <w:pPr>
              <w:spacing w:line="440" w:lineRule="exact"/>
              <w:ind w:right="142" w:rightChars="0"/>
              <w:jc w:val="center"/>
              <w:rPr>
                <w:rFonts w:ascii="宋体" w:hAnsi="宋体"/>
                <w:szCs w:val="21"/>
              </w:rPr>
            </w:pPr>
            <w:r>
              <w:rPr>
                <w:rFonts w:hint="eastAsia" w:ascii="宋体" w:hAnsi="宋体"/>
                <w:szCs w:val="21"/>
              </w:rPr>
              <w:t>抗拉强度</w:t>
            </w:r>
            <w:r>
              <w:rPr>
                <w:rFonts w:hint="eastAsia" w:ascii="宋体" w:hAnsi="宋体"/>
                <w:szCs w:val="21"/>
                <w:lang w:val="en-US" w:eastAsia="zh-CN"/>
              </w:rPr>
              <w:t>Rm</w:t>
            </w:r>
          </w:p>
        </w:tc>
        <w:tc>
          <w:tcPr>
            <w:tcW w:w="231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w:t>
            </w:r>
            <w:r>
              <w:rPr>
                <w:rFonts w:hint="eastAsia" w:ascii="宋体" w:hAnsi="宋体"/>
                <w:szCs w:val="21"/>
                <w:lang w:val="en-US" w:eastAsia="zh-CN"/>
              </w:rPr>
              <w:t>2</w:t>
            </w:r>
            <w:r>
              <w:rPr>
                <w:rFonts w:hint="eastAsia" w:ascii="宋体" w:hAnsi="宋体"/>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2.2</w:t>
            </w:r>
          </w:p>
        </w:tc>
        <w:tc>
          <w:tcPr>
            <w:tcW w:w="225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lang w:val="en-US" w:eastAsia="zh-CN"/>
              </w:rPr>
              <w:t>规定非比例延伸强度R</w:t>
            </w:r>
            <w:r>
              <w:rPr>
                <w:rFonts w:hint="eastAsia" w:ascii="宋体" w:hAnsi="宋体"/>
                <w:szCs w:val="21"/>
                <w:vertAlign w:val="subscript"/>
                <w:lang w:val="en-US" w:eastAsia="zh-CN"/>
              </w:rPr>
              <w:t>p0.2</w:t>
            </w:r>
          </w:p>
        </w:tc>
        <w:tc>
          <w:tcPr>
            <w:tcW w:w="2310" w:type="dxa"/>
            <w:noWrap w:val="0"/>
            <w:vAlign w:val="center"/>
          </w:tcPr>
          <w:p>
            <w:pPr>
              <w:spacing w:line="440" w:lineRule="exact"/>
              <w:ind w:right="142" w:rightChars="0"/>
              <w:jc w:val="center"/>
              <w:rPr>
                <w:rFonts w:hint="eastAsia" w:ascii="宋体" w:hAnsi="宋体"/>
                <w:szCs w:val="21"/>
                <w:lang w:val="en-US" w:eastAsia="zh-CN"/>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16865-20</w:t>
            </w:r>
            <w:r>
              <w:rPr>
                <w:rFonts w:hint="eastAsia" w:ascii="宋体" w:hAnsi="宋体"/>
                <w:szCs w:val="21"/>
                <w:lang w:val="en-US" w:eastAsia="zh-CN"/>
              </w:rPr>
              <w:t>2</w:t>
            </w:r>
            <w:r>
              <w:rPr>
                <w:rFonts w:hint="eastAsia" w:ascii="宋体" w:hAnsi="宋体"/>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rightChars="0"/>
              <w:jc w:val="center"/>
              <w:rPr>
                <w:rFonts w:ascii="宋体" w:hAnsi="宋体"/>
                <w:szCs w:val="21"/>
              </w:rPr>
            </w:pPr>
            <w:r>
              <w:rPr>
                <w:rFonts w:hint="eastAsia" w:ascii="宋体" w:hAnsi="宋体"/>
                <w:szCs w:val="21"/>
              </w:rPr>
              <w:t>2.</w:t>
            </w:r>
            <w:r>
              <w:rPr>
                <w:rFonts w:hint="eastAsia" w:ascii="宋体" w:hAnsi="宋体"/>
                <w:szCs w:val="21"/>
                <w:lang w:val="en-US" w:eastAsia="zh-CN"/>
              </w:rPr>
              <w:t>3</w:t>
            </w:r>
          </w:p>
        </w:tc>
        <w:tc>
          <w:tcPr>
            <w:tcW w:w="2250" w:type="dxa"/>
            <w:noWrap w:val="0"/>
            <w:vAlign w:val="center"/>
          </w:tcPr>
          <w:p>
            <w:pPr>
              <w:spacing w:line="440" w:lineRule="exact"/>
              <w:ind w:right="142" w:rightChars="0"/>
              <w:jc w:val="center"/>
              <w:rPr>
                <w:rFonts w:ascii="宋体" w:hAnsi="宋体"/>
                <w:szCs w:val="21"/>
              </w:rPr>
            </w:pPr>
            <w:r>
              <w:rPr>
                <w:rFonts w:hint="eastAsia" w:ascii="宋体" w:hAnsi="宋体"/>
                <w:szCs w:val="21"/>
              </w:rPr>
              <w:t>断后伸长率</w:t>
            </w:r>
            <w:r>
              <w:rPr>
                <w:rFonts w:hint="eastAsia" w:ascii="宋体" w:hAnsi="宋体"/>
                <w:szCs w:val="21"/>
                <w:lang w:val="en-US" w:eastAsia="zh-CN"/>
              </w:rPr>
              <w:t>A</w:t>
            </w:r>
            <w:r>
              <w:rPr>
                <w:rFonts w:hint="eastAsia" w:ascii="宋体" w:hAnsi="宋体"/>
                <w:szCs w:val="21"/>
                <w:vertAlign w:val="subscript"/>
                <w:lang w:val="en-US" w:eastAsia="zh-CN"/>
              </w:rPr>
              <w:t>50mm</w:t>
            </w:r>
          </w:p>
        </w:tc>
        <w:tc>
          <w:tcPr>
            <w:tcW w:w="2310" w:type="dxa"/>
            <w:noWrap w:val="0"/>
            <w:vAlign w:val="center"/>
          </w:tcPr>
          <w:p>
            <w:pPr>
              <w:spacing w:line="440" w:lineRule="exact"/>
              <w:ind w:right="142" w:rightChars="0"/>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rightChars="0"/>
              <w:jc w:val="center"/>
              <w:rPr>
                <w:rFonts w:hint="eastAsia" w:ascii="宋体" w:hAnsi="宋体"/>
                <w:szCs w:val="21"/>
                <w:lang w:eastAsia="zh-CN"/>
              </w:rPr>
            </w:pPr>
            <w:r>
              <w:rPr>
                <w:rFonts w:hint="eastAsia" w:ascii="宋体" w:hAnsi="宋体"/>
                <w:szCs w:val="21"/>
                <w:lang w:eastAsia="zh-CN"/>
              </w:rPr>
              <w:t>GB/T 5237.1-2017</w:t>
            </w:r>
          </w:p>
          <w:p>
            <w:pPr>
              <w:spacing w:line="440" w:lineRule="exact"/>
              <w:ind w:right="142" w:rightChars="0"/>
              <w:jc w:val="center"/>
              <w:rPr>
                <w:rFonts w:hint="eastAsia" w:ascii="宋体" w:hAnsi="宋体" w:eastAsiaTheme="minorEastAsia"/>
                <w:szCs w:val="21"/>
                <w:lang w:eastAsia="zh-CN"/>
              </w:rPr>
            </w:pPr>
            <w:r>
              <w:rPr>
                <w:rFonts w:hint="eastAsia" w:ascii="宋体" w:hAnsi="宋体"/>
                <w:szCs w:val="21"/>
                <w:lang w:eastAsia="zh-CN"/>
              </w:rPr>
              <w:t>GB/T 16865-20</w:t>
            </w:r>
            <w:r>
              <w:rPr>
                <w:rFonts w:hint="eastAsia" w:ascii="宋体" w:hAnsi="宋体"/>
                <w:szCs w:val="21"/>
                <w:lang w:val="en-US" w:eastAsia="zh-CN"/>
              </w:rPr>
              <w:t>2</w:t>
            </w:r>
            <w:r>
              <w:rPr>
                <w:rFonts w:hint="eastAsia" w:ascii="宋体" w:hAnsi="宋体"/>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3</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壁厚尺寸</w:t>
            </w:r>
          </w:p>
        </w:tc>
        <w:tc>
          <w:tcPr>
            <w:tcW w:w="2310" w:type="dxa"/>
            <w:noWrap w:val="0"/>
            <w:vAlign w:val="center"/>
          </w:tcPr>
          <w:p>
            <w:pPr>
              <w:spacing w:line="440" w:lineRule="exact"/>
              <w:ind w:right="142"/>
              <w:jc w:val="center"/>
              <w:rPr>
                <w:rFonts w:hint="eastAsia" w:ascii="宋体" w:hAnsi="宋体"/>
                <w:szCs w:val="21"/>
              </w:rPr>
            </w:pPr>
          </w:p>
        </w:tc>
        <w:tc>
          <w:tcPr>
            <w:tcW w:w="2660" w:type="dxa"/>
            <w:noWrap w:val="0"/>
            <w:vAlign w:val="center"/>
          </w:tcPr>
          <w:p>
            <w:pPr>
              <w:spacing w:line="440" w:lineRule="exact"/>
              <w:ind w:right="1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302" w:type="dxa"/>
            <w:noWrap w:val="0"/>
            <w:vAlign w:val="center"/>
          </w:tcPr>
          <w:p>
            <w:pPr>
              <w:spacing w:line="440" w:lineRule="exact"/>
              <w:ind w:right="142"/>
              <w:jc w:val="center"/>
              <w:rPr>
                <w:rFonts w:ascii="宋体" w:hAnsi="宋体"/>
                <w:szCs w:val="21"/>
              </w:rPr>
            </w:pPr>
            <w:r>
              <w:rPr>
                <w:rFonts w:hint="eastAsia" w:ascii="宋体" w:hAnsi="宋体"/>
                <w:szCs w:val="21"/>
              </w:rPr>
              <w:t>3.1</w:t>
            </w:r>
          </w:p>
        </w:tc>
        <w:tc>
          <w:tcPr>
            <w:tcW w:w="2250" w:type="dxa"/>
            <w:noWrap w:val="0"/>
            <w:vAlign w:val="center"/>
          </w:tcPr>
          <w:p>
            <w:pPr>
              <w:spacing w:line="440" w:lineRule="exact"/>
              <w:ind w:right="142"/>
              <w:jc w:val="center"/>
              <w:rPr>
                <w:rFonts w:ascii="宋体" w:hAnsi="宋体"/>
                <w:szCs w:val="21"/>
              </w:rPr>
            </w:pPr>
            <w:r>
              <w:rPr>
                <w:rFonts w:hint="eastAsia" w:ascii="宋体" w:hAnsi="宋体"/>
                <w:szCs w:val="21"/>
              </w:rPr>
              <w:t>壁厚偏差</w:t>
            </w:r>
          </w:p>
        </w:tc>
        <w:tc>
          <w:tcPr>
            <w:tcW w:w="2310" w:type="dxa"/>
            <w:noWrap w:val="0"/>
            <w:vAlign w:val="center"/>
          </w:tcPr>
          <w:p>
            <w:pPr>
              <w:spacing w:line="440" w:lineRule="exact"/>
              <w:ind w:right="142"/>
              <w:jc w:val="center"/>
              <w:rPr>
                <w:rFonts w:hint="eastAsia" w:ascii="宋体" w:hAnsi="宋体"/>
                <w:szCs w:val="21"/>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p>
        </w:tc>
        <w:tc>
          <w:tcPr>
            <w:tcW w:w="2660" w:type="dxa"/>
            <w:noWrap w:val="0"/>
            <w:vAlign w:val="center"/>
          </w:tcPr>
          <w:p>
            <w:pPr>
              <w:spacing w:line="440" w:lineRule="exact"/>
              <w:ind w:right="142"/>
              <w:jc w:val="center"/>
              <w:rPr>
                <w:rFonts w:hint="eastAsia" w:ascii="宋体" w:hAnsi="宋体" w:eastAsiaTheme="minorEastAsia"/>
                <w:szCs w:val="21"/>
                <w:lang w:eastAsia="zh-CN"/>
              </w:rPr>
            </w:pPr>
            <w:r>
              <w:rPr>
                <w:rFonts w:hint="eastAsia" w:ascii="宋体" w:hAnsi="宋体"/>
                <w:szCs w:val="21"/>
                <w:lang w:eastAsia="zh-CN"/>
              </w:rPr>
              <w:t>GB/T 5237.1-2017</w:t>
            </w:r>
          </w:p>
        </w:tc>
      </w:tr>
    </w:tbl>
    <w:p>
      <w:pPr>
        <w:rPr>
          <w:rFonts w:hint="eastAsia" w:ascii="黑体" w:hAnsi="黑体" w:eastAsia="黑体" w:cs="黑体"/>
          <w:b/>
          <w:bCs/>
          <w:sz w:val="24"/>
          <w:szCs w:val="24"/>
          <w:lang w:val="en-US" w:eastAsia="zh-CN"/>
        </w:rPr>
      </w:pPr>
    </w:p>
    <w:p>
      <w:pPr>
        <w:rPr>
          <w:rFonts w:hint="eastAsia" w:ascii="黑体" w:hAnsi="黑体" w:eastAsia="黑体" w:cs="黑体"/>
          <w:b/>
          <w:bCs/>
          <w:sz w:val="24"/>
          <w:szCs w:val="24"/>
          <w:lang w:val="en-US" w:eastAsia="zh-CN"/>
        </w:rPr>
      </w:pPr>
    </w:p>
    <w:p>
      <w:pPr>
        <w:rPr>
          <w:rFonts w:hint="eastAsia" w:ascii="黑体" w:hAnsi="黑体" w:eastAsia="黑体" w:cs="黑体"/>
          <w:b/>
          <w:bCs/>
          <w:sz w:val="24"/>
          <w:szCs w:val="24"/>
          <w:lang w:val="en-US" w:eastAsia="zh-CN"/>
        </w:rPr>
      </w:pPr>
    </w:p>
    <w:p>
      <w:pPr>
        <w:rPr>
          <w:rFonts w:hint="eastAsia" w:ascii="黑体" w:hAnsi="黑体" w:eastAsia="黑体" w:cs="黑体"/>
          <w:b/>
          <w:bCs/>
          <w:sz w:val="24"/>
          <w:szCs w:val="24"/>
          <w:lang w:val="en-US" w:eastAsia="zh-CN"/>
        </w:rPr>
      </w:pPr>
    </w:p>
    <w:p>
      <w:p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br w:type="page"/>
      </w:r>
    </w:p>
    <w:p>
      <w:pPr>
        <w:rPr>
          <w:rFonts w:hint="eastAsia" w:ascii="黑体" w:hAnsi="黑体" w:eastAsia="黑体" w:cs="黑体"/>
          <w:b/>
          <w:bCs/>
          <w:sz w:val="24"/>
          <w:szCs w:val="24"/>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判定规则</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3.1依据标准</w:t>
      </w:r>
    </w:p>
    <w:p>
      <w:pPr>
        <w:snapToGrid w:val="0"/>
        <w:spacing w:line="440" w:lineRule="exact"/>
        <w:ind w:firstLine="308" w:firstLineChars="147"/>
        <w:rPr>
          <w:rFonts w:ascii="宋体" w:hAnsi="宋体"/>
          <w:szCs w:val="21"/>
        </w:rPr>
      </w:pPr>
      <w:r>
        <w:rPr>
          <w:rFonts w:hint="eastAsia" w:ascii="宋体" w:hAnsi="宋体"/>
          <w:szCs w:val="21"/>
          <w:lang w:eastAsia="zh-CN"/>
        </w:rPr>
        <w:t>GB/T 5237.1-2017</w:t>
      </w:r>
      <w:r>
        <w:rPr>
          <w:rFonts w:hint="eastAsia" w:ascii="宋体" w:hAnsi="宋体"/>
          <w:szCs w:val="21"/>
        </w:rPr>
        <w:t xml:space="preserve"> 铝合金建筑型材 第1部分：基材</w:t>
      </w:r>
    </w:p>
    <w:p>
      <w:pPr>
        <w:snapToGrid w:val="0"/>
        <w:spacing w:line="440" w:lineRule="exact"/>
        <w:ind w:firstLine="315" w:firstLineChars="150"/>
        <w:rPr>
          <w:rFonts w:ascii="宋体" w:hAnsi="宋体"/>
          <w:szCs w:val="21"/>
        </w:rPr>
      </w:pPr>
      <w:r>
        <w:rPr>
          <w:rFonts w:hint="eastAsia" w:ascii="宋体" w:hAnsi="宋体"/>
          <w:szCs w:val="21"/>
        </w:rPr>
        <w:t>GB/T 5237.2</w:t>
      </w:r>
      <w:r>
        <w:rPr>
          <w:rFonts w:hint="eastAsia" w:ascii="宋体" w:hAnsi="宋体"/>
          <w:szCs w:val="21"/>
          <w:lang w:eastAsia="zh-CN"/>
        </w:rPr>
        <w:t>-2017</w:t>
      </w:r>
      <w:r>
        <w:rPr>
          <w:rFonts w:hint="eastAsia" w:ascii="宋体" w:hAnsi="宋体"/>
          <w:szCs w:val="21"/>
        </w:rPr>
        <w:t xml:space="preserve"> 铝合金建筑型材 第2部分：阳极氧化型材</w:t>
      </w:r>
    </w:p>
    <w:p>
      <w:pPr>
        <w:snapToGrid w:val="0"/>
        <w:spacing w:line="440" w:lineRule="exact"/>
        <w:ind w:firstLine="315" w:firstLineChars="150"/>
        <w:rPr>
          <w:rFonts w:ascii="宋体" w:hAnsi="宋体"/>
          <w:szCs w:val="21"/>
        </w:rPr>
      </w:pPr>
      <w:r>
        <w:rPr>
          <w:rFonts w:hint="eastAsia" w:ascii="宋体" w:hAnsi="宋体"/>
          <w:szCs w:val="21"/>
        </w:rPr>
        <w:t>GB/T 5237.3</w:t>
      </w:r>
      <w:r>
        <w:rPr>
          <w:rFonts w:hint="eastAsia" w:ascii="宋体" w:hAnsi="宋体"/>
          <w:szCs w:val="21"/>
          <w:lang w:eastAsia="zh-CN"/>
        </w:rPr>
        <w:t>-2017</w:t>
      </w:r>
      <w:r>
        <w:rPr>
          <w:rFonts w:hint="eastAsia" w:ascii="宋体" w:hAnsi="宋体"/>
          <w:szCs w:val="21"/>
        </w:rPr>
        <w:t xml:space="preserve"> 铝合金建筑型材 第3部分：电泳涂漆型材</w:t>
      </w:r>
    </w:p>
    <w:p>
      <w:pPr>
        <w:snapToGrid w:val="0"/>
        <w:spacing w:line="440" w:lineRule="exact"/>
        <w:ind w:firstLine="315" w:firstLineChars="150"/>
        <w:rPr>
          <w:rFonts w:ascii="宋体" w:hAnsi="宋体"/>
          <w:szCs w:val="21"/>
        </w:rPr>
      </w:pPr>
      <w:r>
        <w:rPr>
          <w:rFonts w:hint="eastAsia" w:ascii="宋体" w:hAnsi="宋体"/>
          <w:szCs w:val="21"/>
        </w:rPr>
        <w:t>GB/T 5237.4</w:t>
      </w:r>
      <w:r>
        <w:rPr>
          <w:rFonts w:hint="eastAsia" w:ascii="宋体" w:hAnsi="宋体"/>
          <w:szCs w:val="21"/>
          <w:lang w:eastAsia="zh-CN"/>
        </w:rPr>
        <w:t>-2017</w:t>
      </w:r>
      <w:r>
        <w:rPr>
          <w:rFonts w:hint="eastAsia" w:ascii="宋体" w:hAnsi="宋体"/>
          <w:szCs w:val="21"/>
        </w:rPr>
        <w:t xml:space="preserve"> 铝合金建筑型材 第4部分：喷粉型材</w:t>
      </w:r>
    </w:p>
    <w:p>
      <w:pPr>
        <w:snapToGrid w:val="0"/>
        <w:spacing w:line="440" w:lineRule="exact"/>
        <w:ind w:firstLine="315" w:firstLineChars="150"/>
        <w:rPr>
          <w:rFonts w:ascii="宋体" w:hAnsi="宋体"/>
          <w:szCs w:val="21"/>
        </w:rPr>
      </w:pPr>
      <w:r>
        <w:rPr>
          <w:rFonts w:hint="eastAsia" w:ascii="宋体" w:hAnsi="宋体"/>
          <w:szCs w:val="21"/>
        </w:rPr>
        <w:t>GB/T 5237.5</w:t>
      </w:r>
      <w:r>
        <w:rPr>
          <w:rFonts w:hint="eastAsia" w:ascii="宋体" w:hAnsi="宋体"/>
          <w:szCs w:val="21"/>
          <w:lang w:eastAsia="zh-CN"/>
        </w:rPr>
        <w:t>-2017</w:t>
      </w:r>
      <w:r>
        <w:rPr>
          <w:rFonts w:hint="eastAsia" w:ascii="宋体" w:hAnsi="宋体"/>
          <w:szCs w:val="21"/>
        </w:rPr>
        <w:t xml:space="preserve"> 铝合金建筑型材 第5部分：喷漆型材</w:t>
      </w:r>
    </w:p>
    <w:p>
      <w:pPr>
        <w:snapToGrid w:val="0"/>
        <w:spacing w:line="440" w:lineRule="exact"/>
        <w:ind w:firstLine="315" w:firstLineChars="150"/>
        <w:rPr>
          <w:rFonts w:hint="eastAsia" w:ascii="宋体" w:hAnsi="宋体"/>
          <w:szCs w:val="21"/>
        </w:rPr>
      </w:pPr>
      <w:r>
        <w:rPr>
          <w:rFonts w:hint="eastAsia" w:ascii="宋体" w:hAnsi="宋体"/>
          <w:szCs w:val="21"/>
        </w:rPr>
        <w:t>GB/T 5237.6</w:t>
      </w:r>
      <w:r>
        <w:rPr>
          <w:rFonts w:hint="eastAsia" w:ascii="宋体" w:hAnsi="宋体"/>
          <w:szCs w:val="21"/>
          <w:lang w:eastAsia="zh-CN"/>
        </w:rPr>
        <w:t>-2017</w:t>
      </w:r>
      <w:r>
        <w:rPr>
          <w:rFonts w:hint="eastAsia" w:ascii="宋体" w:hAnsi="宋体"/>
          <w:szCs w:val="21"/>
        </w:rPr>
        <w:t xml:space="preserve"> 铝合金建筑型材 第6部分：隔热型材</w:t>
      </w:r>
    </w:p>
    <w:p>
      <w:pPr>
        <w:snapToGrid w:val="0"/>
        <w:spacing w:line="440" w:lineRule="exact"/>
        <w:ind w:firstLine="315" w:firstLineChars="150"/>
        <w:rPr>
          <w:rFonts w:hint="eastAsia" w:ascii="宋体" w:hAnsi="宋体" w:eastAsiaTheme="minorEastAsia"/>
          <w:szCs w:val="21"/>
          <w:lang w:eastAsia="zh-CN"/>
        </w:rPr>
      </w:pPr>
      <w:r>
        <w:rPr>
          <w:rFonts w:hint="eastAsia" w:ascii="宋体" w:hAnsi="宋体"/>
          <w:szCs w:val="21"/>
        </w:rPr>
        <w:t>T/HSLY 1</w:t>
      </w:r>
      <w:r>
        <w:rPr>
          <w:rFonts w:hint="eastAsia" w:ascii="宋体" w:hAnsi="宋体"/>
          <w:szCs w:val="21"/>
          <w:lang w:val="en-US" w:eastAsia="zh-CN"/>
        </w:rPr>
        <w:t>-</w:t>
      </w:r>
      <w:r>
        <w:rPr>
          <w:rFonts w:hint="eastAsia" w:ascii="宋体" w:hAnsi="宋体"/>
          <w:szCs w:val="21"/>
        </w:rPr>
        <w:t>2021</w:t>
      </w:r>
      <w:r>
        <w:rPr>
          <w:rFonts w:hint="eastAsia" w:ascii="宋体" w:hAnsi="宋体"/>
          <w:szCs w:val="21"/>
          <w:lang w:val="en-US" w:eastAsia="zh-CN"/>
        </w:rPr>
        <w:t xml:space="preserve"> </w:t>
      </w:r>
      <w:r>
        <w:rPr>
          <w:rFonts w:hint="eastAsia" w:ascii="宋体" w:hAnsi="宋体"/>
          <w:szCs w:val="21"/>
          <w:lang w:eastAsia="zh-CN"/>
        </w:rPr>
        <w:t>铝合金装饰型材</w:t>
      </w:r>
    </w:p>
    <w:p>
      <w:pPr>
        <w:snapToGrid w:val="0"/>
        <w:spacing w:line="440" w:lineRule="exact"/>
        <w:ind w:firstLine="315" w:firstLineChars="150"/>
        <w:rPr>
          <w:rFonts w:ascii="宋体" w:hAnsi="宋体"/>
          <w:szCs w:val="21"/>
        </w:rPr>
      </w:pPr>
      <w:r>
        <w:rPr>
          <w:color w:val="000000"/>
          <w:szCs w:val="21"/>
        </w:rPr>
        <w:t>现行有效的企业标准、团体标准、地方标准及产品明示质量要求</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3.2判定原则</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经检验，检验项目全部合格，判定为被抽查产品合格；检验项目中任一项或一项以上不合格，判定为被抽查产品不合格。</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若被检产品明示的质量要求高于本细则中检验项目依据的标准要求时，应按被检产品明</w:t>
      </w:r>
      <w:bookmarkStart w:id="0" w:name="_GoBack"/>
      <w:bookmarkEnd w:id="0"/>
      <w:r>
        <w:rPr>
          <w:rFonts w:hint="eastAsia" w:ascii="宋体" w:hAnsi="宋体" w:eastAsia="宋体" w:cs="Times New Roman"/>
          <w:szCs w:val="21"/>
        </w:rPr>
        <w:t>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若被检产品明示的质量要求低于或包含细则中检验项目依据的推荐性标准要求时，应以被检产品明示的质量要求判定。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若被检产品明示的质量要求缺少本细则中检验项目据的强制性标准要求时，应按照强制性标准要求判定。</w:t>
      </w:r>
    </w:p>
    <w:p>
      <w:pPr>
        <w:snapToGrid w:val="0"/>
        <w:spacing w:line="440" w:lineRule="exact"/>
        <w:ind w:firstLine="420" w:firstLineChars="200"/>
        <w:rPr>
          <w:rFonts w:hint="eastAsia" w:ascii="黑体" w:hAnsi="黑体" w:eastAsia="黑体" w:cs="黑体"/>
        </w:rPr>
      </w:pPr>
      <w:r>
        <w:rPr>
          <w:rFonts w:hint="eastAsia" w:ascii="宋体" w:hAnsi="宋体" w:eastAsia="宋体" w:cs="Times New Roman"/>
          <w:szCs w:val="21"/>
        </w:rPr>
        <w:t>若被检产品明示的质量要求缺少本细则中检验项目依据的推荐性标准要求时，该项目不参与判定，但应在检验报告备注中进行说明。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zRiZDVkMDc3MmY3MjM5YjE5OWVhOWIxNDc1YzIifQ=="/>
  </w:docVars>
  <w:rsids>
    <w:rsidRoot w:val="B71ABD60"/>
    <w:rsid w:val="00103897"/>
    <w:rsid w:val="05D215EF"/>
    <w:rsid w:val="068C4E6B"/>
    <w:rsid w:val="07553396"/>
    <w:rsid w:val="08FB2C0B"/>
    <w:rsid w:val="0B30303F"/>
    <w:rsid w:val="0E43308A"/>
    <w:rsid w:val="0F0E3698"/>
    <w:rsid w:val="0F312E70"/>
    <w:rsid w:val="10847C63"/>
    <w:rsid w:val="12713229"/>
    <w:rsid w:val="13D83F12"/>
    <w:rsid w:val="14E31122"/>
    <w:rsid w:val="152D239E"/>
    <w:rsid w:val="16823430"/>
    <w:rsid w:val="1768590F"/>
    <w:rsid w:val="1793013C"/>
    <w:rsid w:val="18FA4C8D"/>
    <w:rsid w:val="1A7A6085"/>
    <w:rsid w:val="1B5E08D6"/>
    <w:rsid w:val="1BC51676"/>
    <w:rsid w:val="1E311151"/>
    <w:rsid w:val="1E5946E1"/>
    <w:rsid w:val="204752C1"/>
    <w:rsid w:val="21004058"/>
    <w:rsid w:val="22D36C7A"/>
    <w:rsid w:val="249C309C"/>
    <w:rsid w:val="25C74149"/>
    <w:rsid w:val="25D7082F"/>
    <w:rsid w:val="2674607E"/>
    <w:rsid w:val="26DC3C24"/>
    <w:rsid w:val="2762237B"/>
    <w:rsid w:val="2778394C"/>
    <w:rsid w:val="2BEC72FB"/>
    <w:rsid w:val="2C7B6FAE"/>
    <w:rsid w:val="2C8A3614"/>
    <w:rsid w:val="2F2D2CD6"/>
    <w:rsid w:val="304F6E45"/>
    <w:rsid w:val="33C93C30"/>
    <w:rsid w:val="33FF1C14"/>
    <w:rsid w:val="360C2B5C"/>
    <w:rsid w:val="3A956EBD"/>
    <w:rsid w:val="3AD83FB1"/>
    <w:rsid w:val="3B23105E"/>
    <w:rsid w:val="3D2832C7"/>
    <w:rsid w:val="3DFF6237"/>
    <w:rsid w:val="40B32084"/>
    <w:rsid w:val="43DD7542"/>
    <w:rsid w:val="446B594A"/>
    <w:rsid w:val="44B65BB7"/>
    <w:rsid w:val="44DC058F"/>
    <w:rsid w:val="46B67B95"/>
    <w:rsid w:val="47737835"/>
    <w:rsid w:val="4840038A"/>
    <w:rsid w:val="49E27234"/>
    <w:rsid w:val="4AF44DAC"/>
    <w:rsid w:val="4DE638C5"/>
    <w:rsid w:val="50E7551B"/>
    <w:rsid w:val="52CE01EA"/>
    <w:rsid w:val="53DB9B6C"/>
    <w:rsid w:val="55E02EBA"/>
    <w:rsid w:val="582F5EE5"/>
    <w:rsid w:val="587F0063"/>
    <w:rsid w:val="5B5C08B4"/>
    <w:rsid w:val="5BC30933"/>
    <w:rsid w:val="5D7E07CE"/>
    <w:rsid w:val="5DC01CC1"/>
    <w:rsid w:val="5F0B78E4"/>
    <w:rsid w:val="5F1D47FE"/>
    <w:rsid w:val="5F50744C"/>
    <w:rsid w:val="60D05AEA"/>
    <w:rsid w:val="613E54C9"/>
    <w:rsid w:val="61BE8A9B"/>
    <w:rsid w:val="61EF4230"/>
    <w:rsid w:val="63C80FC1"/>
    <w:rsid w:val="64236413"/>
    <w:rsid w:val="64794284"/>
    <w:rsid w:val="64A70DF2"/>
    <w:rsid w:val="65655074"/>
    <w:rsid w:val="66605307"/>
    <w:rsid w:val="69D83252"/>
    <w:rsid w:val="6B6C37A9"/>
    <w:rsid w:val="6D2C7A65"/>
    <w:rsid w:val="73845235"/>
    <w:rsid w:val="76562678"/>
    <w:rsid w:val="77063A83"/>
    <w:rsid w:val="784622F7"/>
    <w:rsid w:val="78524E74"/>
    <w:rsid w:val="7993773F"/>
    <w:rsid w:val="79D4459D"/>
    <w:rsid w:val="7B9E49E5"/>
    <w:rsid w:val="7CAA464A"/>
    <w:rsid w:val="7EA877E8"/>
    <w:rsid w:val="7F343772"/>
    <w:rsid w:val="7FDD41D0"/>
    <w:rsid w:val="B71ABD60"/>
    <w:rsid w:val="BF77D358"/>
    <w:rsid w:val="DBFD5622"/>
    <w:rsid w:val="EF3FEC68"/>
    <w:rsid w:val="F66930E3"/>
    <w:rsid w:val="FBE724BF"/>
    <w:rsid w:val="FF9F9E7F"/>
    <w:rsid w:val="FFF7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1983</Words>
  <Characters>6033</Characters>
  <Lines>0</Lines>
  <Paragraphs>0</Paragraphs>
  <TotalTime>226</TotalTime>
  <ScaleCrop>false</ScaleCrop>
  <LinksUpToDate>false</LinksUpToDate>
  <CharactersWithSpaces>6340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2021-07-30T16:03:00Z</dcterms:created>
  <dc:creator>greatwall</dc:creator>
  <cp:lastModifiedBy>greatwall</cp:lastModifiedBy>
  <dcterms:modified xsi:type="dcterms:W3CDTF">2025-03-12T09:07:50Z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D2F88CBCF0C54007BDA4D32AB3B5E381_13</vt:lpwstr>
  </property>
</Properties>
</file>