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2022年知识产权宣传周活动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安排表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报送单位：                   </w:t>
      </w:r>
    </w:p>
    <w:tbl>
      <w:tblPr>
        <w:tblStyle w:val="7"/>
        <w:tblW w:w="14757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70"/>
        <w:gridCol w:w="2535"/>
        <w:gridCol w:w="3441"/>
        <w:gridCol w:w="2379"/>
        <w:gridCol w:w="193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参加范围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联系人：                      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587" w:right="1588" w:bottom="1474" w:left="1474" w:header="851" w:footer="96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GU5OGNhNWZhYWZmZGU3MjQ3N2FkZDI2NGM2ZmYifQ=="/>
  </w:docVars>
  <w:rsids>
    <w:rsidRoot w:val="7FB510BE"/>
    <w:rsid w:val="0C0650DA"/>
    <w:rsid w:val="1E947FAF"/>
    <w:rsid w:val="3DFB6E3C"/>
    <w:rsid w:val="4B775201"/>
    <w:rsid w:val="4C49527C"/>
    <w:rsid w:val="5B3E002D"/>
    <w:rsid w:val="7FB510BE"/>
    <w:rsid w:val="7FBE5A17"/>
    <w:rsid w:val="CD6DD8FB"/>
    <w:rsid w:val="CE0F0072"/>
    <w:rsid w:val="F7FB7B64"/>
    <w:rsid w:val="FEF72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1940</Words>
  <Characters>2021</Characters>
  <Lines>0</Lines>
  <Paragraphs>0</Paragraphs>
  <TotalTime>9</TotalTime>
  <ScaleCrop>false</ScaleCrop>
  <LinksUpToDate>false</LinksUpToDate>
  <CharactersWithSpaces>2064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2021-03-31T14:41:00Z</dcterms:created>
  <dc:creator>乔亚兰</dc:creator>
  <cp:lastModifiedBy>涛涛</cp:lastModifiedBy>
  <cp:lastPrinted>2022-04-01T11:48:00Z</cp:lastPrinted>
  <dcterms:modified xsi:type="dcterms:W3CDTF">2022-10-28T11:07:46Z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B0DAA139B8F242FEBF1AE6CE6506B550</vt:lpwstr>
  </property>
</Properties>
</file>